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ks2sjbwrqtb" w:id="0"/>
      <w:bookmarkEnd w:id="0"/>
      <w:r w:rsidDel="00000000" w:rsidR="00000000" w:rsidRPr="00000000">
        <w:rPr>
          <w:rtl w:val="0"/>
        </w:rPr>
        <w:t xml:space="preserve">Feature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Things to not forget: - The terms and conditions and about page. The left and right arrow at the bottom of the page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visiting our website/webapp,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starts on the Landing page. This landing page is basic and only prompts the user to login to the webapp.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 can choose between logging in as a User or a System Admin.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w:t>
      </w:r>
    </w:p>
    <w:p w:rsidR="00000000" w:rsidDel="00000000" w:rsidP="00000000" w:rsidRDefault="00000000" w:rsidRPr="00000000" w14:paraId="0000000A">
      <w:pPr>
        <w:ind w:left="0" w:firstLine="0"/>
        <w:rPr/>
      </w:pPr>
      <w:r w:rsidDel="00000000" w:rsidR="00000000" w:rsidRPr="00000000">
        <w:rPr>
          <w:rtl w:val="0"/>
        </w:rPr>
        <w:t xml:space="preserve">If User is chosen:</w:t>
      </w:r>
    </w:p>
    <w:p w:rsidR="00000000" w:rsidDel="00000000" w:rsidP="00000000" w:rsidRDefault="00000000" w:rsidRPr="00000000" w14:paraId="0000000B">
      <w:pPr>
        <w:ind w:left="0" w:firstLine="0"/>
        <w:rPr/>
      </w:pPr>
      <w:r w:rsidDel="00000000" w:rsidR="00000000" w:rsidRPr="00000000">
        <w:rPr>
          <w:rtl w:val="0"/>
        </w:rPr>
        <w:t xml:space="preserve">The user is shown a login form with an option to sign in or sign up.</w:t>
      </w:r>
    </w:p>
    <w:p w:rsidR="00000000" w:rsidDel="00000000" w:rsidP="00000000" w:rsidRDefault="00000000" w:rsidRPr="00000000" w14:paraId="0000000C">
      <w:pPr>
        <w:ind w:left="0" w:firstLine="720"/>
        <w:rPr/>
      </w:pPr>
      <w:r w:rsidDel="00000000" w:rsidR="00000000" w:rsidRPr="00000000">
        <w:rPr>
          <w:rtl w:val="0"/>
        </w:rPr>
        <w:t xml:space="preserve">User with an account:</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the User logs in using his email and password in the sign-in form or using a third party logging provider like Google, Github,Facebook or Linkedin. </w:t>
      </w:r>
    </w:p>
    <w:p w:rsidR="00000000" w:rsidDel="00000000" w:rsidP="00000000" w:rsidRDefault="00000000" w:rsidRPr="00000000" w14:paraId="0000000E">
      <w:pPr>
        <w:ind w:left="0" w:firstLine="0"/>
        <w:rPr/>
      </w:pPr>
      <w:r w:rsidDel="00000000" w:rsidR="00000000" w:rsidRPr="00000000">
        <w:rPr>
          <w:rtl w:val="0"/>
        </w:rPr>
        <w:t xml:space="preserve">            New User:</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The user enters email, password, Favorite Activities, Phone number and Gender(if gender is M contour is blue if gender is F contour is pink on their profile picture) and their phone number into the signup form, or the user can choose to sign up using third party login providers like Google, Github, Facebook or Linkedin.</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Once Logged in, User is greeted with the Home page. The Home page contains a short profile description (Including a profile image, name, and the user’s Favorite Activities). It also displays a list of events that the user has responded to and is finalized.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On the Desktop, most of the pages feature a navigation bar on the left side with 3 options:</w:t>
      </w:r>
    </w:p>
    <w:p w:rsidR="00000000" w:rsidDel="00000000" w:rsidP="00000000" w:rsidRDefault="00000000" w:rsidRPr="00000000" w14:paraId="00000014">
      <w:pPr>
        <w:ind w:left="0" w:firstLine="0"/>
        <w:rPr/>
      </w:pPr>
      <w:r w:rsidDel="00000000" w:rsidR="00000000" w:rsidRPr="00000000">
        <w:rPr>
          <w:rtl w:val="0"/>
        </w:rPr>
        <w:t xml:space="preserve">Home, Events, and Settings. The Home page is described above.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Users can navigate to Events using the navbar on the left which will display all events to which the user has created, or has responded via a link, and whether the event has been confirmed, cancelled or pending. The User can also create a new event using the “Create an Event” button.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Users can navigate to Settings to change their profile settings e.g. change user details, add or change their profile picture, update their email notifications settings.</w:t>
      </w:r>
    </w:p>
    <w:p w:rsidR="00000000" w:rsidDel="00000000" w:rsidP="00000000" w:rsidRDefault="00000000" w:rsidRPr="00000000" w14:paraId="00000019">
      <w:pPr>
        <w:ind w:left="0" w:firstLine="0"/>
        <w:rPr/>
      </w:pPr>
      <w:r w:rsidDel="00000000" w:rsidR="00000000" w:rsidRPr="00000000">
        <w:rPr>
          <w:rtl w:val="0"/>
        </w:rPr>
        <w:t xml:space="preserve">In order to save changes, the user clicks on a “Save Changes” button.</w:t>
      </w: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If System Admin is chosen:</w:t>
      </w:r>
    </w:p>
    <w:p w:rsidR="00000000" w:rsidDel="00000000" w:rsidP="00000000" w:rsidRDefault="00000000" w:rsidRPr="00000000" w14:paraId="0000001B">
      <w:pPr>
        <w:ind w:left="0" w:firstLine="0"/>
        <w:rPr/>
      </w:pPr>
      <w:r w:rsidDel="00000000" w:rsidR="00000000" w:rsidRPr="00000000">
        <w:rPr>
          <w:rtl w:val="0"/>
        </w:rPr>
        <w:t xml:space="preserve">The user is prompted to login via email and password only.</w:t>
      </w:r>
    </w:p>
    <w:p w:rsidR="00000000" w:rsidDel="00000000" w:rsidP="00000000" w:rsidRDefault="00000000" w:rsidRPr="00000000" w14:paraId="0000001C">
      <w:pPr>
        <w:ind w:left="0" w:firstLine="0"/>
        <w:rPr/>
      </w:pPr>
      <w:r w:rsidDel="00000000" w:rsidR="00000000" w:rsidRPr="00000000">
        <w:rPr>
          <w:rtl w:val="0"/>
        </w:rPr>
        <w:t xml:space="preserve">Once Logged in, the administrator can choose one of three options.</w:t>
        <w:br w:type="textWrapping"/>
        <w:t xml:space="preserve">Edit Users, Edit Events, Add/Remove Administrator.</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Edit Users: An Admin is given a list of all users, and is able to select a user and edit their details, or remove the user from the database. The Admin may be able to search the database to make finding users easier.</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Edit Events: Similarly, an Admin is given a list of all events, and is given the option to change the details of an event, cancel or remove the event entirely.</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Add/Remove Administrator: The admin is given a list of all administrators, with the option to remove an administrator account or add a new one. The admin is given a form to list the new admin’s details.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Events: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Event Creation:</w:t>
      </w:r>
    </w:p>
    <w:p w:rsidR="00000000" w:rsidDel="00000000" w:rsidP="00000000" w:rsidRDefault="00000000" w:rsidRPr="00000000" w14:paraId="00000025">
      <w:pPr>
        <w:ind w:left="0" w:firstLine="0"/>
        <w:rPr/>
      </w:pPr>
      <w:r w:rsidDel="00000000" w:rsidR="00000000" w:rsidRPr="00000000">
        <w:rPr>
          <w:rtl w:val="0"/>
        </w:rPr>
        <w:t xml:space="preserve">On the Events page for a logged-in user, the user can create a new event using the “Create an Event” button. This redirects the user to the “Create an Event” page, where the user (now the event creator), can add details to their event. Details include an image for the event, an event name, an event description, and the option to set multiple combinations of dates and times for the event. After this, the event creator “creates” the event, the event page is created, the event link is generated, and the event creator is free to distribute that link to whomever they want.</w:t>
        <w:br w:type="textWrapping"/>
        <w:br w:type="textWrapping"/>
        <w:t xml:space="preserve">Event link:</w:t>
      </w:r>
    </w:p>
    <w:p w:rsidR="00000000" w:rsidDel="00000000" w:rsidP="00000000" w:rsidRDefault="00000000" w:rsidRPr="00000000" w14:paraId="00000026">
      <w:pPr>
        <w:ind w:left="0" w:firstLine="0"/>
        <w:rPr/>
      </w:pPr>
      <w:r w:rsidDel="00000000" w:rsidR="00000000" w:rsidRPr="00000000">
        <w:rPr>
          <w:rtl w:val="0"/>
        </w:rPr>
        <w:t xml:space="preserve">The event link (is a unique link generated from the database) directs a user to a page that tells the user that they have been invited to the event and requests the user provide their availability via choosing one or multiple dates and time combinations that were set by the event creator. A logged-in user will have the option to filter out the date and time combinations automatically if they have linked their calendar, and also automatically adds the event to their event list. (i.e They would be able to see this event via their Events page.) A logged-in user who has already responded to the event link will be redirected to the event page instead.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Event page (Event Creator):</w:t>
        <w:br w:type="textWrapping"/>
        <w:t xml:space="preserve">Once an event is “created”, the event creator is redirected to this event page and can revisit the event page from their Events page. The event creator can now review the details of the event, retrieve the event link, and view all of the possible date/time combinations selected for the event. In addition, the page now displays the number of times the event link has been responded to, and a chart displaying the combined date/times that other users have responded. The chart will show the event creator if there is a possible date/time combination where all users who responded are able to attend the event. At this point, the event creator has two options. If the event creator is unable to find a possible date/time where every user can attend the event, the event can be cancelled, or rescheduled. If the event creator chooses to reschedule, the event creator is asked to provide a new set of date/time combinations, and once submitted, all previous responses to the event link are dropped, and the event creator may resend the event link to regather user availability. If the event is cancelled, the event page is listed as “cancelled” on the event page, and the user may remove it from their events page via a button. If the event creator is able to find a date/time where all users may attend, the event creator can “confirm” the event, and the time is finalized.</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Event page (Non-Event Creator):</w:t>
        <w:br w:type="textWrapping"/>
        <w:t xml:space="preserve">A user is able to view the event details of an event they have responded to via the Events page. They will also be able to see their submitted date/times and all of the possible dates/times for the event, and also whether the event is “confirmed”. If it is confirmed, the user will be able to see the actual finalized time for the event. If an event is rescheduled, and the user has not removed the event from their Events, they may resubmit their availability from this page. They also have the ability to navigate between pages of events (10 events per page) using the arrow buttons at the bottom.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Event page (Event passed its duration):</w:t>
      </w:r>
    </w:p>
    <w:p w:rsidR="00000000" w:rsidDel="00000000" w:rsidP="00000000" w:rsidRDefault="00000000" w:rsidRPr="00000000" w14:paraId="0000002D">
      <w:pPr>
        <w:rPr>
          <w:highlight w:val="white"/>
        </w:rPr>
      </w:pPr>
      <w:r w:rsidDel="00000000" w:rsidR="00000000" w:rsidRPr="00000000">
        <w:rPr>
          <w:rtl w:val="0"/>
        </w:rPr>
        <w:t xml:space="preserve">If an event has not been confirmed by the time the latest date/time listed on the event, the event is listed as “expired”, the event creator may now either cancel the event or reschedule. </w:t>
      </w:r>
      <w:r w:rsidDel="00000000" w:rsidR="00000000" w:rsidRPr="00000000">
        <w:rPr>
          <w:rtl w:val="0"/>
        </w:rPr>
        <w:t xml:space="preserve">A non-event creator user may remove the event from their event list.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an event has been confirmed and has passed its duration, the event is listed as “ended”. The event creator or user may now remove the event from their events.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 Mobile, the same features are available, with the most notable difference being navigation between pages. Many pages now feature a “back” button to navigate to previous pages and an expandable sidebar which holds the navigation links.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Email Notifications:</w:t>
      </w:r>
    </w:p>
    <w:p w:rsidR="00000000" w:rsidDel="00000000" w:rsidP="00000000" w:rsidRDefault="00000000" w:rsidRPr="00000000" w14:paraId="00000034">
      <w:pPr>
        <w:rPr/>
      </w:pPr>
      <w:r w:rsidDel="00000000" w:rsidR="00000000" w:rsidRPr="00000000">
        <w:rPr>
          <w:rtl w:val="0"/>
        </w:rPr>
        <w:t xml:space="preserve">Users also have the ability to set email notifications via their profile settings. Users can choose to receive email notifications 3 hours before an event, one day before an event or get notified if an event has been cancelled.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Users at any time can also click on the about or terms and conditions of the website meetups which are located at the bottom of the screen and they will be redirected accordingly.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