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Exercise 4: Functions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Calculate the age of customers for eligibility checks.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function CalculateAge that takes a customer's date of birth as input and returns their age in years.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CalculateAge(p_dob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v_age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FLOOR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(MONTHS_BETWEEN(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p_dob) /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v_age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dual;</w:t>
              <w:br w:type="textWrapping"/>
              <w:tab/>
              <w:t xml:space="preserve">RETURN v_age;</w:t>
              <w:br w:type="textWrapping"/>
              <w:t xml:space="preserve">EXCEPTION</w:t>
              <w:br w:type="textWrapping"/>
              <w:tab/>
              <w:t xml:space="preserve">WHEN OTHERS THEN</w:t>
              <w:br w:type="textWrapping"/>
              <w:t xml:space="preserve">    </w:t>
              <w:tab/>
              <w:t xml:space="preserve">RETURN NULL;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 The bank needs to compute the monthly installment for a loan.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function CalculateMonthlyInstallment that takes the loan amount, interest rate, and loan duration in years as input and returns the monthly installment amount.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CalculateMonthlyInstallment(</w:t>
              <w:br w:type="textWrapping"/>
              <w:tab/>
              <w:t xml:space="preserve">p_loan_amount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p_annual_interest_rate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p_loan_duration_years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v_monthly_interest_rate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  <w:br w:type="textWrapping"/>
              <w:tab/>
              <w:t xml:space="preserve">v_number_of_months NUMBER;</w:t>
              <w:br w:type="textWrapping"/>
              <w:t xml:space="preserve">    v_monthly_installment NUMBER;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v_monthly_interest_rate := p_annual_interest_rate /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  <w:br w:type="textWrapping"/>
              <w:tab/>
              <w:t xml:space="preserve">v_number_of_months := p_loan_duration_years * 12;</w:t>
              <w:br w:type="textWrapping"/>
              <w:t xml:space="preserve"> </w:t>
              <w:br w:type="textWrapping"/>
              <w:tab/>
              <w:t xml:space="preserve">IF v_monthly_interest_rate &gt; 0 THEN</w:t>
              <w:br w:type="textWrapping"/>
              <w:t xml:space="preserve">        v_monthly_installment := (p_loan_amount * v_monthly_interest_rate) /</w:t>
              <w:br w:type="textWrapping"/>
              <w:t xml:space="preserve">                             </w:t>
              <w:tab/>
              <w:t xml:space="preserve">(1 - POWER(1 + v_monthly_interest_rate, -v_number_of_months));</w:t>
              <w:br w:type="textWrapping"/>
              <w:tab/>
              <w:t xml:space="preserve">ELSE</w:t>
              <w:br w:type="textWrapping"/>
              <w:t xml:space="preserve">        v_monthly_installment := p_loan_amount / v_number_of_months;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</w:t>
              <w:br w:type="textWrapping"/>
              <w:tab/>
              <w:t xml:space="preserve">RETURN v_monthly_installment;</w:t>
              <w:br w:type="textWrapping"/>
              <w:t xml:space="preserve">EXCEPTION</w:t>
              <w:br w:type="textWrapping"/>
              <w:tab/>
              <w:t xml:space="preserve">WHEN OTHERS THEN</w:t>
              <w:br w:type="textWrapping"/>
              <w:t xml:space="preserve">    </w:t>
              <w:tab/>
              <w:t xml:space="preserve">RETURN NULL;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 Check if a customer has sufficient balance before making a transaction.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function HasSufficientBalance that takes an account ID and an amount as input and returns a boolean indicating whether the account has at least the specified amount.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HasSufficientBalance(</w:t>
              <w:br w:type="textWrapping"/>
              <w:tab/>
              <w:t xml:space="preserve">p_account_id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ab/>
              <w:t xml:space="preserve">p_amount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  <w:t xml:space="preserve">v_balance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Balance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v_balance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Accounts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AccountID = p_account_id;</w:t>
              <w:br w:type="textWrapping"/>
              <w:t xml:space="preserve"> </w:t>
              <w:br w:type="textWrapping"/>
              <w:tab/>
              <w:t xml:space="preserve">RETURN v_balance &gt;= p_amount;</w:t>
              <w:br w:type="textWrapping"/>
              <w:t xml:space="preserve">EXCEPTION</w:t>
              <w:br w:type="textWrapping"/>
              <w:tab/>
              <w:t xml:space="preserve">WHEN NO_DATA_FOUND THEN</w:t>
              <w:br w:type="textWrapping"/>
              <w:t xml:space="preserve">    </w:t>
              <w:tab/>
              <w:t xml:space="preserve">RETURN FALSE;</w:t>
              <w:br w:type="textWrapping"/>
              <w:tab/>
              <w:t xml:space="preserve">WHEN OTHERS THEN</w:t>
              <w:br w:type="textWrapping"/>
              <w:t xml:space="preserve">        RETURN FALSE;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