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51327E">
        <w:rPr>
          <w:sz w:val="24"/>
          <w:szCs w:val="24"/>
        </w:rPr>
        <w:t>Whitney Huneycutt(Case2)</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51327E">
        <w:rPr>
          <w:sz w:val="24"/>
          <w:szCs w:val="24"/>
        </w:rPr>
        <w:t>07/22/2019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51327E">
        <w:rPr>
          <w:sz w:val="24"/>
          <w:szCs w:val="24"/>
        </w:rPr>
        <w:t>03/18/2019</w:t>
      </w:r>
    </w:p>
    <w:p w:rsidR="00DB7BE2" w:rsidRDefault="0051327E" w:rsidP="00DB7BE2">
      <w:pPr>
        <w:rPr>
          <w:sz w:val="24"/>
          <w:szCs w:val="24"/>
        </w:rPr>
      </w:pPr>
      <w:bookmarkStart w:id="3" w:name="DOA"/>
      <w:bookmarkEnd w:id="3"/>
      <w:r>
        <w:rPr>
          <w:sz w:val="24"/>
          <w:szCs w:val="24"/>
        </w:rPr>
        <w:t>Dt. of Injury:</w:t>
      </w:r>
      <w:r>
        <w:rPr>
          <w:sz w:val="24"/>
          <w:szCs w:val="24"/>
        </w:rPr>
        <w:tab/>
      </w:r>
      <w:r>
        <w:rPr>
          <w:sz w:val="24"/>
          <w:szCs w:val="24"/>
        </w:rPr>
        <w:tab/>
        <w:t>03/15/2019</w:t>
      </w:r>
    </w:p>
    <w:p w:rsidR="00A33676" w:rsidRDefault="0051327E" w:rsidP="00DB7BE2">
      <w:pPr>
        <w:rPr>
          <w:sz w:val="24"/>
          <w:szCs w:val="24"/>
        </w:rPr>
      </w:pPr>
      <w:bookmarkStart w:id="4" w:name="REEVALNOTE"/>
      <w:bookmarkEnd w:id="4"/>
      <w:r>
        <w:rPr>
          <w:sz w:val="24"/>
          <w:szCs w:val="24"/>
        </w:rPr>
        <w:t>Others^ Patient has been receiving chiropractic therapy. Patient states that there is pain relief following chiropractic therapy.</w:t>
      </w:r>
    </w:p>
    <w:p w:rsidR="0006471E" w:rsidRPr="002140CA" w:rsidRDefault="0006471E" w:rsidP="00DB7BE2">
      <w:pPr>
        <w:rPr>
          <w:sz w:val="24"/>
          <w:szCs w:val="24"/>
        </w:rPr>
      </w:pPr>
      <w:bookmarkStart w:id="5" w:name="PROCPERF"/>
      <w:bookmarkEnd w:id="5"/>
    </w:p>
    <w:p w:rsidR="0051327E" w:rsidRDefault="0051327E" w:rsidP="00CF151E">
      <w:pPr>
        <w:rPr>
          <w:b/>
          <w:sz w:val="24"/>
          <w:szCs w:val="24"/>
        </w:rPr>
      </w:pPr>
      <w:bookmarkStart w:id="6" w:name="FU"/>
      <w:bookmarkEnd w:id="6"/>
    </w:p>
    <w:p w:rsidR="0051327E" w:rsidRDefault="0051327E" w:rsidP="00CF151E">
      <w:pPr>
        <w:rPr>
          <w:b/>
          <w:sz w:val="24"/>
          <w:szCs w:val="24"/>
        </w:rPr>
      </w:pPr>
    </w:p>
    <w:p w:rsidR="0051327E" w:rsidRDefault="0051327E" w:rsidP="00CF151E">
      <w:pPr>
        <w:rPr>
          <w:b/>
          <w:sz w:val="24"/>
          <w:szCs w:val="24"/>
          <w:u w:val="single"/>
        </w:rPr>
      </w:pPr>
      <w:r w:rsidRPr="0051327E">
        <w:rPr>
          <w:b/>
          <w:sz w:val="24"/>
          <w:szCs w:val="24"/>
          <w:u w:val="single"/>
        </w:rPr>
        <w:t>Chief Complaint:</w:t>
      </w:r>
    </w:p>
    <w:p w:rsidR="0051327E" w:rsidRDefault="0051327E" w:rsidP="00CF151E">
      <w:pPr>
        <w:rPr>
          <w:b/>
          <w:sz w:val="24"/>
          <w:szCs w:val="24"/>
          <w:u w:val="single"/>
        </w:rPr>
      </w:pPr>
    </w:p>
    <w:p w:rsidR="0051327E" w:rsidRDefault="0051327E" w:rsidP="00CF151E">
      <w:pPr>
        <w:rPr>
          <w:sz w:val="24"/>
          <w:szCs w:val="24"/>
        </w:rPr>
      </w:pPr>
      <w:r w:rsidRPr="0051327E">
        <w:rPr>
          <w:sz w:val="24"/>
          <w:szCs w:val="24"/>
        </w:rPr>
        <w:t>The patient complains of neck pain that is 7/10, with 10 being the worst, which is sharp and shooting in nature. Neck pain is associated with numbness and tingling. Neck pain is worsened with sitting, standing and lying down.</w:t>
      </w:r>
    </w:p>
    <w:p w:rsidR="0051327E" w:rsidRDefault="0051327E" w:rsidP="00CF151E">
      <w:pPr>
        <w:rPr>
          <w:sz w:val="24"/>
          <w:szCs w:val="24"/>
        </w:rPr>
      </w:pPr>
    </w:p>
    <w:p w:rsidR="0051327E" w:rsidRDefault="0051327E" w:rsidP="00CF151E">
      <w:pPr>
        <w:rPr>
          <w:sz w:val="24"/>
          <w:szCs w:val="24"/>
        </w:rPr>
      </w:pPr>
      <w:r w:rsidRPr="0051327E">
        <w:rPr>
          <w:sz w:val="24"/>
          <w:szCs w:val="24"/>
        </w:rPr>
        <w:t>The patient complains of mid back pain that is 7/10, with 10 being the worst, which is dull and achy in nature. Mid-back pain is worsened with lying down, movement activities and bending.</w:t>
      </w:r>
    </w:p>
    <w:p w:rsidR="0051327E" w:rsidRDefault="0051327E" w:rsidP="00CF151E">
      <w:pPr>
        <w:rPr>
          <w:sz w:val="24"/>
          <w:szCs w:val="24"/>
        </w:rPr>
      </w:pPr>
    </w:p>
    <w:p w:rsidR="0051327E" w:rsidRDefault="0051327E" w:rsidP="00CF151E">
      <w:pPr>
        <w:rPr>
          <w:sz w:val="24"/>
          <w:szCs w:val="24"/>
        </w:rPr>
      </w:pPr>
      <w:r w:rsidRPr="0051327E">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51327E" w:rsidRDefault="0051327E" w:rsidP="00CF151E">
      <w:pPr>
        <w:rPr>
          <w:sz w:val="24"/>
          <w:szCs w:val="24"/>
        </w:rPr>
      </w:pPr>
    </w:p>
    <w:p w:rsidR="0051327E" w:rsidRDefault="0051327E" w:rsidP="00CF151E">
      <w:pPr>
        <w:rPr>
          <w:sz w:val="24"/>
          <w:szCs w:val="24"/>
        </w:rPr>
      </w:pPr>
      <w:r w:rsidRPr="0051327E">
        <w:rPr>
          <w:sz w:val="24"/>
          <w:szCs w:val="24"/>
        </w:rPr>
        <w:t>The patient complains of left shoulder pain that is 7/10, with 10 being the worst, which is shooting in nature. Left shoulder pain is worsened with raising the arm and lifting objects.</w:t>
      </w:r>
    </w:p>
    <w:p w:rsidR="0051327E" w:rsidRDefault="0051327E" w:rsidP="00CF151E">
      <w:pPr>
        <w:rPr>
          <w:sz w:val="24"/>
          <w:szCs w:val="24"/>
        </w:rPr>
      </w:pPr>
    </w:p>
    <w:p w:rsidR="0051327E" w:rsidRDefault="0051327E" w:rsidP="00CF151E">
      <w:pPr>
        <w:rPr>
          <w:sz w:val="24"/>
          <w:szCs w:val="24"/>
        </w:rPr>
      </w:pPr>
      <w:r w:rsidRPr="0051327E">
        <w:rPr>
          <w:sz w:val="24"/>
          <w:szCs w:val="24"/>
        </w:rPr>
        <w:t>The patient complains of right shoulder pain that is 7/10, with 10 being the worst, which is sharp and shooting in nature. Right shoulder pain is worsened with raising the arm and lifting objects.</w:t>
      </w:r>
    </w:p>
    <w:p w:rsidR="0051327E" w:rsidRDefault="0051327E" w:rsidP="00CF151E">
      <w:pPr>
        <w:rPr>
          <w:sz w:val="24"/>
          <w:szCs w:val="24"/>
        </w:rPr>
      </w:pPr>
    </w:p>
    <w:p w:rsidR="00B61B95" w:rsidRPr="0051327E" w:rsidRDefault="0051327E" w:rsidP="00CF151E">
      <w:pPr>
        <w:rPr>
          <w:sz w:val="24"/>
          <w:szCs w:val="24"/>
        </w:rPr>
      </w:pPr>
      <w:r w:rsidRPr="0051327E">
        <w:rPr>
          <w:sz w:val="24"/>
          <w:szCs w:val="24"/>
        </w:rPr>
        <w:t>The patient complains of right hip pain.</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51327E" w:rsidRPr="0051327E">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51327E" w:rsidRPr="0051327E">
        <w:rPr>
          <w:sz w:val="24"/>
          <w:szCs w:val="24"/>
        </w:rPr>
        <w:t xml:space="preserve"> Severe asthma, arthritis, hepatitis, urinary tract infeciton, extremity weakness, shortness of breath, drug addiction, psychiatric illness, hypoxia, fibromyalgia with neck and back injuries, anxiety, history of MRSA in left lung.</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51327E" w:rsidRPr="0051327E">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lastRenderedPageBreak/>
        <w:t>MEDICATIONS:</w:t>
      </w:r>
      <w:r>
        <w:rPr>
          <w:sz w:val="24"/>
          <w:szCs w:val="24"/>
        </w:rPr>
        <w:t xml:space="preserve">  </w:t>
      </w:r>
      <w:bookmarkStart w:id="10" w:name="MEDI"/>
      <w:bookmarkEnd w:id="10"/>
      <w:r w:rsidR="0051327E" w:rsidRPr="0051327E">
        <w:rPr>
          <w:sz w:val="24"/>
          <w:szCs w:val="24"/>
        </w:rPr>
        <w:t xml:space="preserve"> Pro-Air 2 puffs qid prn, Symbicort 2 puffs bid, Spiriva 18 mg qid, Daliresp 500 mcg qd, Singuilar 10 mg qd, Duoneb qid prn, prednisone 20 mg taper prn, Nucala vaccine q4 weeks, Dilaudid 4 mg q4-6h., Morphine 30 mg bid, Valium 5 mg q4-6h., Fioricet prn for migraine, Soma 350 mg bid, Neurontin 800 mg tid, Celebrex 200  mg 1-2 a day, Trazadone 300 mg at night, Ambien 10 mg at night..</w:t>
      </w:r>
    </w:p>
    <w:p w:rsidR="00CF151E" w:rsidRDefault="00CF151E" w:rsidP="00CF151E">
      <w:pPr>
        <w:rPr>
          <w:sz w:val="24"/>
          <w:szCs w:val="24"/>
        </w:rPr>
      </w:pPr>
    </w:p>
    <w:p w:rsidR="0051327E" w:rsidRDefault="00CF151E" w:rsidP="00CF151E">
      <w:pPr>
        <w:rPr>
          <w:sz w:val="24"/>
          <w:szCs w:val="24"/>
        </w:rPr>
      </w:pPr>
      <w:r>
        <w:rPr>
          <w:b/>
          <w:sz w:val="24"/>
          <w:szCs w:val="24"/>
        </w:rPr>
        <w:t>ALLERGIES:</w:t>
      </w:r>
      <w:r>
        <w:rPr>
          <w:sz w:val="24"/>
          <w:szCs w:val="24"/>
        </w:rPr>
        <w:t xml:space="preserve">  </w:t>
      </w:r>
      <w:bookmarkStart w:id="11" w:name="ALRGS"/>
      <w:bookmarkEnd w:id="11"/>
      <w:r w:rsidR="0051327E" w:rsidRPr="0051327E">
        <w:rPr>
          <w:sz w:val="24"/>
          <w:szCs w:val="24"/>
        </w:rPr>
        <w:t xml:space="preserve"> No known drug allergies.</w:t>
      </w:r>
    </w:p>
    <w:p w:rsidR="0051327E" w:rsidRDefault="0051327E" w:rsidP="00CF151E">
      <w:pPr>
        <w:rPr>
          <w:sz w:val="24"/>
          <w:szCs w:val="24"/>
        </w:rPr>
      </w:pPr>
    </w:p>
    <w:p w:rsidR="0051327E" w:rsidRDefault="0051327E" w:rsidP="00CF151E">
      <w:pPr>
        <w:rPr>
          <w:b/>
          <w:sz w:val="24"/>
          <w:szCs w:val="24"/>
          <w:u w:val="single"/>
        </w:rPr>
      </w:pPr>
      <w:r w:rsidRPr="0051327E">
        <w:rPr>
          <w:b/>
          <w:sz w:val="24"/>
          <w:szCs w:val="24"/>
          <w:u w:val="single"/>
        </w:rPr>
        <w:t>Physical Examination:</w:t>
      </w:r>
    </w:p>
    <w:p w:rsidR="0051327E" w:rsidRDefault="0051327E" w:rsidP="00CF151E">
      <w:pPr>
        <w:rPr>
          <w:b/>
          <w:sz w:val="24"/>
          <w:szCs w:val="24"/>
          <w:u w:val="single"/>
        </w:rPr>
      </w:pPr>
    </w:p>
    <w:p w:rsidR="0051327E" w:rsidRDefault="0051327E" w:rsidP="00CF151E">
      <w:pPr>
        <w:rPr>
          <w:sz w:val="24"/>
          <w:szCs w:val="24"/>
        </w:rPr>
      </w:pPr>
      <w:r w:rsidRPr="0051327E">
        <w:rPr>
          <w:b/>
          <w:sz w:val="24"/>
          <w:szCs w:val="24"/>
          <w:u w:val="single"/>
        </w:rPr>
        <w:t>Neurological Exam:</w:t>
      </w:r>
      <w:r w:rsidRPr="0051327E">
        <w:rPr>
          <w:sz w:val="24"/>
          <w:szCs w:val="24"/>
        </w:rPr>
        <w:t xml:space="preserve"> Patient is alert and cooperative and responding appropriately. Cranial nerves II-XII grossly intact.</w:t>
      </w:r>
    </w:p>
    <w:p w:rsidR="0051327E" w:rsidRDefault="0051327E" w:rsidP="00CF151E">
      <w:pPr>
        <w:rPr>
          <w:sz w:val="24"/>
          <w:szCs w:val="24"/>
        </w:rPr>
      </w:pPr>
    </w:p>
    <w:p w:rsidR="0051327E" w:rsidRDefault="0051327E" w:rsidP="00CF151E">
      <w:pPr>
        <w:rPr>
          <w:sz w:val="24"/>
          <w:szCs w:val="24"/>
        </w:rPr>
      </w:pPr>
      <w:r w:rsidRPr="0051327E">
        <w:rPr>
          <w:b/>
          <w:sz w:val="24"/>
          <w:szCs w:val="24"/>
          <w:u w:val="single"/>
        </w:rPr>
        <w:t>Deep Tendon Reflexes:</w:t>
      </w:r>
      <w:r w:rsidRPr="0051327E">
        <w:rPr>
          <w:sz w:val="24"/>
          <w:szCs w:val="24"/>
        </w:rPr>
        <w:t xml:space="preserve"> Are 2+ and equal.</w:t>
      </w:r>
    </w:p>
    <w:p w:rsidR="0051327E" w:rsidRDefault="0051327E" w:rsidP="00CF151E">
      <w:pPr>
        <w:rPr>
          <w:sz w:val="24"/>
          <w:szCs w:val="24"/>
        </w:rPr>
      </w:pPr>
    </w:p>
    <w:p w:rsidR="0051327E" w:rsidRDefault="0051327E" w:rsidP="00CF151E">
      <w:pPr>
        <w:rPr>
          <w:sz w:val="24"/>
          <w:szCs w:val="24"/>
        </w:rPr>
      </w:pPr>
      <w:r w:rsidRPr="0051327E">
        <w:rPr>
          <w:b/>
          <w:sz w:val="24"/>
          <w:szCs w:val="24"/>
          <w:u w:val="single"/>
        </w:rPr>
        <w:t>Sensory Examination:</w:t>
      </w:r>
      <w:r w:rsidRPr="0051327E">
        <w:rPr>
          <w:sz w:val="24"/>
          <w:szCs w:val="24"/>
        </w:rPr>
        <w:t xml:space="preserve"> .</w:t>
      </w:r>
    </w:p>
    <w:p w:rsidR="0051327E" w:rsidRDefault="0051327E" w:rsidP="00CF151E">
      <w:pPr>
        <w:rPr>
          <w:sz w:val="24"/>
          <w:szCs w:val="24"/>
        </w:rPr>
      </w:pPr>
    </w:p>
    <w:p w:rsidR="0051327E" w:rsidRDefault="0051327E" w:rsidP="00CF151E">
      <w:pPr>
        <w:rPr>
          <w:sz w:val="24"/>
          <w:szCs w:val="24"/>
        </w:rPr>
      </w:pPr>
      <w:r w:rsidRPr="0051327E">
        <w:rPr>
          <w:b/>
          <w:sz w:val="24"/>
          <w:szCs w:val="24"/>
          <w:u w:val="single"/>
        </w:rPr>
        <w:t>Manual Muscle Strength Testing:</w:t>
      </w:r>
      <w:r w:rsidRPr="0051327E">
        <w:rPr>
          <w:sz w:val="24"/>
          <w:szCs w:val="24"/>
        </w:rPr>
        <w:t xml:space="preserve"> Testing is 5/5 normal.</w:t>
      </w:r>
    </w:p>
    <w:p w:rsidR="0051327E" w:rsidRDefault="0051327E" w:rsidP="00CF151E">
      <w:pPr>
        <w:rPr>
          <w:sz w:val="24"/>
          <w:szCs w:val="24"/>
        </w:rPr>
      </w:pPr>
    </w:p>
    <w:p w:rsidR="0051327E" w:rsidRDefault="0051327E" w:rsidP="00CF151E">
      <w:pPr>
        <w:rPr>
          <w:sz w:val="24"/>
          <w:szCs w:val="24"/>
        </w:rPr>
      </w:pPr>
      <w:r w:rsidRPr="0051327E">
        <w:rPr>
          <w:b/>
          <w:sz w:val="24"/>
          <w:szCs w:val="24"/>
          <w:u w:val="single"/>
        </w:rPr>
        <w:t>Cervical Spine exam:</w:t>
      </w:r>
      <w:r w:rsidRPr="0051327E">
        <w:rPr>
          <w:sz w:val="24"/>
          <w:szCs w:val="24"/>
        </w:rPr>
        <w:t xml:space="preserve"> Cervical spine examination reveals tenderness upon palpation at C2-8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51327E" w:rsidRDefault="0051327E" w:rsidP="00CF151E">
      <w:pPr>
        <w:rPr>
          <w:sz w:val="24"/>
          <w:szCs w:val="24"/>
        </w:rPr>
      </w:pPr>
    </w:p>
    <w:p w:rsidR="0051327E" w:rsidRDefault="0051327E" w:rsidP="00CF151E">
      <w:pPr>
        <w:rPr>
          <w:sz w:val="24"/>
          <w:szCs w:val="24"/>
        </w:rPr>
      </w:pPr>
      <w:r w:rsidRPr="0051327E">
        <w:rPr>
          <w:b/>
          <w:sz w:val="24"/>
          <w:szCs w:val="24"/>
          <w:u w:val="single"/>
        </w:rPr>
        <w:t>Thoracic Spine Examination:</w:t>
      </w:r>
      <w:r w:rsidRPr="0051327E">
        <w:rPr>
          <w:sz w:val="24"/>
          <w:szCs w:val="24"/>
        </w:rPr>
        <w:t xml:space="preserve"> Reveals tenderness upon palpation at T1-T12 levels with muscle spasm present.</w:t>
      </w:r>
    </w:p>
    <w:p w:rsidR="0051327E" w:rsidRDefault="0051327E" w:rsidP="00CF151E">
      <w:pPr>
        <w:rPr>
          <w:sz w:val="24"/>
          <w:szCs w:val="24"/>
        </w:rPr>
      </w:pPr>
    </w:p>
    <w:p w:rsidR="0051327E" w:rsidRDefault="0051327E" w:rsidP="00CF151E">
      <w:pPr>
        <w:rPr>
          <w:sz w:val="24"/>
          <w:szCs w:val="24"/>
        </w:rPr>
      </w:pPr>
      <w:r w:rsidRPr="0051327E">
        <w:rPr>
          <w:b/>
          <w:sz w:val="24"/>
          <w:szCs w:val="24"/>
          <w:u w:val="single"/>
        </w:rPr>
        <w:t>Lumbar Spine Examination:</w:t>
      </w:r>
      <w:r w:rsidRPr="0051327E">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51327E" w:rsidRDefault="0051327E" w:rsidP="00CF151E">
      <w:pPr>
        <w:rPr>
          <w:sz w:val="24"/>
          <w:szCs w:val="24"/>
        </w:rPr>
      </w:pPr>
    </w:p>
    <w:p w:rsidR="0051327E" w:rsidRDefault="0051327E" w:rsidP="00CF151E">
      <w:pPr>
        <w:rPr>
          <w:sz w:val="24"/>
          <w:szCs w:val="24"/>
        </w:rPr>
      </w:pPr>
      <w:r w:rsidRPr="0051327E">
        <w:rPr>
          <w:b/>
          <w:sz w:val="24"/>
          <w:szCs w:val="24"/>
          <w:u w:val="single"/>
        </w:rPr>
        <w:t>Left Shoulder Examination:</w:t>
      </w:r>
      <w:r w:rsidRPr="0051327E">
        <w:rPr>
          <w:sz w:val="24"/>
          <w:szCs w:val="24"/>
        </w:rPr>
        <w:t xml:space="preserve"> Reveals tenderness upon palpation of the left AC joint region with muscle spasm present at deltoid muscle and trapezius muscle. Neer's test is positive and Hawkins's test is positive.</w:t>
      </w:r>
    </w:p>
    <w:p w:rsidR="0051327E" w:rsidRDefault="0051327E" w:rsidP="00CF151E">
      <w:pPr>
        <w:rPr>
          <w:sz w:val="24"/>
          <w:szCs w:val="24"/>
        </w:rPr>
      </w:pPr>
    </w:p>
    <w:p w:rsidR="0051327E" w:rsidRDefault="0051327E" w:rsidP="00CF151E">
      <w:pPr>
        <w:rPr>
          <w:sz w:val="24"/>
          <w:szCs w:val="24"/>
        </w:rPr>
      </w:pPr>
      <w:r w:rsidRPr="0051327E">
        <w:rPr>
          <w:b/>
          <w:sz w:val="24"/>
          <w:szCs w:val="24"/>
          <w:u w:val="single"/>
        </w:rPr>
        <w:t>Right Shoulder Examination:</w:t>
      </w:r>
      <w:r w:rsidRPr="0051327E">
        <w:rPr>
          <w:sz w:val="24"/>
          <w:szCs w:val="24"/>
        </w:rPr>
        <w:t xml:space="preserve"> Reveals tenderness upon palpation of the right AC joint region with muscle spasm present at deltoid muscle and trapezius muscle. Neer's test is positive and Hawkins's test is positive.</w:t>
      </w:r>
    </w:p>
    <w:p w:rsidR="0051327E" w:rsidRDefault="0051327E" w:rsidP="00CF151E">
      <w:pPr>
        <w:rPr>
          <w:sz w:val="24"/>
          <w:szCs w:val="24"/>
        </w:rPr>
      </w:pPr>
    </w:p>
    <w:p w:rsidR="0051327E" w:rsidRDefault="0051327E" w:rsidP="00CF151E">
      <w:pPr>
        <w:rPr>
          <w:sz w:val="24"/>
          <w:szCs w:val="24"/>
        </w:rPr>
      </w:pPr>
      <w:r w:rsidRPr="0051327E">
        <w:rPr>
          <w:b/>
          <w:sz w:val="24"/>
          <w:szCs w:val="24"/>
          <w:u w:val="single"/>
        </w:rPr>
        <w:t>Right Hip Examination:</w:t>
      </w:r>
      <w:r w:rsidRPr="0051327E">
        <w:rPr>
          <w:sz w:val="24"/>
          <w:szCs w:val="24"/>
        </w:rPr>
        <w:t xml:space="preserve"> ROM is as follows: flexion was 30 and is 30 degrees; internal rotation was 10 and is 10 degrees and external rotation was 10 and is 10 degrees.</w:t>
      </w:r>
    </w:p>
    <w:p w:rsidR="0051327E" w:rsidRDefault="0051327E" w:rsidP="00CF151E">
      <w:pPr>
        <w:rPr>
          <w:sz w:val="24"/>
          <w:szCs w:val="24"/>
        </w:rPr>
      </w:pPr>
    </w:p>
    <w:p w:rsidR="0051327E" w:rsidRDefault="0051327E" w:rsidP="00CF151E">
      <w:pPr>
        <w:rPr>
          <w:sz w:val="24"/>
          <w:szCs w:val="24"/>
        </w:rPr>
      </w:pPr>
      <w:r w:rsidRPr="0051327E">
        <w:rPr>
          <w:b/>
          <w:sz w:val="24"/>
          <w:szCs w:val="24"/>
          <w:u w:val="single"/>
        </w:rPr>
        <w:t>GAIT:</w:t>
      </w:r>
      <w:r w:rsidRPr="0051327E">
        <w:rPr>
          <w:sz w:val="24"/>
          <w:szCs w:val="24"/>
        </w:rPr>
        <w:t xml:space="preserve"> Normal.</w:t>
      </w:r>
    </w:p>
    <w:p w:rsidR="0051327E" w:rsidRDefault="0051327E" w:rsidP="00CF151E">
      <w:pPr>
        <w:rPr>
          <w:sz w:val="24"/>
          <w:szCs w:val="24"/>
        </w:rPr>
      </w:pPr>
    </w:p>
    <w:p w:rsidR="0051327E" w:rsidRDefault="0051327E" w:rsidP="00CF151E">
      <w:pPr>
        <w:rPr>
          <w:b/>
          <w:sz w:val="24"/>
          <w:szCs w:val="24"/>
          <w:u w:val="single"/>
        </w:rPr>
      </w:pPr>
      <w:r w:rsidRPr="0051327E">
        <w:rPr>
          <w:b/>
          <w:sz w:val="24"/>
          <w:szCs w:val="24"/>
          <w:u w:val="single"/>
        </w:rPr>
        <w:t>Diagnostic Studies:</w:t>
      </w:r>
    </w:p>
    <w:p w:rsidR="0051327E" w:rsidRDefault="0051327E" w:rsidP="00CF151E">
      <w:pPr>
        <w:rPr>
          <w:sz w:val="24"/>
          <w:szCs w:val="24"/>
        </w:rPr>
      </w:pPr>
      <w:r w:rsidRPr="0051327E">
        <w:rPr>
          <w:sz w:val="24"/>
          <w:szCs w:val="24"/>
        </w:rPr>
        <w:t>3/22/2019 - MRI of the Cervical spine reveals bulge at C4-5, C6-7 and HNP at C3-4</w:t>
      </w:r>
    </w:p>
    <w:p w:rsidR="0051327E" w:rsidRDefault="0051327E" w:rsidP="00CF151E">
      <w:pPr>
        <w:rPr>
          <w:sz w:val="24"/>
          <w:szCs w:val="24"/>
        </w:rPr>
      </w:pPr>
      <w:r w:rsidRPr="0051327E">
        <w:rPr>
          <w:sz w:val="24"/>
          <w:szCs w:val="24"/>
        </w:rPr>
        <w:t>3/22/2019 - MRI of the Lumbar spine reveals bulge at L5-S1 superimposed , HNP at L5-S1 central/right paracentral and L5-S1 bilateral neural foraminal stenosis right greater than left</w:t>
      </w:r>
    </w:p>
    <w:p w:rsidR="0051327E" w:rsidRDefault="0051327E" w:rsidP="00CF151E">
      <w:pPr>
        <w:rPr>
          <w:sz w:val="24"/>
          <w:szCs w:val="24"/>
        </w:rPr>
      </w:pPr>
    </w:p>
    <w:p w:rsidR="0051327E" w:rsidRDefault="0051327E" w:rsidP="00CF151E">
      <w:pPr>
        <w:rPr>
          <w:sz w:val="24"/>
          <w:szCs w:val="24"/>
        </w:rPr>
      </w:pPr>
      <w:r w:rsidRPr="0051327E">
        <w:rPr>
          <w:sz w:val="24"/>
          <w:szCs w:val="24"/>
        </w:rPr>
        <w:t>The above diagnostic studies were reviewed.</w:t>
      </w:r>
    </w:p>
    <w:p w:rsidR="0051327E" w:rsidRDefault="0051327E" w:rsidP="00CF151E">
      <w:pPr>
        <w:rPr>
          <w:sz w:val="24"/>
          <w:szCs w:val="24"/>
        </w:rPr>
      </w:pPr>
    </w:p>
    <w:p w:rsidR="0051327E" w:rsidRDefault="0051327E" w:rsidP="00CF151E">
      <w:pPr>
        <w:rPr>
          <w:b/>
          <w:sz w:val="24"/>
          <w:szCs w:val="24"/>
          <w:u w:val="single"/>
        </w:rPr>
      </w:pPr>
      <w:r w:rsidRPr="0051327E">
        <w:rPr>
          <w:b/>
          <w:sz w:val="24"/>
          <w:szCs w:val="24"/>
          <w:u w:val="single"/>
        </w:rPr>
        <w:t>Diagnosis:</w:t>
      </w:r>
    </w:p>
    <w:p w:rsidR="0051327E" w:rsidRDefault="0051327E" w:rsidP="00CF151E">
      <w:pPr>
        <w:rPr>
          <w:sz w:val="24"/>
          <w:szCs w:val="24"/>
        </w:rPr>
      </w:pPr>
      <w:r w:rsidRPr="0051327E">
        <w:rPr>
          <w:sz w:val="24"/>
          <w:szCs w:val="24"/>
        </w:rPr>
        <w:t>Cervical disc bulge at C4-5, C6-7.</w:t>
      </w:r>
    </w:p>
    <w:p w:rsidR="0051327E" w:rsidRDefault="0051327E" w:rsidP="00CF151E">
      <w:pPr>
        <w:rPr>
          <w:sz w:val="24"/>
          <w:szCs w:val="24"/>
        </w:rPr>
      </w:pPr>
      <w:r w:rsidRPr="0051327E">
        <w:rPr>
          <w:sz w:val="24"/>
          <w:szCs w:val="24"/>
        </w:rPr>
        <w:t>Cervical disc herniation at C3-4.</w:t>
      </w:r>
    </w:p>
    <w:p w:rsidR="0051327E" w:rsidRDefault="0051327E" w:rsidP="00CF151E">
      <w:pPr>
        <w:rPr>
          <w:sz w:val="24"/>
          <w:szCs w:val="24"/>
        </w:rPr>
      </w:pPr>
      <w:r w:rsidRPr="0051327E">
        <w:rPr>
          <w:sz w:val="24"/>
          <w:szCs w:val="24"/>
        </w:rPr>
        <w:t>Lumbar disc bulge at L5-S1 superimposed.</w:t>
      </w:r>
    </w:p>
    <w:p w:rsidR="0051327E" w:rsidRDefault="0051327E" w:rsidP="00CF151E">
      <w:pPr>
        <w:rPr>
          <w:sz w:val="24"/>
          <w:szCs w:val="24"/>
        </w:rPr>
      </w:pPr>
      <w:r w:rsidRPr="0051327E">
        <w:rPr>
          <w:sz w:val="24"/>
          <w:szCs w:val="24"/>
        </w:rPr>
        <w:t>Lumbar disc herniation at L5-S1 central/right paracentral.</w:t>
      </w:r>
    </w:p>
    <w:p w:rsidR="0051327E" w:rsidRDefault="0051327E" w:rsidP="00CF151E">
      <w:pPr>
        <w:rPr>
          <w:sz w:val="24"/>
          <w:szCs w:val="24"/>
        </w:rPr>
      </w:pPr>
      <w:r w:rsidRPr="0051327E">
        <w:rPr>
          <w:sz w:val="24"/>
          <w:szCs w:val="24"/>
        </w:rPr>
        <w:t>Lumbar L5-S1 bilateral neural foraminal stenosis right greater than left.</w:t>
      </w:r>
    </w:p>
    <w:p w:rsidR="0051327E" w:rsidRDefault="0051327E" w:rsidP="00CF151E">
      <w:pPr>
        <w:rPr>
          <w:sz w:val="24"/>
          <w:szCs w:val="24"/>
        </w:rPr>
      </w:pPr>
      <w:r w:rsidRPr="0051327E">
        <w:rPr>
          <w:sz w:val="24"/>
          <w:szCs w:val="24"/>
        </w:rPr>
        <w:t>Cervical Muscle Sprain/Strain.</w:t>
      </w:r>
    </w:p>
    <w:p w:rsidR="0051327E" w:rsidRDefault="0051327E" w:rsidP="00CF151E">
      <w:pPr>
        <w:rPr>
          <w:sz w:val="24"/>
          <w:szCs w:val="24"/>
        </w:rPr>
      </w:pPr>
      <w:r w:rsidRPr="0051327E">
        <w:rPr>
          <w:sz w:val="24"/>
          <w:szCs w:val="24"/>
        </w:rPr>
        <w:t>Possible Cervical Disc Herniation.</w:t>
      </w:r>
    </w:p>
    <w:p w:rsidR="0051327E" w:rsidRDefault="0051327E" w:rsidP="00CF151E">
      <w:pPr>
        <w:rPr>
          <w:sz w:val="24"/>
          <w:szCs w:val="24"/>
        </w:rPr>
      </w:pPr>
      <w:r w:rsidRPr="0051327E">
        <w:rPr>
          <w:sz w:val="24"/>
          <w:szCs w:val="24"/>
        </w:rPr>
        <w:t>Possible Cervical Radiculopathy Vs. Plexopathy Vs. Entrapment Syndrome.</w:t>
      </w:r>
    </w:p>
    <w:p w:rsidR="0051327E" w:rsidRDefault="0051327E" w:rsidP="00CF151E">
      <w:pPr>
        <w:rPr>
          <w:sz w:val="24"/>
          <w:szCs w:val="24"/>
        </w:rPr>
      </w:pPr>
      <w:r w:rsidRPr="0051327E">
        <w:rPr>
          <w:sz w:val="24"/>
          <w:szCs w:val="24"/>
        </w:rPr>
        <w:t>Thoracic Muscle Sprain/Strain.</w:t>
      </w:r>
    </w:p>
    <w:p w:rsidR="0051327E" w:rsidRDefault="0051327E" w:rsidP="00CF151E">
      <w:pPr>
        <w:rPr>
          <w:sz w:val="24"/>
          <w:szCs w:val="24"/>
        </w:rPr>
      </w:pPr>
      <w:r w:rsidRPr="0051327E">
        <w:rPr>
          <w:sz w:val="24"/>
          <w:szCs w:val="24"/>
        </w:rPr>
        <w:t>Lumbar Muscle sprain/strain.</w:t>
      </w:r>
    </w:p>
    <w:p w:rsidR="0051327E" w:rsidRDefault="0051327E" w:rsidP="00CF151E">
      <w:pPr>
        <w:rPr>
          <w:sz w:val="24"/>
          <w:szCs w:val="24"/>
        </w:rPr>
      </w:pPr>
      <w:r w:rsidRPr="0051327E">
        <w:rPr>
          <w:sz w:val="24"/>
          <w:szCs w:val="24"/>
        </w:rPr>
        <w:t>Possible Lumbar disc herniation.</w:t>
      </w:r>
    </w:p>
    <w:p w:rsidR="0051327E" w:rsidRDefault="0051327E" w:rsidP="00CF151E">
      <w:pPr>
        <w:rPr>
          <w:sz w:val="24"/>
          <w:szCs w:val="24"/>
        </w:rPr>
      </w:pPr>
      <w:r w:rsidRPr="0051327E">
        <w:rPr>
          <w:sz w:val="24"/>
          <w:szCs w:val="24"/>
        </w:rPr>
        <w:t>Possible Lumbar radiculopathy vs. entrapment syndrome vs. polyradiculopathy.</w:t>
      </w:r>
    </w:p>
    <w:p w:rsidR="0051327E" w:rsidRDefault="0051327E" w:rsidP="00CF151E">
      <w:pPr>
        <w:rPr>
          <w:sz w:val="24"/>
          <w:szCs w:val="24"/>
        </w:rPr>
      </w:pPr>
      <w:r w:rsidRPr="0051327E">
        <w:rPr>
          <w:sz w:val="24"/>
          <w:szCs w:val="24"/>
        </w:rPr>
        <w:t>Sacroiliitis.</w:t>
      </w:r>
    </w:p>
    <w:p w:rsidR="0051327E" w:rsidRDefault="0051327E" w:rsidP="00CF151E">
      <w:pPr>
        <w:rPr>
          <w:sz w:val="24"/>
          <w:szCs w:val="24"/>
        </w:rPr>
      </w:pPr>
      <w:r w:rsidRPr="0051327E">
        <w:rPr>
          <w:sz w:val="24"/>
          <w:szCs w:val="24"/>
        </w:rPr>
        <w:t>Bilateral shoulder sprain/strain.</w:t>
      </w:r>
    </w:p>
    <w:p w:rsidR="0051327E" w:rsidRDefault="0051327E" w:rsidP="00CF151E">
      <w:pPr>
        <w:rPr>
          <w:sz w:val="24"/>
          <w:szCs w:val="24"/>
        </w:rPr>
      </w:pPr>
      <w:r w:rsidRPr="0051327E">
        <w:rPr>
          <w:sz w:val="24"/>
          <w:szCs w:val="24"/>
        </w:rPr>
        <w:t>Right hip sprain/strain.</w:t>
      </w:r>
    </w:p>
    <w:p w:rsidR="0051327E" w:rsidRDefault="0051327E" w:rsidP="00CF151E">
      <w:pPr>
        <w:rPr>
          <w:sz w:val="24"/>
          <w:szCs w:val="24"/>
        </w:rPr>
      </w:pPr>
    </w:p>
    <w:p w:rsidR="0051327E" w:rsidRDefault="0051327E" w:rsidP="00CF151E">
      <w:pPr>
        <w:rPr>
          <w:b/>
          <w:sz w:val="24"/>
          <w:szCs w:val="24"/>
          <w:u w:val="single"/>
        </w:rPr>
      </w:pPr>
      <w:r w:rsidRPr="0051327E">
        <w:rPr>
          <w:b/>
          <w:sz w:val="24"/>
          <w:szCs w:val="24"/>
          <w:u w:val="single"/>
        </w:rPr>
        <w:t>Plan:</w:t>
      </w:r>
    </w:p>
    <w:p w:rsidR="0051327E" w:rsidRDefault="0051327E" w:rsidP="00CF151E">
      <w:pPr>
        <w:rPr>
          <w:b/>
          <w:sz w:val="24"/>
          <w:szCs w:val="24"/>
          <w:u w:val="single"/>
        </w:rPr>
      </w:pPr>
    </w:p>
    <w:p w:rsidR="0051327E" w:rsidRDefault="0051327E" w:rsidP="00CF151E">
      <w:pPr>
        <w:rPr>
          <w:sz w:val="24"/>
          <w:szCs w:val="24"/>
        </w:rPr>
      </w:pPr>
      <w:r w:rsidRPr="0051327E">
        <w:rPr>
          <w:sz w:val="24"/>
          <w:szCs w:val="24"/>
        </w:rPr>
        <w:t>of the cervical spine to rule out herniated nucleus pulposus/soft tissue injury.</w:t>
      </w:r>
    </w:p>
    <w:p w:rsidR="0051327E" w:rsidRDefault="0051327E" w:rsidP="00CF151E">
      <w:pPr>
        <w:rPr>
          <w:sz w:val="24"/>
          <w:szCs w:val="24"/>
        </w:rPr>
      </w:pPr>
    </w:p>
    <w:p w:rsidR="0051327E" w:rsidRDefault="0051327E" w:rsidP="00CF151E">
      <w:pPr>
        <w:rPr>
          <w:sz w:val="24"/>
          <w:szCs w:val="24"/>
        </w:rPr>
      </w:pPr>
      <w:r w:rsidRPr="0051327E">
        <w:rPr>
          <w:sz w:val="24"/>
          <w:szCs w:val="24"/>
        </w:rPr>
        <w:t>of thoracic spine to rule out herniated nucleus pulposus/soft tissue injury..</w:t>
      </w:r>
    </w:p>
    <w:p w:rsidR="0051327E" w:rsidRDefault="0051327E" w:rsidP="00CF151E">
      <w:pPr>
        <w:rPr>
          <w:sz w:val="24"/>
          <w:szCs w:val="24"/>
        </w:rPr>
      </w:pPr>
    </w:p>
    <w:p w:rsidR="0051327E" w:rsidRDefault="0051327E" w:rsidP="00CF151E">
      <w:pPr>
        <w:rPr>
          <w:sz w:val="24"/>
          <w:szCs w:val="24"/>
        </w:rPr>
      </w:pPr>
      <w:r w:rsidRPr="0051327E">
        <w:rPr>
          <w:sz w:val="24"/>
          <w:szCs w:val="24"/>
        </w:rPr>
        <w:t>of the Lumbar spine to rule out herniated nucleus pulposus/soft tissue injury.</w:t>
      </w:r>
    </w:p>
    <w:p w:rsidR="0051327E" w:rsidRDefault="0051327E" w:rsidP="00CF151E">
      <w:pPr>
        <w:rPr>
          <w:sz w:val="24"/>
          <w:szCs w:val="24"/>
        </w:rPr>
      </w:pPr>
    </w:p>
    <w:p w:rsidR="0051327E" w:rsidRDefault="0051327E" w:rsidP="00CF151E">
      <w:pPr>
        <w:rPr>
          <w:b/>
          <w:sz w:val="24"/>
          <w:szCs w:val="24"/>
          <w:u w:val="single"/>
        </w:rPr>
      </w:pPr>
      <w:r w:rsidRPr="0051327E">
        <w:rPr>
          <w:b/>
          <w:sz w:val="24"/>
          <w:szCs w:val="24"/>
          <w:u w:val="single"/>
        </w:rPr>
        <w:t>Medications:</w:t>
      </w:r>
    </w:p>
    <w:p w:rsidR="0051327E" w:rsidRDefault="0051327E" w:rsidP="00CF151E">
      <w:pPr>
        <w:rPr>
          <w:sz w:val="24"/>
          <w:szCs w:val="24"/>
        </w:rPr>
      </w:pPr>
      <w:r w:rsidRPr="0051327E">
        <w:rPr>
          <w:sz w:val="24"/>
          <w:szCs w:val="24"/>
        </w:rPr>
        <w:t>Soma 350 mg  one tab tid prn dispense #90</w:t>
      </w:r>
    </w:p>
    <w:p w:rsidR="0051327E" w:rsidRDefault="0051327E" w:rsidP="00CF151E">
      <w:pPr>
        <w:rPr>
          <w:sz w:val="24"/>
          <w:szCs w:val="24"/>
        </w:rPr>
      </w:pPr>
    </w:p>
    <w:p w:rsidR="00CF151E" w:rsidRPr="0051327E" w:rsidRDefault="0051327E" w:rsidP="00CF151E">
      <w:pPr>
        <w:rPr>
          <w:b/>
          <w:sz w:val="24"/>
          <w:szCs w:val="24"/>
          <w:u w:val="single"/>
        </w:rPr>
      </w:pPr>
      <w:r w:rsidRPr="0051327E">
        <w:rPr>
          <w:b/>
          <w:sz w:val="24"/>
          <w:szCs w:val="24"/>
          <w:u w:val="single"/>
        </w:rPr>
        <w:t>Follow-up:</w:t>
      </w:r>
      <w:r w:rsidRPr="0051327E">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2C51B1" w:rsidRPr="007E4162" w:rsidRDefault="002C51B1" w:rsidP="00643F66">
      <w:pPr>
        <w:rPr>
          <w:sz w:val="24"/>
          <w:szCs w:val="24"/>
        </w:rPr>
      </w:pPr>
    </w:p>
    <w:sectPr w:rsidR="002C51B1" w:rsidRPr="007E4162" w:rsidSect="00112A6E">
      <w:footerReference w:type="default" r:id="rId7"/>
      <w:headerReference w:type="first" r:id="rId8"/>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362" w:rsidRDefault="00ED7362">
      <w:r>
        <w:separator/>
      </w:r>
    </w:p>
  </w:endnote>
  <w:endnote w:type="continuationSeparator" w:id="1">
    <w:p w:rsidR="00ED7362" w:rsidRDefault="00ED73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51327E">
      <w:t>Whitney Huneycutt(Case2)</w:t>
    </w:r>
    <w:r>
      <w:tab/>
    </w:r>
    <w:bookmarkStart w:id="16" w:name="FDOB"/>
    <w:bookmarkEnd w:id="16"/>
    <w:r w:rsidR="0051327E">
      <w:t>12/30/1983</w:t>
    </w:r>
    <w:r>
      <w:tab/>
    </w:r>
    <w:bookmarkStart w:id="17" w:name="FDOS"/>
    <w:bookmarkEnd w:id="17"/>
    <w:r w:rsidR="0051327E">
      <w:t>7/22/2019</w:t>
    </w:r>
    <w:r>
      <w:tab/>
    </w:r>
    <w:r w:rsidR="00F57C76">
      <w:t xml:space="preserve">Page </w:t>
    </w:r>
    <w:fldSimple w:instr=" PAGE ">
      <w:r w:rsidR="0051327E">
        <w:rPr>
          <w:noProof/>
        </w:rPr>
        <w:t>3</w:t>
      </w:r>
    </w:fldSimple>
    <w:r w:rsidR="00F57C76">
      <w:t xml:space="preserve"> of </w:t>
    </w:r>
    <w:fldSimple w:instr=" NUMPAGES  ">
      <w:r w:rsidR="0051327E">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362" w:rsidRDefault="00ED7362">
      <w:r>
        <w:separator/>
      </w:r>
    </w:p>
  </w:footnote>
  <w:footnote w:type="continuationSeparator" w:id="1">
    <w:p w:rsidR="00ED7362" w:rsidRDefault="00ED73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362" w:rsidRPr="007408B1" w:rsidRDefault="00ED7362" w:rsidP="00DF2525">
    <w:pPr>
      <w:pStyle w:val="CompanyName"/>
      <w:spacing w:after="0"/>
      <w:jc w:val="center"/>
    </w:pPr>
    <w:bookmarkStart w:id="18" w:name="OLE_LINK1"/>
    <w:r w:rsidRPr="007408B1">
      <w:t>Prestige Pain Centers</w:t>
    </w:r>
  </w:p>
  <w:p w:rsidR="00ED7362" w:rsidRPr="005039B5" w:rsidRDefault="00ED7362" w:rsidP="00DF2525">
    <w:pPr>
      <w:jc w:val="center"/>
      <w:rPr>
        <w:rFonts w:ascii="Calibri" w:hAnsi="Calibri"/>
      </w:rPr>
    </w:pPr>
    <w:r w:rsidRPr="005039B5">
      <w:rPr>
        <w:rFonts w:ascii="Calibri" w:hAnsi="Calibri"/>
      </w:rPr>
      <w:t>Gurbir Johal M.D.</w:t>
    </w:r>
  </w:p>
  <w:p w:rsidR="00ED7362" w:rsidRPr="005039B5" w:rsidRDefault="00ED7362" w:rsidP="005039B5">
    <w:pPr>
      <w:jc w:val="center"/>
      <w:rPr>
        <w:rFonts w:ascii="Calibri" w:hAnsi="Calibri"/>
      </w:rPr>
    </w:pPr>
    <w:r w:rsidRPr="005039B5">
      <w:rPr>
        <w:rFonts w:ascii="Calibri" w:hAnsi="Calibri"/>
      </w:rPr>
      <w:t>P.O. Box 370</w:t>
    </w:r>
  </w:p>
  <w:p w:rsidR="00ED7362" w:rsidRPr="005039B5" w:rsidRDefault="00ED7362" w:rsidP="005039B5">
    <w:pPr>
      <w:jc w:val="center"/>
      <w:rPr>
        <w:rFonts w:ascii="Calibri" w:hAnsi="Calibri"/>
      </w:rPr>
    </w:pPr>
    <w:r w:rsidRPr="005039B5">
      <w:rPr>
        <w:rFonts w:ascii="Calibri" w:hAnsi="Calibri"/>
      </w:rPr>
      <w:t>Carteret, New Jersey 07008</w:t>
    </w:r>
  </w:p>
  <w:p w:rsidR="00ED7362" w:rsidRPr="005039B5" w:rsidRDefault="00ED7362" w:rsidP="005039B5">
    <w:pPr>
      <w:jc w:val="center"/>
      <w:rPr>
        <w:rFonts w:ascii="Calibri" w:hAnsi="Calibri"/>
      </w:rPr>
    </w:pPr>
    <w:r w:rsidRPr="005039B5">
      <w:rPr>
        <w:rFonts w:ascii="Calibri" w:hAnsi="Calibri"/>
      </w:rPr>
      <w:t>T: (732)-887-2004</w:t>
    </w:r>
  </w:p>
  <w:p w:rsidR="00ED7362" w:rsidRPr="005039B5" w:rsidRDefault="00ED7362" w:rsidP="005039B5">
    <w:pPr>
      <w:jc w:val="center"/>
      <w:rPr>
        <w:rFonts w:ascii="Calibri" w:hAnsi="Calibri"/>
        <w:szCs w:val="28"/>
      </w:rPr>
    </w:pPr>
    <w:r w:rsidRPr="005039B5">
      <w:rPr>
        <w:rFonts w:ascii="Calibri" w:hAnsi="Calibri"/>
      </w:rPr>
      <w:t>F: (732)-882-6364</w:t>
    </w:r>
    <w:bookmarkEnd w:id="18"/>
  </w:p>
  <w:p w:rsidR="00ED7362" w:rsidRPr="00ED7362" w:rsidRDefault="00ED7362" w:rsidP="00ED73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1327E"/>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327E"/>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ED7362"/>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ED7362"/>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845</Words>
  <Characters>4691</Characters>
  <Application>Microsoft Office Word</Application>
  <DocSecurity>0</DocSecurity>
  <Lines>123</Lines>
  <Paragraphs>45</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2019-07-23T16:47:00Z</dcterms:created>
  <dcterms:modified xsi:type="dcterms:W3CDTF">2019-07-23T16:47:00Z</dcterms:modified>
</cp:coreProperties>
</file>