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fdcae122975430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Pr>
        <w:t xml:space="preserve">Patient Name: </w:t>
      </w:r>
      <w:r>
        <w:rPr>
          <w:sz w:val="20"/>
          <w:szCs w:val="20"/>
          <w:rFonts w:ascii="Times New Roman" w:hAnsi="Times New Roman" w:cs="Times New Roman" w:eastAsia="Times New Roman"/>
        </w:rPr>
        <w:t>DE LEON, PEDRO</w:t>
      </w:r>
    </w:p>
    <w:p>
      <w:pPr/>
      <w:r>
        <w:rPr>
          <w:lang w:val="en-US"/>
          <w:b/>
          <w:sz w:val="24"/>
          <w:szCs w:val="24"/>
        </w:rPr>
        <w:t xml:space="preserve">Date of Birth: </w:t>
      </w:r>
      <w:r>
        <w:rPr>
          <w:sz w:val="20"/>
          <w:szCs w:val="20"/>
          <w:rFonts w:ascii="Times New Roman" w:hAnsi="Times New Roman" w:cs="Times New Roman" w:eastAsia="Times New Roman"/>
        </w:rPr>
        <w:t>04/26/1969</w:t>
      </w:r>
    </w:p>
    <w:p>
      <w:pPr>
        <w:spacing w:after="200"/>
      </w:pPr>
      <w:r>
        <w:rPr>
          <w:lang w:val="en-US"/>
          <w:b/>
          <w:sz w:val="24"/>
          <w:szCs w:val="24"/>
        </w:rPr>
        <w:t xml:space="preserve">Date of Service: </w:t>
      </w:r>
      <w:r>
        <w:rPr>
          <w:sz w:val="20"/>
          <w:szCs w:val="20"/>
          <w:rFonts w:ascii="Times New Roman" w:hAnsi="Times New Roman" w:cs="Times New Roman" w:eastAsia="Times New Roman"/>
        </w:rPr>
        <w:t>11/22/2021</w:t>
      </w:r>
    </w:p>
    <w:p>
      <w:pPr/>
      <w:r>
        <w:rPr>
          <w:lang w:val="en-US"/>
          <w:b/>
          <w:sz w:val="24"/>
          <w:szCs w:val="24"/>
          <w:rFonts w:ascii="Times New Roman" w:hAnsi="Times New Roman" w:cs="Times New Roman" w:eastAsia="Times New Roman"/>
        </w:rPr>
        <w:t>History of Present Illness:</w:t>
      </w:r>
      <w:r>
        <w:br/>
      </w:r>
      <w:r>
        <w:t>This is a 52 year-old right hand dominant male who was involved in a motor vehicle accident on 09/04/2021. The patient was a restrained driver of the vehicle which was involved in a T-bone collision at both sides. Patient states that car #2 ran red light at driver’s side followed by car #3 hit on passenger side.  Patient injured Right Shoulder in the accident. The patient is here today for orthopedic evaluation. Patient has not tried PT.</w:t>
      </w:r>
      <w:r>
        <w:br/>
      </w:r>
    </w:p>
    <w:p>
      <w:pPr/>
      <w:r>
        <w:rPr>
          <w:lang w:val="en-US"/>
          <w:b/>
          <w:sz w:val="24"/>
          <w:szCs w:val="24"/>
          <w:rFonts w:ascii="Times New Roman" w:hAnsi="Times New Roman" w:cs="Times New Roman" w:eastAsia="Times New Roman"/>
        </w:rPr>
        <w:t xml:space="preserve"> </w:t>
      </w:r>
      <w:r>
        <w:br/>
      </w:r>
      <w:r>
        <w:t>The patient complains of right shoulder pain that is rated at 8/10, with 10 being the worst. The patient states that pain increases with _____walking and improves with rest.</w:t>
      </w:r>
      <w:r>
        <w:br/>
      </w:r>
    </w:p>
    <w:p>
      <w:pPr/>
      <w:r>
        <w:rPr>
          <w:lang w:val="en-US"/>
          <w:b/>
          <w:u w:val="single" w:color="000000"/>
          <w:sz w:val="24"/>
          <w:szCs w:val="24"/>
          <w:rFonts w:ascii="Times New Roman" w:hAnsi="Times New Roman" w:cs="Times New Roman" w:eastAsia="Times New Roman"/>
        </w:rPr>
        <w:t>Past Medical History:</w:t>
      </w:r>
      <w:r>
        <w:br/>
      </w:r>
      <w:r>
        <w:t>Diabetes, high blood pressure, arrhythmia, cholesterol.</w:t>
      </w:r>
      <w:r>
        <w:br/>
      </w:r>
    </w:p>
    <w:p>
      <w:pPr/>
      <w:r>
        <w:rPr>
          <w:lang w:val="en-US"/>
          <w:b/>
          <w:u w:val="single" w:color="000000"/>
          <w:sz w:val="24"/>
          <w:szCs w:val="24"/>
          <w:rFonts w:ascii="Times New Roman" w:hAnsi="Times New Roman" w:cs="Times New Roman" w:eastAsia="Times New Roman"/>
        </w:rPr>
        <w:t>Past Surgical History:</w:t>
      </w:r>
      <w:r>
        <w:br/>
      </w:r>
      <w:r>
        <w:t>Right shoulder RTC repair 10 years ago.</w:t>
      </w:r>
      <w:r>
        <w:br/>
      </w:r>
    </w:p>
    <w:p>
      <w:pPr/>
      <w:r>
        <w:rPr>
          <w:lang w:val="en-US"/>
          <w:b/>
          <w:u w:val="single" w:color="000000"/>
          <w:sz w:val="24"/>
          <w:szCs w:val="24"/>
          <w:rFonts w:ascii="Times New Roman" w:hAnsi="Times New Roman" w:cs="Times New Roman" w:eastAsia="Times New Roman"/>
        </w:rPr>
        <w:t>Past Accident/Injuries:</w:t>
      </w:r>
      <w:r>
        <w:br/>
      </w:r>
      <w:r>
        <w:br/>
      </w:r>
    </w:p>
    <w:p>
      <w:pPr/>
      <w:r>
        <w:rPr>
          <w:lang w:val="en-US"/>
          <w:b/>
          <w:u w:val="single" w:color="000000"/>
          <w:sz w:val="24"/>
          <w:szCs w:val="24"/>
          <w:rFonts w:ascii="Times New Roman" w:hAnsi="Times New Roman" w:cs="Times New Roman" w:eastAsia="Times New Roman"/>
        </w:rPr>
        <w:t>Daily Medications:</w:t>
      </w:r>
      <w:r>
        <w:br/>
      </w:r>
      <w:r>
        <w:t>Cyclobenzaprine, olmesartan, bisoprolol, metformin, aspirin. Losartan and metoprolol.</w:t>
      </w:r>
      <w:r>
        <w:br/>
      </w:r>
    </w:p>
    <w:p>
      <w:pPr/>
      <w:r>
        <w:rPr>
          <w:lang w:val="en-US"/>
          <w:b/>
          <w:u w:val="single" w:color="000000"/>
          <w:sz w:val="24"/>
          <w:szCs w:val="24"/>
          <w:rFonts w:ascii="Times New Roman" w:hAnsi="Times New Roman" w:cs="Times New Roman" w:eastAsia="Times New Roman"/>
        </w:rPr>
        <w:t>Allergies:</w:t>
      </w:r>
      <w:r>
        <w:br/>
      </w:r>
      <w:r>
        <w:t>No known drug allergies</w:t>
      </w:r>
      <w:r>
        <w:br/>
      </w:r>
    </w:p>
    <w:p>
      <w:pPr/>
      <w:r>
        <w:rPr>
          <w:lang w:val="en-US"/>
          <w:b/>
          <w:u w:val="single" w:color="000000"/>
          <w:sz w:val="24"/>
          <w:szCs w:val="24"/>
          <w:rFonts w:ascii="Times New Roman" w:hAnsi="Times New Roman" w:cs="Times New Roman" w:eastAsia="Times New Roman"/>
        </w:rPr>
        <w:t>Social History:</w:t>
      </w:r>
      <w:r>
        <w:br/>
      </w:r>
      <w:r>
        <w:t>Noncontributory.</w:t>
      </w:r>
      <w:r>
        <w:br/>
      </w:r>
    </w:p>
    <w:p>
      <w:pPr/>
      <w:r>
        <w:rPr>
          <w:lang w:val="en-US"/>
          <w:b/>
          <w:u w:val="single" w:color="000000"/>
          <w:sz w:val="24"/>
          <w:szCs w:val="24"/>
          <w:rFonts w:ascii="Times New Roman" w:hAnsi="Times New Roman" w:cs="Times New Roman" w:eastAsia="Times New Roman"/>
        </w:rPr>
        <w:t>Physical Examination:</w:t>
      </w:r>
      <w:r>
        <w:br/>
      </w:r>
      <w:r>
        <w:rPr>
          <w:lang w:val="en-US"/>
          <w:b/>
          <w:u w:val="single" w:color="000000"/>
          <w:sz w:val="24"/>
          <w:szCs w:val="24"/>
        </w:rPr>
        <w:t>Vitals:</w:t>
      </w:r>
      <w:r>
        <w:t xml:space="preserve"> On physical examination, the patient is 5 feet 9 inches tall, weighs 211 pounds.</w:t>
      </w:r>
      <w:r>
        <w:br/>
      </w:r>
      <w:r>
        <w:rPr>
          <w:lang w:val="en-US"/>
          <w:b/>
          <w:u w:val="single" w:color="000000"/>
          <w:sz w:val="24"/>
          <w:szCs w:val="24"/>
        </w:rPr>
        <w:t>General Appearance:</w:t>
      </w:r>
      <w:r>
        <w:t xml:space="preserve"> Patient is a well-developed, well-nourished male in no acute distress. Awake, alert, and oriented x 3. Mood and affect are normal.</w:t>
      </w:r>
      <w:r>
        <w:br/>
      </w:r>
      <w:r>
        <w:rPr>
          <w:lang w:val="en-US"/>
          <w:b/>
          <w:u w:val="single" w:color="000000"/>
          <w:sz w:val="24"/>
          <w:szCs w:val="24"/>
        </w:rPr>
        <w:t>Gait and Station:</w:t>
      </w:r>
      <w:r>
        <w:t xml:space="preserve"> Patient walks with a cane. </w:t>
      </w:r>
      <w:r>
        <w:br/>
      </w:r>
    </w:p>
    <w:p>
      <w:pPr/>
      <w:r>
        <w:rPr>
          <w:lang w:val="en-US"/>
          <w:b/>
          <w:u w:val="single" w:color="000000"/>
          <w:sz w:val="24"/>
          <w:szCs w:val="24"/>
          <w:rFonts w:ascii="Times New Roman" w:hAnsi="Times New Roman" w:cs="Times New Roman" w:eastAsia="Times New Roman"/>
        </w:rPr>
        <w:t>Right Shoulder:</w:t>
      </w:r>
      <w:r>
        <w:br/>
      </w:r>
      <w:r>
        <w:t>Examination of the shoulder revealed no tenderness to palpation. Range of motion Abduction 60 degrees (180 degrees normal),  Forward flexion 80 degrees (180 degrees normal),  Internal rotation 40 degrees (80 degrees normal),  External rotation 60 degrees, (90 degrees normal) .</w:t>
      </w:r>
      <w:r>
        <w:br/>
      </w:r>
    </w:p>
    <w:p>
      <w:pPr/>
      <w:r>
        <w:rPr>
          <w:lang w:val="en-US"/>
          <w:b/>
          <w:u w:val="single" w:color="000000"/>
          <w:sz w:val="24"/>
          <w:szCs w:val="24"/>
          <w:rFonts w:ascii="Times New Roman" w:hAnsi="Times New Roman" w:cs="Times New Roman" w:eastAsia="Times New Roman"/>
        </w:rPr>
        <w:t>Diagnostic Imaging:</w:t>
      </w:r>
      <w:r>
        <w:br/>
      </w:r>
      <w:r>
        <w:t>None reviewed.</w:t>
      </w:r>
      <w:r>
        <w:br/>
      </w:r>
    </w:p>
    <w:p>
      <w:pPr/>
      <w:r>
        <w:rPr>
          <w:lang w:val="en-US"/>
          <w:b/>
          <w:u w:val="single" w:color="000000"/>
          <w:sz w:val="24"/>
          <w:szCs w:val="24"/>
          <w:rFonts w:ascii="Times New Roman" w:hAnsi="Times New Roman" w:cs="Times New Roman" w:eastAsia="Times New Roman"/>
        </w:rPr>
        <w:t>Assessment and Plan:</w:t>
      </w:r>
      <w:r>
        <w:br/>
      </w:r>
      <w:r>
        <w:t xml:space="preserve">Diagnosis: Impingement, right shoulder. </w:t>
      </w:r>
      <w:r>
        <w:br/>
      </w:r>
      <w:r>
        <w:t>Recommend PT.</w:t>
      </w:r>
      <w:r>
        <w:br/>
      </w:r>
    </w:p>
    <w:p>
      <w:pPr/>
      <w:r>
        <w:rPr>
          <w:lang w:val="en-US"/>
          <w:b/>
          <w:u w:val="single" w:color="000000"/>
          <w:sz w:val="24"/>
          <w:szCs w:val="24"/>
          <w:rFonts w:ascii="Times New Roman" w:hAnsi="Times New Roman" w:cs="Times New Roman" w:eastAsia="Times New Roman"/>
        </w:rPr>
        <w:t xml:space="preserve"> </w:t>
      </w:r>
      <w:r>
        <w:br/>
      </w:r>
      <w:r>
        <w:t xml:space="preserve">The patient’s  Right Shoulder was  examined </w:t>
      </w:r>
      <w:r>
        <w:br/>
      </w:r>
      <w:r>
        <w:t>The patient at the present time is advised to begin PT.</w:t>
      </w:r>
      <w:r>
        <w:br/>
      </w:r>
      <w:r>
        <w:t>Patient is to return to the office in 3 months.</w:t>
      </w:r>
      <w:r>
        <w:br/>
      </w:r>
    </w:p>
    <w:p>
      <w:pPr/>
      <w:r>
        <w:rPr>
          <w:lang w:val="en-US"/>
          <w:b/>
          <w:u w:val="single" w:color="000000"/>
          <w:sz w:val="24"/>
          <w:szCs w:val="24"/>
          <w:rFonts w:ascii="Times New Roman" w:hAnsi="Times New Roman" w:cs="Times New Roman" w:eastAsia="Times New Roman"/>
        </w:rPr>
        <w:t xml:space="preserve"> </w:t>
      </w:r>
      <w:r>
        <w:br/>
      </w:r>
      <w: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br/>
      </w:r>
      <w:r>
        <w:br/>
      </w:r>
      <w: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b3e2210afab44f0"/>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1b801e51a97a4517"/>
      <w:headerReference w:type="first" r:id="R6c3e3941f8414069"/>
      <w:headerReference w:type="default" r:id="Rc83f841ab4d340b4"/>
      <w:footerReference w:type="even" r:id="R2fb2a19b030a4820"/>
      <w:footerReference w:type="first" r:id="R2db8e5762b974cf6"/>
      <w:footerReference w:type="default" r:id="R20f5c8b1dfec4ead"/>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De Leon, Pedro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De Leon, Pedro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b2e527dc800d4768" /><Relationship Type="http://schemas.openxmlformats.org/officeDocument/2006/relationships/numbering" Target="/word/numbering.xml" Id="Rbb18b808972447ee" /><Relationship Type="http://schemas.openxmlformats.org/officeDocument/2006/relationships/settings" Target="/word/settings.xml" Id="R92058cdc1cdd4c3b" /><Relationship Type="http://schemas.openxmlformats.org/officeDocument/2006/relationships/image" Target="/word/media/abe16d30-191f-40e8-a9ef-d85cb1723e7d.jpg" Id="Rfb3e2210afab44f0" /><Relationship Type="http://schemas.openxmlformats.org/officeDocument/2006/relationships/header" Target="/word/header1.xml" Id="R1b801e51a97a4517" /><Relationship Type="http://schemas.openxmlformats.org/officeDocument/2006/relationships/header" Target="/word/header2.xml" Id="R6c3e3941f8414069" /><Relationship Type="http://schemas.openxmlformats.org/officeDocument/2006/relationships/header" Target="/word/header3.xml" Id="Rc83f841ab4d340b4" /><Relationship Type="http://schemas.openxmlformats.org/officeDocument/2006/relationships/footer" Target="/word/footer1.xml" Id="R2fb2a19b030a4820" /><Relationship Type="http://schemas.openxmlformats.org/officeDocument/2006/relationships/footer" Target="/word/footer2.xml" Id="R2db8e5762b974cf6" /><Relationship Type="http://schemas.openxmlformats.org/officeDocument/2006/relationships/footer" Target="/word/footer3.xml" Id="R20f5c8b1dfec4ead" /></Relationships>
</file>