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347e42710c441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FOLEY, TIMOTHY</w:t>
      </w:r>
    </w:p>
    <w:p>
      <w:pPr/>
      <w:r>
        <w:rPr>
          <w:lang w:val="en-US"/>
          <w:b/>
          <w:sz w:val="24"/>
          <w:szCs w:val="24"/>
        </w:rPr>
        <w:t xml:space="preserve">Date of Birth: </w:t>
      </w:r>
      <w:r>
        <w:rPr>
          <w:sz w:val="20"/>
          <w:szCs w:val="20"/>
          <w:rFonts w:ascii="Times New Roman" w:hAnsi="Times New Roman" w:cs="Times New Roman" w:eastAsia="Times New Roman"/>
        </w:rPr>
        <w:t>12/26/1962</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Patient is here for followup orthopedic evaluation. Patient has been undergoing PT. Reviewed x-rays of right wrist and forearm.</w:t>
      </w:r>
      <w:r>
        <w:br/>
      </w:r>
    </w:p>
    <w:p>
      <w:pPr/>
      <w:r>
        <w:rPr>
          <w:lang w:val="en-US"/>
          <w:b/>
          <w:sz w:val="24"/>
          <w:szCs w:val="24"/>
          <w:rFonts w:ascii="Times New Roman" w:hAnsi="Times New Roman" w:cs="Times New Roman" w:eastAsia="Times New Roman"/>
        </w:rPr>
        <w:t xml:space="preserve"> </w:t>
      </w:r>
      <w:r>
        <w:br/>
      </w:r>
      <w:r>
        <w:t>Patient complains of right wrist pain.</w:t>
      </w:r>
      <w:r>
        <w:br/>
      </w:r>
    </w:p>
    <w:p>
      <w:pPr/>
      <w:r>
        <w:rPr>
          <w:lang w:val="en-US"/>
          <w:b/>
          <w:u w:val="single" w:color="000000"/>
          <w:sz w:val="24"/>
          <w:szCs w:val="24"/>
          <w:rFonts w:ascii="Times New Roman" w:hAnsi="Times New Roman" w:cs="Times New Roman" w:eastAsia="Times New Roman"/>
        </w:rPr>
        <w:t>Past Medical History:</w:t>
      </w:r>
      <w:r>
        <w:br/>
      </w:r>
      <w:r>
        <w:t>Arthritis, arm and leg weakness.</w:t>
      </w:r>
      <w:r>
        <w:br/>
      </w:r>
    </w:p>
    <w:p>
      <w:pPr/>
      <w:r>
        <w:rPr>
          <w:lang w:val="en-US"/>
          <w:b/>
          <w:u w:val="single" w:color="000000"/>
          <w:sz w:val="24"/>
          <w:szCs w:val="24"/>
          <w:rFonts w:ascii="Times New Roman" w:hAnsi="Times New Roman" w:cs="Times New Roman" w:eastAsia="Times New Roman"/>
        </w:rPr>
        <w:t>Past Surgical History:</w:t>
      </w:r>
      <w:r>
        <w:br/>
      </w:r>
      <w:r>
        <w:t>Fusion surgery at C6-7, right wrist (5 surgeries) in 2015, and lumbar surgery</w:t>
      </w:r>
      <w:r>
        <w:br/>
      </w:r>
    </w:p>
    <w:p>
      <w:pPr/>
      <w:r>
        <w:rPr>
          <w:lang w:val="en-US"/>
          <w:b/>
          <w:u w:val="single" w:color="000000"/>
          <w:sz w:val="24"/>
          <w:szCs w:val="24"/>
          <w:rFonts w:ascii="Times New Roman" w:hAnsi="Times New Roman" w:cs="Times New Roman" w:eastAsia="Times New Roman"/>
        </w:rPr>
        <w:t>Past Accident/Injuries:</w:t>
      </w:r>
      <w:r>
        <w:br/>
      </w:r>
      <w:r>
        <w:t>Noncontributory.</w:t>
      </w:r>
      <w:r>
        <w:br/>
      </w:r>
    </w:p>
    <w:p>
      <w:pPr/>
      <w:r>
        <w:rPr>
          <w:lang w:val="en-US"/>
          <w:b/>
          <w:u w:val="single" w:color="000000"/>
          <w:sz w:val="24"/>
          <w:szCs w:val="24"/>
          <w:rFonts w:ascii="Times New Roman" w:hAnsi="Times New Roman" w:cs="Times New Roman" w:eastAsia="Times New Roman"/>
        </w:rPr>
        <w:t>Daily Medications:</w:t>
      </w:r>
      <w:r>
        <w:br/>
      </w:r>
      <w:r>
        <w:t>Percocet.</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Daily smoker, half pack per day.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6 feet tall, weighs ___ pounds.</w:t>
      </w:r>
      <w:r>
        <w:br/>
      </w:r>
      <w:r>
        <w:rPr>
          <w:lang w:val="en-US"/>
          <w:b/>
          <w:u w:val="single" w:color="000000"/>
          <w:sz w:val="24"/>
          <w:szCs w:val="24"/>
        </w:rPr>
        <w:t>General Appearance:</w:t>
      </w:r>
      <w:r>
        <w:t xml:space="preserve"> Patient is a well-developed, well-nourished male in no acute distress. Awake, alert, 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Right Shoulder:</w:t>
      </w:r>
      <w:r>
        <w:br/>
      </w:r>
      <w:r>
        <w:t>Examination of the right wrist is unchanged from prior visit.</w:t>
      </w:r>
      <w:r>
        <w:br/>
      </w:r>
    </w:p>
    <w:p>
      <w:pPr/>
      <w:r>
        <w:rPr>
          <w:lang w:val="en-US"/>
          <w:b/>
          <w:u w:val="single" w:color="000000"/>
          <w:sz w:val="24"/>
          <w:szCs w:val="24"/>
          <w:rFonts w:ascii="Times New Roman" w:hAnsi="Times New Roman" w:cs="Times New Roman" w:eastAsia="Times New Roman"/>
        </w:rPr>
        <w:t>Diagnostic Imaging:</w:t>
      </w:r>
      <w:r>
        <w:br/>
      </w:r>
      <w:r>
        <w:t>X-ray of right wrist and forearm reveals ________.</w:t>
      </w:r>
      <w:r>
        <w:br/>
      </w:r>
    </w:p>
    <w:p>
      <w:pPr/>
      <w:r>
        <w:rPr>
          <w:lang w:val="en-US"/>
          <w:b/>
          <w:u w:val="single" w:color="000000"/>
          <w:sz w:val="24"/>
          <w:szCs w:val="24"/>
          <w:rFonts w:ascii="Times New Roman" w:hAnsi="Times New Roman" w:cs="Times New Roman" w:eastAsia="Times New Roman"/>
        </w:rPr>
        <w:t>Assessment and Plan:</w:t>
      </w:r>
      <w:r>
        <w:br/>
      </w:r>
      <w:r>
        <w:t>Recommend right wrist arthroscopy and removal of K-wire, pending medical clearance.</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wrist arthroscopy and all other related procedures with the patient.  I answered all their questions in regards to the procedure. The patient verbally consents to the procedure and will be scheduled on 12/20/2021 at HealthEast.</w:t>
      </w:r>
      <w:r>
        <w:br/>
      </w:r>
    </w:p>
    <w:p>
      <w:pPr/>
      <w:r>
        <w:rPr>
          <w:lang w:val="en-US"/>
          <w:b/>
          <w:u w:val="single" w:color="000000"/>
          <w:sz w:val="24"/>
          <w:szCs w:val="24"/>
          <w:rFonts w:ascii="Times New Roman" w:hAnsi="Times New Roman" w:cs="Times New Roman" w:eastAsia="Times New Roman"/>
        </w:rPr>
        <w:t xml:space="preserve"> </w:t>
      </w:r>
      <w:r>
        <w:br/>
      </w:r>
      <w:r>
        <w:t xml:space="preserve">The patient’s  Right Wrist was examined </w:t>
      </w:r>
      <w:r>
        <w:br/>
      </w:r>
      <w:r>
        <w:t xml:space="preserve">X-rays of the Right Wrist and Forearm were  reviewed. </w:t>
      </w:r>
      <w:r>
        <w:br/>
      </w:r>
      <w:r>
        <w:t>_____Need x-ray films prior to surgery.</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445571e5920457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2dc201471b443d6"/>
      <w:headerReference w:type="first" r:id="R6c8918ef6a394d18"/>
      <w:headerReference w:type="default" r:id="Reca89df7f2974d78"/>
      <w:footerReference w:type="even" r:id="Rec87c6ca97b44350"/>
      <w:footerReference w:type="first" r:id="Ra6ea3ecefd2643c9"/>
      <w:footerReference w:type="default" r:id="Rcf883dcb6dc2424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e96b8ce0bf14063" /><Relationship Type="http://schemas.openxmlformats.org/officeDocument/2006/relationships/numbering" Target="/word/numbering.xml" Id="R65052845b027445f" /><Relationship Type="http://schemas.openxmlformats.org/officeDocument/2006/relationships/settings" Target="/word/settings.xml" Id="R3ee95f5864a3437e" /><Relationship Type="http://schemas.openxmlformats.org/officeDocument/2006/relationships/image" Target="/word/media/4a69d7ad-933b-434c-8175-1001283cad00.jpg" Id="R7445571e5920457d" /><Relationship Type="http://schemas.openxmlformats.org/officeDocument/2006/relationships/header" Target="/word/header1.xml" Id="R22dc201471b443d6" /><Relationship Type="http://schemas.openxmlformats.org/officeDocument/2006/relationships/header" Target="/word/header2.xml" Id="R6c8918ef6a394d18" /><Relationship Type="http://schemas.openxmlformats.org/officeDocument/2006/relationships/header" Target="/word/header3.xml" Id="Reca89df7f2974d78" /><Relationship Type="http://schemas.openxmlformats.org/officeDocument/2006/relationships/footer" Target="/word/footer1.xml" Id="Rec87c6ca97b44350" /><Relationship Type="http://schemas.openxmlformats.org/officeDocument/2006/relationships/footer" Target="/word/footer2.xml" Id="Ra6ea3ecefd2643c9" /><Relationship Type="http://schemas.openxmlformats.org/officeDocument/2006/relationships/footer" Target="/word/footer3.xml" Id="Rcf883dcb6dc24246" /></Relationships>
</file>