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02cd8e095dd453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KERR, PATRICK</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03/16/1985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presents here for orthopedic postop follow-up evaluation. Patient had right knee surgery on 03/11/22.  Patient has not started PT yet.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pain that is rated at 2/10,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sees Dr. Johal.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hand surgery in 2011.  Right knee surgery on 03/11/2022.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194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MRI of the right knee dated 03/06/2021 revealed intrameniscal tear 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body of the medial meniscus. Approximately 5x4x3 cm septated Baker’s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knee medial meniscus tear.  Right knee arthroscopic surgery.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6d187fadefa4c7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e5573b475c94576"/>
      <w:headerReference w:type="first" r:id="R4fff167a3bb04b3b"/>
      <w:headerReference w:type="default" r:id="R5e55d13393e9482d"/>
      <w:footerReference w:type="even" r:id="R7898db4fcd054203"/>
      <w:footerReference w:type="first" r:id="Ra1aa00b523ba46e4"/>
      <w:footerReference w:type="default" r:id="R177cb76775674e0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Kerr, Patrick</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Kerr, Patrick</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1c5f8b108de44d5" /><Relationship Type="http://schemas.openxmlformats.org/officeDocument/2006/relationships/numbering" Target="/word/numbering.xml" Id="R9f54229cb8144f4a" /><Relationship Type="http://schemas.openxmlformats.org/officeDocument/2006/relationships/settings" Target="/word/settings.xml" Id="R59de53ae82b04ab2" /><Relationship Type="http://schemas.openxmlformats.org/officeDocument/2006/relationships/image" Target="/word/media/77911ab0-b197-4dd2-9d02-736a1b8db2e0.jpg" Id="Rc6d187fadefa4c74" /><Relationship Type="http://schemas.openxmlformats.org/officeDocument/2006/relationships/header" Target="/word/header1.xml" Id="R2e5573b475c94576" /><Relationship Type="http://schemas.openxmlformats.org/officeDocument/2006/relationships/header" Target="/word/header2.xml" Id="R4fff167a3bb04b3b" /><Relationship Type="http://schemas.openxmlformats.org/officeDocument/2006/relationships/header" Target="/word/header3.xml" Id="R5e55d13393e9482d" /><Relationship Type="http://schemas.openxmlformats.org/officeDocument/2006/relationships/footer" Target="/word/footer1.xml" Id="R7898db4fcd054203" /><Relationship Type="http://schemas.openxmlformats.org/officeDocument/2006/relationships/footer" Target="/word/footer2.xml" Id="Ra1aa00b523ba46e4" /><Relationship Type="http://schemas.openxmlformats.org/officeDocument/2006/relationships/footer" Target="/word/footer3.xml" Id="R177cb76775674e07" /></Relationships>
</file>