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a57efe235174df1"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Pr>
        <w:t xml:space="preserve">Patient Name: </w:t>
      </w:r>
      <w:r>
        <w:rPr>
          <w:sz w:val="20"/>
          <w:szCs w:val="20"/>
          <w:rFonts w:ascii="Times New Roman" w:hAnsi="Times New Roman" w:cs="Times New Roman" w:eastAsia="Times New Roman"/>
        </w:rPr>
        <w:t>MARTINEZ, ENRIQUETA</w:t>
      </w:r>
    </w:p>
    <w:p>
      <w:pPr/>
      <w:r>
        <w:rPr>
          <w:lang w:val="en-US"/>
          <w:b/>
          <w:sz w:val="24"/>
          <w:szCs w:val="24"/>
        </w:rPr>
        <w:t xml:space="preserve">Date of Birth: </w:t>
      </w:r>
      <w:r>
        <w:rPr>
          <w:sz w:val="20"/>
          <w:szCs w:val="20"/>
          <w:rFonts w:ascii="Times New Roman" w:hAnsi="Times New Roman" w:cs="Times New Roman" w:eastAsia="Times New Roman"/>
        </w:rPr>
        <w:t>07/15/1974</w:t>
      </w:r>
    </w:p>
    <w:p>
      <w:pPr>
        <w:spacing w:after="200"/>
      </w:pPr>
      <w:r>
        <w:rPr>
          <w:lang w:val="en-US"/>
          <w:b/>
          <w:sz w:val="24"/>
          <w:szCs w:val="24"/>
        </w:rPr>
        <w:t xml:space="preserve">Date of Service: </w:t>
      </w:r>
      <w:r>
        <w:rPr>
          <w:sz w:val="20"/>
          <w:szCs w:val="20"/>
          <w:rFonts w:ascii="Times New Roman" w:hAnsi="Times New Roman" w:cs="Times New Roman" w:eastAsia="Times New Roman"/>
        </w:rPr>
        <w:t>11/22/2021</w:t>
      </w:r>
    </w:p>
    <w:p>
      <w:pPr/>
      <w:r>
        <w:rPr>
          <w:lang w:val="en-US"/>
          <w:b/>
          <w:sz w:val="24"/>
          <w:szCs w:val="24"/>
          <w:rFonts w:ascii="Times New Roman" w:hAnsi="Times New Roman" w:cs="Times New Roman" w:eastAsia="Times New Roman"/>
        </w:rPr>
        <w:t>History of Present Illness:</w:t>
      </w:r>
      <w:r>
        <w:br/>
      </w:r>
      <w:r>
        <w:t>This is a 47 year-old right hand dominant female who was involved in a slip and fall accident on 02/14/2021.  Patient states that she was a pedestrian when she was struck on right side and fell on left side of the body.  The EMS team arrived on scene and evaluated.  Patient injured Left Knee in the accident. The patient is here today for orthopedic evaluation. Patient has tried 1 month of PT.</w:t>
      </w:r>
      <w:r>
        <w:br/>
      </w:r>
    </w:p>
    <w:p>
      <w:pPr/>
      <w:r>
        <w:rPr>
          <w:lang w:val="en-US"/>
          <w:b/>
          <w:sz w:val="24"/>
          <w:szCs w:val="24"/>
          <w:rFonts w:ascii="Times New Roman" w:hAnsi="Times New Roman" w:cs="Times New Roman" w:eastAsia="Times New Roman"/>
        </w:rPr>
        <w:t xml:space="preserve"> </w:t>
      </w:r>
      <w:r>
        <w:br/>
      </w:r>
      <w:r>
        <w:t>The patient complains of left knee pain that is rated at 5/10, with 10 being the worst, which is throbbing in nature.  The patient states that pain increases with going upstairs and improves with rest. Patient had left knee intraarticular injection done in October, which helped to relieve pain.</w:t>
      </w:r>
      <w:r>
        <w:br/>
      </w:r>
    </w:p>
    <w:p>
      <w:pPr/>
      <w:r>
        <w:rPr>
          <w:lang w:val="en-US"/>
          <w:b/>
          <w:u w:val="single" w:color="000000"/>
          <w:sz w:val="24"/>
          <w:szCs w:val="24"/>
          <w:rFonts w:ascii="Times New Roman" w:hAnsi="Times New Roman" w:cs="Times New Roman" w:eastAsia="Times New Roman"/>
        </w:rPr>
        <w:t>Past Medical History:</w:t>
      </w:r>
      <w:r>
        <w:br/>
      </w:r>
      <w:r>
        <w:t>Noncontributory</w:t>
      </w:r>
      <w:r>
        <w:br/>
      </w:r>
    </w:p>
    <w:p>
      <w:pPr/>
      <w:r>
        <w:rPr>
          <w:lang w:val="en-US"/>
          <w:b/>
          <w:u w:val="single" w:color="000000"/>
          <w:sz w:val="24"/>
          <w:szCs w:val="24"/>
          <w:rFonts w:ascii="Times New Roman" w:hAnsi="Times New Roman" w:cs="Times New Roman" w:eastAsia="Times New Roman"/>
        </w:rPr>
        <w:t>Past Surgical History:</w:t>
      </w:r>
      <w:r>
        <w:br/>
      </w:r>
      <w:r>
        <w:t>Noncontributory</w:t>
      </w:r>
      <w:r>
        <w:br/>
      </w:r>
    </w:p>
    <w:p>
      <w:pPr/>
      <w:r>
        <w:rPr>
          <w:lang w:val="en-US"/>
          <w:b/>
          <w:u w:val="single" w:color="000000"/>
          <w:sz w:val="24"/>
          <w:szCs w:val="24"/>
          <w:rFonts w:ascii="Times New Roman" w:hAnsi="Times New Roman" w:cs="Times New Roman" w:eastAsia="Times New Roman"/>
        </w:rPr>
        <w:t>Past Accident/Injuries:</w:t>
      </w:r>
      <w:r>
        <w:br/>
      </w:r>
      <w:r>
        <w:br/>
      </w:r>
    </w:p>
    <w:p>
      <w:pPr/>
      <w:r>
        <w:rPr>
          <w:lang w:val="en-US"/>
          <w:b/>
          <w:u w:val="single" w:color="000000"/>
          <w:sz w:val="24"/>
          <w:szCs w:val="24"/>
          <w:rFonts w:ascii="Times New Roman" w:hAnsi="Times New Roman" w:cs="Times New Roman" w:eastAsia="Times New Roman"/>
        </w:rPr>
        <w:t>Daily Medications:</w:t>
      </w:r>
      <w:r>
        <w:br/>
      </w:r>
      <w:r>
        <w:t>None</w:t>
      </w:r>
      <w:r>
        <w:br/>
      </w:r>
    </w:p>
    <w:p>
      <w:pPr/>
      <w:r>
        <w:rPr>
          <w:lang w:val="en-US"/>
          <w:b/>
          <w:u w:val="single" w:color="000000"/>
          <w:sz w:val="24"/>
          <w:szCs w:val="24"/>
          <w:rFonts w:ascii="Times New Roman" w:hAnsi="Times New Roman" w:cs="Times New Roman" w:eastAsia="Times New Roman"/>
        </w:rPr>
        <w:t>Allergies:</w:t>
      </w:r>
      <w:r>
        <w:br/>
      </w:r>
      <w:r>
        <w:t>No known drug allergies</w:t>
      </w:r>
      <w:r>
        <w:br/>
      </w:r>
    </w:p>
    <w:p>
      <w:pPr/>
      <w:r>
        <w:rPr>
          <w:lang w:val="en-US"/>
          <w:b/>
          <w:u w:val="single" w:color="000000"/>
          <w:sz w:val="24"/>
          <w:szCs w:val="24"/>
          <w:rFonts w:ascii="Times New Roman" w:hAnsi="Times New Roman" w:cs="Times New Roman" w:eastAsia="Times New Roman"/>
        </w:rPr>
        <w:t>Social History:</w:t>
      </w:r>
      <w:r>
        <w:br/>
      </w:r>
      <w:r>
        <w:t>Noncontributory.</w:t>
      </w:r>
      <w:r>
        <w:br/>
      </w:r>
    </w:p>
    <w:p>
      <w:pPr/>
      <w:r>
        <w:rPr>
          <w:lang w:val="en-US"/>
          <w:b/>
          <w:u w:val="single" w:color="000000"/>
          <w:sz w:val="24"/>
          <w:szCs w:val="24"/>
          <w:rFonts w:ascii="Times New Roman" w:hAnsi="Times New Roman" w:cs="Times New Roman" w:eastAsia="Times New Roman"/>
        </w:rPr>
        <w:t>Physical Examination:</w:t>
      </w:r>
      <w:r>
        <w:br/>
      </w:r>
      <w:r>
        <w:rPr>
          <w:lang w:val="en-US"/>
          <w:b/>
          <w:u w:val="single" w:color="000000"/>
          <w:sz w:val="24"/>
          <w:szCs w:val="24"/>
        </w:rPr>
        <w:t>Vitals:</w:t>
      </w:r>
      <w:r>
        <w:t xml:space="preserve"> On physical examination, the patient is 5 feet 1 inch tall, weighs 196 pounds </w:t>
      </w:r>
      <w:r>
        <w:br/>
      </w:r>
      <w:r>
        <w:rPr>
          <w:lang w:val="en-US"/>
          <w:b/>
          <w:u w:val="single" w:color="000000"/>
          <w:sz w:val="24"/>
          <w:szCs w:val="24"/>
        </w:rPr>
        <w:t>General Appearance:</w:t>
      </w:r>
      <w:r>
        <w:t xml:space="preserve"> Patient is a well-developed, well-nourished female in no acute distress. Awake, alert, </w:t>
      </w:r>
      <w:r>
        <w:br/>
      </w:r>
      <w:r>
        <w:t>and oriented x 3. Mood and affect are normal.</w:t>
      </w:r>
      <w:r>
        <w:br/>
      </w:r>
      <w:r>
        <w:rPr>
          <w:lang w:val="en-US"/>
          <w:b/>
          <w:u w:val="single" w:color="000000"/>
          <w:sz w:val="24"/>
          <w:szCs w:val="24"/>
        </w:rPr>
        <w:t>Gait and Station:</w:t>
      </w:r>
      <w:r>
        <w:t xml:space="preserve"> Gait is normal </w:t>
      </w:r>
      <w:r>
        <w:br/>
      </w:r>
    </w:p>
    <w:p>
      <w:pPr/>
      <w:r>
        <w:rPr>
          <w:lang w:val="en-US"/>
          <w:b/>
          <w:u w:val="single" w:color="000000"/>
          <w:sz w:val="24"/>
          <w:szCs w:val="24"/>
          <w:rFonts w:ascii="Times New Roman" w:hAnsi="Times New Roman" w:cs="Times New Roman" w:eastAsia="Times New Roman"/>
        </w:rPr>
        <w:t>Left Knee:</w:t>
      </w:r>
      <w:r>
        <w:br/>
      </w:r>
      <w:r>
        <w:t>Examination of the knee revealed tenderness on palpation at medial joint line.  Range of motion Flexion 125 degrees(150 degrees normal ) Extension 0 degrees(0 degrees normal ).</w:t>
      </w:r>
      <w:r>
        <w:br/>
      </w:r>
    </w:p>
    <w:p>
      <w:pPr/>
      <w:r>
        <w:rPr>
          <w:lang w:val="en-US"/>
          <w:b/>
          <w:u w:val="single" w:color="000000"/>
          <w:sz w:val="24"/>
          <w:szCs w:val="24"/>
          <w:rFonts w:ascii="Times New Roman" w:hAnsi="Times New Roman" w:cs="Times New Roman" w:eastAsia="Times New Roman"/>
        </w:rPr>
        <w:t>Diagnostic Imaging:</w:t>
      </w:r>
      <w:r>
        <w:br/>
      </w:r>
      <w:r>
        <w:t>None reviewed.</w:t>
      </w:r>
      <w:r>
        <w:br/>
      </w:r>
    </w:p>
    <w:p>
      <w:pPr/>
      <w:r>
        <w:rPr>
          <w:lang w:val="en-US"/>
          <w:b/>
          <w:u w:val="single" w:color="000000"/>
          <w:sz w:val="24"/>
          <w:szCs w:val="24"/>
          <w:rFonts w:ascii="Times New Roman" w:hAnsi="Times New Roman" w:cs="Times New Roman" w:eastAsia="Times New Roman"/>
        </w:rPr>
        <w:t>Assessment and Plan:</w:t>
      </w:r>
      <w:r>
        <w:br/>
      </w:r>
      <w:r>
        <w:t xml:space="preserve">Diagnosis: 1. Meniscus tear, bursitis, synovitis of the left knee.                    </w:t>
      </w:r>
      <w:r>
        <w:br/>
      </w:r>
      <w:r>
        <w:t>Recommend left knee arthroscopy.  The patient is vaccinated.</w:t>
      </w:r>
      <w:r>
        <w:br/>
      </w:r>
    </w:p>
    <w:p>
      <w:pPr/>
      <w:r>
        <w:rPr>
          <w:lang w:val="en-US"/>
          <w:b/>
          <w:u w:val="single" w:color="000000"/>
          <w:sz w:val="24"/>
          <w:szCs w:val="24"/>
          <w:rFonts w:ascii="Times New Roman" w:hAnsi="Times New Roman" w:cs="Times New Roman" w:eastAsia="Times New Roman"/>
        </w:rPr>
        <w:t xml:space="preserve"> </w:t>
      </w:r>
      <w:r>
        <w:br/>
      </w:r>
      <w:r>
        <w:t xml:space="preserve">The patient’s  Left Knee was  examined </w:t>
      </w:r>
      <w:r>
        <w:br/>
      </w:r>
      <w:r>
        <w:t>Patient is to return to the office in 2 months.</w:t>
      </w:r>
      <w:r>
        <w:br/>
      </w:r>
    </w:p>
    <w:p>
      <w:pPr/>
      <w:r>
        <w:rPr>
          <w:lang w:val="en-US"/>
          <w:b/>
          <w:u w:val="single" w:color="000000"/>
          <w:sz w:val="24"/>
          <w:szCs w:val="24"/>
          <w:rFonts w:ascii="Times New Roman" w:hAnsi="Times New Roman" w:cs="Times New Roman" w:eastAsia="Times New Roman"/>
        </w:rPr>
        <w:t xml:space="preserve"> </w:t>
      </w:r>
      <w:r>
        <w:br/>
      </w:r>
      <w: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br/>
      </w:r>
      <w:r>
        <w:br/>
      </w:r>
      <w: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731e888e9fc48fd"/>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49a65bd57b2e49ee"/>
      <w:headerReference w:type="first" r:id="Rebeb310cf9a14baa"/>
      <w:headerReference w:type="default" r:id="R8859f0f7e6544162"/>
      <w:footerReference w:type="even" r:id="R010c37bf63e249d6"/>
      <w:footerReference w:type="first" r:id="Rc6a780adc5704427"/>
      <w:footerReference w:type="default" r:id="R3915a63df8534ed6"/>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Martinez, Enriqueta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Martinez, Enriqueta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ff152c0125e849d1" /><Relationship Type="http://schemas.openxmlformats.org/officeDocument/2006/relationships/numbering" Target="/word/numbering.xml" Id="R58c870e1f04b42c5" /><Relationship Type="http://schemas.openxmlformats.org/officeDocument/2006/relationships/settings" Target="/word/settings.xml" Id="R82dbe1d70cb04732" /><Relationship Type="http://schemas.openxmlformats.org/officeDocument/2006/relationships/image" Target="/word/media/e228d282-4bb1-42d1-9209-c0386191d028.jpg" Id="R3731e888e9fc48fd" /><Relationship Type="http://schemas.openxmlformats.org/officeDocument/2006/relationships/header" Target="/word/header1.xml" Id="R49a65bd57b2e49ee" /><Relationship Type="http://schemas.openxmlformats.org/officeDocument/2006/relationships/header" Target="/word/header2.xml" Id="Rebeb310cf9a14baa" /><Relationship Type="http://schemas.openxmlformats.org/officeDocument/2006/relationships/header" Target="/word/header3.xml" Id="R8859f0f7e6544162" /><Relationship Type="http://schemas.openxmlformats.org/officeDocument/2006/relationships/footer" Target="/word/footer1.xml" Id="R010c37bf63e249d6" /><Relationship Type="http://schemas.openxmlformats.org/officeDocument/2006/relationships/footer" Target="/word/footer2.xml" Id="Rc6a780adc5704427" /><Relationship Type="http://schemas.openxmlformats.org/officeDocument/2006/relationships/footer" Target="/word/footer3.xml" Id="R3915a63df8534ed6" /></Relationships>
</file>