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a87c527c7346b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MAYFIELD, ANGELA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09/28/1966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for follow-up evaluation for left knee and keeps swelling and has been attending PT for 6 months.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 meniscectomy on 04/18/22.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Arthroscopy 04/18/22.</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 Left knee XR,  ibuprofen 800 mg x 30,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RTO for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5a6f3b90565457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48f2e703ff649a8"/>
      <w:headerReference w:type="first" r:id="R1de06276d7d64d93"/>
      <w:headerReference w:type="default" r:id="Reb5cd05ea3e041a1"/>
      <w:footerReference w:type="even" r:id="R1e479dc34f2d4a49"/>
      <w:footerReference w:type="first" r:id="Ra4f550a2b8954033"/>
      <w:footerReference w:type="default" r:id="R9a132c1a53554b2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Mayfield,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Mayfield, Angela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7a99a0f15b143e7" /><Relationship Type="http://schemas.openxmlformats.org/officeDocument/2006/relationships/numbering" Target="/word/numbering.xml" Id="Rd6fdf47608544dc6" /><Relationship Type="http://schemas.openxmlformats.org/officeDocument/2006/relationships/settings" Target="/word/settings.xml" Id="Rfe783aaeee884e6f" /><Relationship Type="http://schemas.openxmlformats.org/officeDocument/2006/relationships/image" Target="/word/media/6996a0e6-aff3-4301-9bb7-40f9cc4f7262.jpg" Id="Rc5a6f3b905654573" /><Relationship Type="http://schemas.openxmlformats.org/officeDocument/2006/relationships/header" Target="/word/header1.xml" Id="R148f2e703ff649a8" /><Relationship Type="http://schemas.openxmlformats.org/officeDocument/2006/relationships/header" Target="/word/header2.xml" Id="R1de06276d7d64d93" /><Relationship Type="http://schemas.openxmlformats.org/officeDocument/2006/relationships/header" Target="/word/header3.xml" Id="Reb5cd05ea3e041a1" /><Relationship Type="http://schemas.openxmlformats.org/officeDocument/2006/relationships/footer" Target="/word/footer1.xml" Id="R1e479dc34f2d4a49" /><Relationship Type="http://schemas.openxmlformats.org/officeDocument/2006/relationships/footer" Target="/word/footer2.xml" Id="Ra4f550a2b8954033" /><Relationship Type="http://schemas.openxmlformats.org/officeDocument/2006/relationships/footer" Target="/word/footer3.xml" Id="R9a132c1a53554b20" /></Relationships>
</file>