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2b68cf4672047fd"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MORALES, NORBERTO</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10/18/1965</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06/27/2022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56-year-old male who was involved in a motor vehicle accident on 05/22/22. The patient was driving a motorcycle and was side swiped by a car.  Patient injured his foot in the accident. The patient is here today for orthopedic evaluation. Patient has not been doing PT.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does not feel pain, but has discomfort with certain movement and is _____slightly throbbing in nature. Pain increases with moving and being touched and improves with relaxing. Patient states that after relaxing when he gets up to walk, foot swells up and feels pressure.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Bilateral meniscus surgery and left carpal tunnel surgery.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Other: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Foot examination reveals there is no heat, swelling, effusion, erythema, crepitus, instability or atrophy appreciated. Drawer negative.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Foot pain.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foot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p.r.n.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37d42906807445f"/>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b516b0d84a964077"/>
      <w:headerReference w:type="first" r:id="Rb2b0a69b5e6b45e5"/>
      <w:headerReference w:type="default" r:id="Raad0626458634089"/>
      <w:footerReference w:type="even" r:id="Rcd87a5e3952b4c67"/>
      <w:footerReference w:type="first" r:id="Rc9d5c3667d4a467d"/>
      <w:footerReference w:type="default" r:id="R72413b34b2ed43a3"/>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Morales, Norberto</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Morales, Norberto</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c3edefa9820549c2" /><Relationship Type="http://schemas.openxmlformats.org/officeDocument/2006/relationships/numbering" Target="/word/numbering.xml" Id="R0ec08f3a567f4e0e" /><Relationship Type="http://schemas.openxmlformats.org/officeDocument/2006/relationships/settings" Target="/word/settings.xml" Id="R4ddf9d7a95764986" /><Relationship Type="http://schemas.openxmlformats.org/officeDocument/2006/relationships/image" Target="/word/media/07d35e84-3655-4945-950f-df44121213b5.jpg" Id="Re37d42906807445f" /><Relationship Type="http://schemas.openxmlformats.org/officeDocument/2006/relationships/header" Target="/word/header1.xml" Id="Rb516b0d84a964077" /><Relationship Type="http://schemas.openxmlformats.org/officeDocument/2006/relationships/header" Target="/word/header2.xml" Id="Rb2b0a69b5e6b45e5" /><Relationship Type="http://schemas.openxmlformats.org/officeDocument/2006/relationships/header" Target="/word/header3.xml" Id="Raad0626458634089" /><Relationship Type="http://schemas.openxmlformats.org/officeDocument/2006/relationships/footer" Target="/word/footer1.xml" Id="Rcd87a5e3952b4c67" /><Relationship Type="http://schemas.openxmlformats.org/officeDocument/2006/relationships/footer" Target="/word/footer2.xml" Id="Rc9d5c3667d4a467d" /><Relationship Type="http://schemas.openxmlformats.org/officeDocument/2006/relationships/footer" Target="/word/footer3.xml" Id="R72413b34b2ed43a3" /></Relationships>
</file>