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62d9d49eb494bd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MORRIS, TARYNN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07/25/1976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Patient had surgery on 12/20/21 and is seen for 1 month postop follow up.</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4/10, with 10 being the worst, which is dull, achy anteriorly in nature. The left shoulder pain increases with lifting.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Hypothyroidism.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9 years ago.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Levothyroxine 75 mcg, Tramadol.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Penicillin.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230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tenderness to palpation at AC joint and RTC insertion. Speed's Test was positive. Hawkins Test was positive. Neer's Test was positive. O'brien's Test was positive. Range of motion Abduction 140 degrees (180 degrees normal),  Forward flexion 150 degrees with pain (180 degrees normal),  Internal rotation 80 degrees (80 degrees normal),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 reviewed.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1._______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2._______</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__________</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on an as needed basis.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a5050c14a6644b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d69b9d989cb1427b"/>
      <w:headerReference w:type="first" r:id="R7d0e5f7c19724f76"/>
      <w:headerReference w:type="default" r:id="R7c7267d4887841e7"/>
      <w:footerReference w:type="even" r:id="Reeb3161528bc427b"/>
      <w:footerReference w:type="first" r:id="Rd9fc613aa30a4626"/>
      <w:footerReference w:type="default" r:id="R1b3b9ec027ff4db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Morris, Tarynn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Morris, Tarynn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663d25001d0d4182" /><Relationship Type="http://schemas.openxmlformats.org/officeDocument/2006/relationships/numbering" Target="/word/numbering.xml" Id="R5ce9666fcf3b4238" /><Relationship Type="http://schemas.openxmlformats.org/officeDocument/2006/relationships/settings" Target="/word/settings.xml" Id="R7d01b1403e2d4b0b" /><Relationship Type="http://schemas.openxmlformats.org/officeDocument/2006/relationships/image" Target="/word/media/0660bc6f-0ce0-4786-9ef1-124265d9959a.jpg" Id="R0a5050c14a6644b9" /><Relationship Type="http://schemas.openxmlformats.org/officeDocument/2006/relationships/header" Target="/word/header1.xml" Id="Rd69b9d989cb1427b" /><Relationship Type="http://schemas.openxmlformats.org/officeDocument/2006/relationships/header" Target="/word/header2.xml" Id="R7d0e5f7c19724f76" /><Relationship Type="http://schemas.openxmlformats.org/officeDocument/2006/relationships/header" Target="/word/header3.xml" Id="R7c7267d4887841e7" /><Relationship Type="http://schemas.openxmlformats.org/officeDocument/2006/relationships/footer" Target="/word/footer1.xml" Id="Reeb3161528bc427b" /><Relationship Type="http://schemas.openxmlformats.org/officeDocument/2006/relationships/footer" Target="/word/footer2.xml" Id="Rd9fc613aa30a4626" /><Relationship Type="http://schemas.openxmlformats.org/officeDocument/2006/relationships/footer" Target="/word/footer3.xml" Id="R1b3b9ec027ff4db1" /></Relationships>
</file>