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E620CF">
        <w:rPr>
          <w:sz w:val="24"/>
          <w:szCs w:val="24"/>
        </w:rPr>
        <w:t>Test Test</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E620CF">
        <w:rPr>
          <w:sz w:val="24"/>
          <w:szCs w:val="24"/>
        </w:rPr>
        <w:t>07/19/2019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E620CF">
        <w:rPr>
          <w:sz w:val="24"/>
          <w:szCs w:val="24"/>
        </w:rPr>
        <w:t>07/17/2019</w:t>
      </w:r>
    </w:p>
    <w:p w:rsidR="00DB7BE2" w:rsidRDefault="00DB7BE2" w:rsidP="00DB7BE2">
      <w:pPr>
        <w:rPr>
          <w:sz w:val="24"/>
          <w:szCs w:val="24"/>
        </w:rPr>
      </w:pPr>
      <w:bookmarkStart w:id="3" w:name="DOA"/>
      <w:bookmarkEnd w:id="3"/>
    </w:p>
    <w:p w:rsidR="00A33676" w:rsidRDefault="00E620CF" w:rsidP="00DB7BE2">
      <w:pPr>
        <w:rPr>
          <w:sz w:val="24"/>
          <w:szCs w:val="24"/>
        </w:rPr>
      </w:pPr>
      <w:bookmarkStart w:id="4" w:name="REEVALNOTE"/>
      <w:bookmarkEnd w:id="4"/>
      <w:r>
        <w:rPr>
          <w:sz w:val="24"/>
          <w:szCs w:val="24"/>
        </w:rPr>
        <w:t>Notes^ Patient is here for a followup.  Medications were reviewed.</w:t>
      </w:r>
    </w:p>
    <w:p w:rsidR="0006471E" w:rsidRPr="002140CA" w:rsidRDefault="0006471E" w:rsidP="00DB7BE2">
      <w:pPr>
        <w:rPr>
          <w:sz w:val="24"/>
          <w:szCs w:val="24"/>
        </w:rPr>
      </w:pPr>
      <w:bookmarkStart w:id="5" w:name="PROCPERF"/>
      <w:bookmarkEnd w:id="5"/>
    </w:p>
    <w:p w:rsidR="00E620CF" w:rsidRDefault="00E620CF" w:rsidP="00CF151E">
      <w:pPr>
        <w:rPr>
          <w:b/>
          <w:sz w:val="24"/>
          <w:szCs w:val="24"/>
        </w:rPr>
      </w:pPr>
      <w:bookmarkStart w:id="6" w:name="FU"/>
      <w:bookmarkEnd w:id="6"/>
    </w:p>
    <w:p w:rsidR="00E620CF" w:rsidRDefault="00E620CF" w:rsidP="00CF151E">
      <w:pPr>
        <w:rPr>
          <w:b/>
          <w:sz w:val="24"/>
          <w:szCs w:val="24"/>
        </w:rPr>
      </w:pPr>
    </w:p>
    <w:p w:rsidR="00E620CF" w:rsidRDefault="00E620CF" w:rsidP="00CF151E">
      <w:pPr>
        <w:rPr>
          <w:b/>
          <w:sz w:val="24"/>
          <w:szCs w:val="24"/>
          <w:u w:val="single"/>
        </w:rPr>
      </w:pPr>
      <w:r w:rsidRPr="00E620CF">
        <w:rPr>
          <w:b/>
          <w:sz w:val="24"/>
          <w:szCs w:val="24"/>
          <w:u w:val="single"/>
        </w:rPr>
        <w:t>Chief Complaint:</w:t>
      </w:r>
    </w:p>
    <w:p w:rsidR="00E620CF" w:rsidRDefault="00E620CF" w:rsidP="00CF151E">
      <w:pPr>
        <w:rPr>
          <w:b/>
          <w:sz w:val="24"/>
          <w:szCs w:val="24"/>
          <w:u w:val="single"/>
        </w:rPr>
      </w:pPr>
    </w:p>
    <w:p w:rsidR="00B61B95" w:rsidRPr="00E620CF" w:rsidRDefault="00E620CF" w:rsidP="00CF151E">
      <w:pPr>
        <w:rPr>
          <w:sz w:val="24"/>
          <w:szCs w:val="24"/>
        </w:rPr>
      </w:pPr>
      <w:r w:rsidRPr="00E620CF">
        <w:rPr>
          <w:sz w:val="24"/>
          <w:szCs w:val="24"/>
        </w:rPr>
        <w:t>The patient complains of neck pain.</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E620CF" w:rsidRPr="00E620CF">
        <w:rPr>
          <w:sz w:val="24"/>
          <w:szCs w:val="24"/>
        </w:rPr>
        <w:t xml:space="preserve"> The patient denies seizures, chest pain, shortness of breath, jaw pain, abdominal pain, fevers, night sweats, diarrhea,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E620CF" w:rsidRPr="00E620CF">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E620CF" w:rsidRPr="00E620CF">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E620CF" w:rsidRPr="00E620CF">
        <w:rPr>
          <w:sz w:val="24"/>
          <w:szCs w:val="24"/>
        </w:rPr>
        <w:t xml:space="preserve"> None.</w:t>
      </w:r>
    </w:p>
    <w:p w:rsidR="00CF151E" w:rsidRDefault="00CF151E" w:rsidP="00CF151E">
      <w:pPr>
        <w:rPr>
          <w:sz w:val="24"/>
          <w:szCs w:val="24"/>
        </w:rPr>
      </w:pPr>
    </w:p>
    <w:p w:rsidR="00E620CF" w:rsidRDefault="00CF151E" w:rsidP="00CF151E">
      <w:pPr>
        <w:rPr>
          <w:sz w:val="24"/>
          <w:szCs w:val="24"/>
        </w:rPr>
      </w:pPr>
      <w:r>
        <w:rPr>
          <w:b/>
          <w:sz w:val="24"/>
          <w:szCs w:val="24"/>
        </w:rPr>
        <w:t>ALLERGIES:</w:t>
      </w:r>
      <w:r>
        <w:rPr>
          <w:sz w:val="24"/>
          <w:szCs w:val="24"/>
        </w:rPr>
        <w:t xml:space="preserve">  </w:t>
      </w:r>
      <w:bookmarkStart w:id="11" w:name="ALRGS"/>
      <w:bookmarkEnd w:id="11"/>
      <w:r w:rsidR="00E620CF" w:rsidRPr="00E620CF">
        <w:rPr>
          <w:sz w:val="24"/>
          <w:szCs w:val="24"/>
        </w:rPr>
        <w:t xml:space="preserve"> No known drug allergies.</w:t>
      </w:r>
    </w:p>
    <w:p w:rsidR="00E620CF" w:rsidRDefault="00E620CF" w:rsidP="00CF151E">
      <w:pPr>
        <w:rPr>
          <w:sz w:val="24"/>
          <w:szCs w:val="24"/>
        </w:rPr>
      </w:pPr>
    </w:p>
    <w:p w:rsidR="00E620CF" w:rsidRDefault="00E620CF" w:rsidP="00CF151E">
      <w:pPr>
        <w:rPr>
          <w:b/>
          <w:sz w:val="24"/>
          <w:szCs w:val="24"/>
          <w:u w:val="single"/>
        </w:rPr>
      </w:pPr>
      <w:r w:rsidRPr="00E620CF">
        <w:rPr>
          <w:b/>
          <w:sz w:val="24"/>
          <w:szCs w:val="24"/>
          <w:u w:val="single"/>
        </w:rPr>
        <w:t>Physical Examination:</w:t>
      </w:r>
    </w:p>
    <w:p w:rsidR="00E620CF" w:rsidRDefault="00E620CF" w:rsidP="00CF151E">
      <w:pPr>
        <w:rPr>
          <w:b/>
          <w:sz w:val="24"/>
          <w:szCs w:val="24"/>
          <w:u w:val="single"/>
        </w:rPr>
      </w:pPr>
    </w:p>
    <w:p w:rsidR="00E620CF" w:rsidRDefault="00E620CF" w:rsidP="00CF151E">
      <w:pPr>
        <w:rPr>
          <w:sz w:val="24"/>
          <w:szCs w:val="24"/>
        </w:rPr>
      </w:pPr>
      <w:r w:rsidRPr="00E620CF">
        <w:rPr>
          <w:b/>
          <w:sz w:val="24"/>
          <w:szCs w:val="24"/>
          <w:u w:val="single"/>
        </w:rPr>
        <w:t>Neurological Exam:</w:t>
      </w:r>
      <w:r w:rsidRPr="00E620CF">
        <w:rPr>
          <w:sz w:val="24"/>
          <w:szCs w:val="24"/>
        </w:rPr>
        <w:t xml:space="preserve"> Patient is alert and cooperative and responding appropriately. Cranial nerves II-XII grossly intact.</w:t>
      </w:r>
    </w:p>
    <w:p w:rsidR="00E620CF" w:rsidRDefault="00E620CF" w:rsidP="00CF151E">
      <w:pPr>
        <w:rPr>
          <w:sz w:val="24"/>
          <w:szCs w:val="24"/>
        </w:rPr>
      </w:pPr>
    </w:p>
    <w:p w:rsidR="00E620CF" w:rsidRDefault="00E620CF" w:rsidP="00CF151E">
      <w:pPr>
        <w:rPr>
          <w:sz w:val="24"/>
          <w:szCs w:val="24"/>
        </w:rPr>
      </w:pPr>
      <w:r w:rsidRPr="00E620CF">
        <w:rPr>
          <w:b/>
          <w:sz w:val="24"/>
          <w:szCs w:val="24"/>
          <w:u w:val="single"/>
        </w:rPr>
        <w:t>Deep Tendon Reflexes:</w:t>
      </w:r>
      <w:r w:rsidRPr="00E620CF">
        <w:rPr>
          <w:sz w:val="24"/>
          <w:szCs w:val="24"/>
        </w:rPr>
        <w:t xml:space="preserve"> Are 2+ and equal with the exception of left triceps /2.</w:t>
      </w:r>
    </w:p>
    <w:p w:rsidR="00E620CF" w:rsidRDefault="00E620CF" w:rsidP="00CF151E">
      <w:pPr>
        <w:rPr>
          <w:sz w:val="24"/>
          <w:szCs w:val="24"/>
        </w:rPr>
      </w:pPr>
    </w:p>
    <w:p w:rsidR="00E620CF" w:rsidRDefault="00E620CF" w:rsidP="00CF151E">
      <w:pPr>
        <w:rPr>
          <w:sz w:val="24"/>
          <w:szCs w:val="24"/>
        </w:rPr>
      </w:pPr>
      <w:r w:rsidRPr="00E620CF">
        <w:rPr>
          <w:b/>
          <w:sz w:val="24"/>
          <w:szCs w:val="24"/>
          <w:u w:val="single"/>
        </w:rPr>
        <w:t>Sensory Examination:</w:t>
      </w:r>
      <w:r w:rsidRPr="00E620CF">
        <w:rPr>
          <w:sz w:val="24"/>
          <w:szCs w:val="24"/>
        </w:rPr>
        <w:t xml:space="preserve"> Is checked by light touch. It is intact with the following exceptions of hypoesthesia at right lateral arm (C5), hypoesthesia at left lateral arm (C5), hypoesthesia at left lateral forearm, thumb and index (C6).</w:t>
      </w:r>
    </w:p>
    <w:p w:rsidR="00E620CF" w:rsidRDefault="00E620CF" w:rsidP="00CF151E">
      <w:pPr>
        <w:rPr>
          <w:sz w:val="24"/>
          <w:szCs w:val="24"/>
        </w:rPr>
      </w:pPr>
    </w:p>
    <w:p w:rsidR="00E620CF" w:rsidRDefault="00E620CF" w:rsidP="00CF151E">
      <w:pPr>
        <w:rPr>
          <w:sz w:val="24"/>
          <w:szCs w:val="24"/>
        </w:rPr>
      </w:pPr>
      <w:r w:rsidRPr="00E620CF">
        <w:rPr>
          <w:b/>
          <w:sz w:val="24"/>
          <w:szCs w:val="24"/>
          <w:u w:val="single"/>
        </w:rPr>
        <w:t>Manual Muscle Strength Testing:</w:t>
      </w:r>
      <w:r w:rsidRPr="00E620CF">
        <w:rPr>
          <w:sz w:val="24"/>
          <w:szCs w:val="24"/>
        </w:rPr>
        <w:t xml:space="preserve"> Testing is 5/5 normal with the exception of left shoulder abduction 4/5.</w:t>
      </w:r>
    </w:p>
    <w:p w:rsidR="00E620CF" w:rsidRDefault="00E620CF" w:rsidP="00CF151E">
      <w:pPr>
        <w:rPr>
          <w:sz w:val="24"/>
          <w:szCs w:val="24"/>
        </w:rPr>
      </w:pPr>
    </w:p>
    <w:p w:rsidR="00E620CF" w:rsidRDefault="00E620CF" w:rsidP="00CF151E">
      <w:pPr>
        <w:rPr>
          <w:sz w:val="24"/>
          <w:szCs w:val="24"/>
        </w:rPr>
      </w:pPr>
      <w:r w:rsidRPr="00E620CF">
        <w:rPr>
          <w:b/>
          <w:sz w:val="24"/>
          <w:szCs w:val="24"/>
          <w:u w:val="single"/>
        </w:rPr>
        <w:t>Cervical Spine exam:</w:t>
      </w:r>
      <w:r w:rsidRPr="00E620CF">
        <w:rPr>
          <w:sz w:val="24"/>
          <w:szCs w:val="24"/>
        </w:rPr>
        <w:t xml:space="preserve"> Cervical spine examination reveals tenderness upon palpation at C2-C7 levels bilaterally. The Spurling's test is positive. The Cervical Distraction test is positive. There </w:t>
      </w:r>
      <w:r w:rsidRPr="00E620CF">
        <w:rPr>
          <w:sz w:val="24"/>
          <w:szCs w:val="24"/>
        </w:rPr>
        <w:lastRenderedPageBreak/>
        <w:t>are palpable taut bands / trigger points at bilateral levator scapulae, bilateral trapezius and bilateral posterior scalenes.</w:t>
      </w:r>
    </w:p>
    <w:p w:rsidR="00E620CF" w:rsidRDefault="00E620CF" w:rsidP="00CF151E">
      <w:pPr>
        <w:rPr>
          <w:sz w:val="24"/>
          <w:szCs w:val="24"/>
        </w:rPr>
      </w:pPr>
    </w:p>
    <w:p w:rsidR="00E620CF" w:rsidRDefault="00E620CF" w:rsidP="00CF151E">
      <w:pPr>
        <w:rPr>
          <w:sz w:val="24"/>
          <w:szCs w:val="24"/>
        </w:rPr>
      </w:pPr>
      <w:r w:rsidRPr="00E620CF">
        <w:rPr>
          <w:b/>
          <w:sz w:val="24"/>
          <w:szCs w:val="24"/>
          <w:u w:val="single"/>
        </w:rPr>
        <w:t>GAIT:</w:t>
      </w:r>
      <w:r w:rsidRPr="00E620CF">
        <w:rPr>
          <w:sz w:val="24"/>
          <w:szCs w:val="24"/>
        </w:rPr>
        <w:t xml:space="preserve"> Normal.</w:t>
      </w:r>
    </w:p>
    <w:p w:rsidR="00E620CF" w:rsidRDefault="00E620CF" w:rsidP="00CF151E">
      <w:pPr>
        <w:rPr>
          <w:sz w:val="24"/>
          <w:szCs w:val="24"/>
        </w:rPr>
      </w:pPr>
    </w:p>
    <w:p w:rsidR="00E620CF" w:rsidRDefault="00E620CF" w:rsidP="00CF151E">
      <w:pPr>
        <w:rPr>
          <w:b/>
          <w:sz w:val="24"/>
          <w:szCs w:val="24"/>
          <w:u w:val="single"/>
        </w:rPr>
      </w:pPr>
      <w:r w:rsidRPr="00E620CF">
        <w:rPr>
          <w:b/>
          <w:sz w:val="24"/>
          <w:szCs w:val="24"/>
          <w:u w:val="single"/>
        </w:rPr>
        <w:t>Diagnostic Studies:</w:t>
      </w:r>
    </w:p>
    <w:p w:rsidR="00E620CF" w:rsidRDefault="00E620CF" w:rsidP="00CF151E">
      <w:pPr>
        <w:rPr>
          <w:sz w:val="24"/>
          <w:szCs w:val="24"/>
        </w:rPr>
      </w:pPr>
      <w:r w:rsidRPr="00E620CF">
        <w:rPr>
          <w:sz w:val="24"/>
          <w:szCs w:val="24"/>
        </w:rPr>
        <w:t>7/15/2019 - MRI of the Cervical spine reveals bulge at left C4-5,</w:t>
      </w:r>
    </w:p>
    <w:p w:rsidR="00E620CF" w:rsidRDefault="00E620CF" w:rsidP="00CF151E">
      <w:pPr>
        <w:rPr>
          <w:sz w:val="24"/>
          <w:szCs w:val="24"/>
        </w:rPr>
      </w:pPr>
      <w:r w:rsidRPr="00E620CF">
        <w:rPr>
          <w:sz w:val="24"/>
          <w:szCs w:val="24"/>
        </w:rPr>
        <w:t>7/15/2019 - UE NCV/EMG is normal.</w:t>
      </w:r>
    </w:p>
    <w:p w:rsidR="00E620CF" w:rsidRDefault="00E620CF" w:rsidP="00CF151E">
      <w:pPr>
        <w:rPr>
          <w:sz w:val="24"/>
          <w:szCs w:val="24"/>
        </w:rPr>
      </w:pPr>
      <w:r w:rsidRPr="00E620CF">
        <w:rPr>
          <w:sz w:val="24"/>
          <w:szCs w:val="24"/>
        </w:rPr>
        <w:t>7/15/2019 - X-rays of the cervical, thoraci, and lumbar spine show.....</w:t>
      </w:r>
    </w:p>
    <w:p w:rsidR="00E620CF" w:rsidRDefault="00E620CF" w:rsidP="00CF151E">
      <w:pPr>
        <w:rPr>
          <w:sz w:val="24"/>
          <w:szCs w:val="24"/>
        </w:rPr>
      </w:pPr>
    </w:p>
    <w:p w:rsidR="00E620CF" w:rsidRDefault="00E620CF" w:rsidP="00CF151E">
      <w:pPr>
        <w:rPr>
          <w:sz w:val="24"/>
          <w:szCs w:val="24"/>
        </w:rPr>
      </w:pPr>
      <w:r w:rsidRPr="00E620CF">
        <w:rPr>
          <w:sz w:val="24"/>
          <w:szCs w:val="24"/>
        </w:rPr>
        <w:t>The above diagnostic studies were reviewed.</w:t>
      </w:r>
    </w:p>
    <w:p w:rsidR="00E620CF" w:rsidRDefault="00E620CF" w:rsidP="00CF151E">
      <w:pPr>
        <w:rPr>
          <w:sz w:val="24"/>
          <w:szCs w:val="24"/>
        </w:rPr>
      </w:pPr>
    </w:p>
    <w:p w:rsidR="00E620CF" w:rsidRDefault="00E620CF" w:rsidP="00CF151E">
      <w:pPr>
        <w:rPr>
          <w:b/>
          <w:sz w:val="24"/>
          <w:szCs w:val="24"/>
          <w:u w:val="single"/>
        </w:rPr>
      </w:pPr>
      <w:r w:rsidRPr="00E620CF">
        <w:rPr>
          <w:b/>
          <w:sz w:val="24"/>
          <w:szCs w:val="24"/>
          <w:u w:val="single"/>
        </w:rPr>
        <w:t>Diagnosis:</w:t>
      </w:r>
    </w:p>
    <w:p w:rsidR="00E620CF" w:rsidRDefault="00E620CF" w:rsidP="00CF151E">
      <w:pPr>
        <w:rPr>
          <w:sz w:val="24"/>
          <w:szCs w:val="24"/>
        </w:rPr>
      </w:pPr>
      <w:r w:rsidRPr="00E620CF">
        <w:rPr>
          <w:sz w:val="24"/>
          <w:szCs w:val="24"/>
        </w:rPr>
        <w:t>Cervical disc bulge at left C4-5,.</w:t>
      </w:r>
    </w:p>
    <w:p w:rsidR="00E620CF" w:rsidRDefault="00E620CF" w:rsidP="00CF151E">
      <w:pPr>
        <w:rPr>
          <w:sz w:val="24"/>
          <w:szCs w:val="24"/>
        </w:rPr>
      </w:pPr>
    </w:p>
    <w:p w:rsidR="00E620CF" w:rsidRDefault="00E620CF" w:rsidP="00CF151E">
      <w:pPr>
        <w:rPr>
          <w:b/>
          <w:sz w:val="24"/>
          <w:szCs w:val="24"/>
          <w:u w:val="single"/>
        </w:rPr>
      </w:pPr>
      <w:r w:rsidRPr="00E620CF">
        <w:rPr>
          <w:b/>
          <w:sz w:val="24"/>
          <w:szCs w:val="24"/>
          <w:u w:val="single"/>
        </w:rPr>
        <w:t>Plan:</w:t>
      </w:r>
    </w:p>
    <w:p w:rsidR="00E620CF" w:rsidRDefault="00E620CF" w:rsidP="00CF151E">
      <w:pPr>
        <w:rPr>
          <w:b/>
          <w:sz w:val="24"/>
          <w:szCs w:val="24"/>
          <w:u w:val="single"/>
        </w:rPr>
      </w:pPr>
    </w:p>
    <w:p w:rsidR="00E620CF" w:rsidRDefault="00E620CF" w:rsidP="00CF151E">
      <w:pPr>
        <w:rPr>
          <w:sz w:val="24"/>
          <w:szCs w:val="24"/>
        </w:rPr>
      </w:pPr>
      <w:r w:rsidRPr="00E620CF">
        <w:rPr>
          <w:sz w:val="24"/>
          <w:szCs w:val="24"/>
        </w:rPr>
        <w:t>Procedure - Bilateral cervical trigger point injection under ultrasound guidance:</w:t>
      </w:r>
    </w:p>
    <w:p w:rsidR="00E620CF" w:rsidRDefault="00E620CF" w:rsidP="00CF151E">
      <w:pPr>
        <w:rPr>
          <w:sz w:val="24"/>
          <w:szCs w:val="24"/>
        </w:rPr>
      </w:pPr>
    </w:p>
    <w:p w:rsidR="00E620CF" w:rsidRDefault="00E620CF" w:rsidP="00CF151E">
      <w:pPr>
        <w:rPr>
          <w:b/>
          <w:sz w:val="24"/>
          <w:szCs w:val="24"/>
          <w:u w:val="single"/>
        </w:rPr>
      </w:pPr>
      <w:r w:rsidRPr="00E620CF">
        <w:rPr>
          <w:b/>
          <w:sz w:val="24"/>
          <w:szCs w:val="24"/>
          <w:u w:val="single"/>
        </w:rPr>
        <w:t>Medications:</w:t>
      </w:r>
    </w:p>
    <w:p w:rsidR="00E620CF" w:rsidRDefault="00E620CF" w:rsidP="00CF151E">
      <w:pPr>
        <w:rPr>
          <w:sz w:val="24"/>
          <w:szCs w:val="24"/>
        </w:rPr>
      </w:pPr>
      <w:r w:rsidRPr="00E620CF">
        <w:rPr>
          <w:sz w:val="24"/>
          <w:szCs w:val="24"/>
        </w:rPr>
        <w:t>Ibuprofen 600 mg PO q.8 hours x 10 days</w:t>
      </w:r>
    </w:p>
    <w:p w:rsidR="00CF151E" w:rsidRPr="00E620CF" w:rsidRDefault="00E620CF" w:rsidP="00CF151E">
      <w:pPr>
        <w:rPr>
          <w:sz w:val="24"/>
          <w:szCs w:val="24"/>
        </w:rPr>
      </w:pPr>
      <w:r w:rsidRPr="00E620CF">
        <w:rPr>
          <w:sz w:val="24"/>
          <w:szCs w:val="24"/>
        </w:rPr>
        <w:t>Oxycodone 30 mg one tab bid prn, dispense #60</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E620CF" w:rsidRPr="0075670F" w:rsidRDefault="00E620CF"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E620CF" w:rsidRPr="0075670F" w:rsidRDefault="00E620CF"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D75" w:rsidRDefault="00503D75">
      <w:r>
        <w:separator/>
      </w:r>
    </w:p>
  </w:endnote>
  <w:endnote w:type="continuationSeparator" w:id="1">
    <w:p w:rsidR="00503D75" w:rsidRDefault="00503D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E620CF">
      <w:t>Test Test</w:t>
    </w:r>
    <w:r>
      <w:tab/>
    </w:r>
    <w:bookmarkStart w:id="16" w:name="FDOB"/>
    <w:bookmarkEnd w:id="16"/>
    <w:r w:rsidR="00E620CF">
      <w:t>12/3/1950</w:t>
    </w:r>
    <w:r>
      <w:tab/>
    </w:r>
    <w:bookmarkStart w:id="17" w:name="FDOS"/>
    <w:bookmarkEnd w:id="17"/>
    <w:r w:rsidR="00E620CF">
      <w:t>7/19/2019</w:t>
    </w:r>
    <w:r>
      <w:tab/>
    </w:r>
    <w:r w:rsidR="00F57C76">
      <w:t xml:space="preserve">Page </w:t>
    </w:r>
    <w:fldSimple w:instr=" PAGE ">
      <w:r w:rsidR="00E620CF">
        <w:rPr>
          <w:noProof/>
        </w:rPr>
        <w:t>2</w:t>
      </w:r>
    </w:fldSimple>
    <w:r w:rsidR="00F57C76">
      <w:t xml:space="preserve"> of </w:t>
    </w:r>
    <w:fldSimple w:instr=" NUMPAGES  ">
      <w:r w:rsidR="00E620CF">
        <w:rPr>
          <w:noProof/>
        </w:rPr>
        <w:t>2</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D75" w:rsidRDefault="00503D75">
      <w:r>
        <w:separator/>
      </w:r>
    </w:p>
  </w:footnote>
  <w:footnote w:type="continuationSeparator" w:id="1">
    <w:p w:rsidR="00503D75" w:rsidRDefault="00503D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D75" w:rsidRPr="007408B1" w:rsidRDefault="00503D75" w:rsidP="00DF2525">
    <w:pPr>
      <w:pStyle w:val="CompanyName"/>
      <w:spacing w:after="0"/>
      <w:jc w:val="center"/>
    </w:pPr>
    <w:bookmarkStart w:id="18" w:name="OLE_LINK1"/>
    <w:r w:rsidRPr="007408B1">
      <w:t>Prestige Pain Centers</w:t>
    </w:r>
  </w:p>
  <w:p w:rsidR="00503D75" w:rsidRPr="005039B5" w:rsidRDefault="00503D75" w:rsidP="00DF2525">
    <w:pPr>
      <w:jc w:val="center"/>
      <w:rPr>
        <w:rFonts w:ascii="Calibri" w:hAnsi="Calibri"/>
      </w:rPr>
    </w:pPr>
    <w:r w:rsidRPr="005039B5">
      <w:rPr>
        <w:rFonts w:ascii="Calibri" w:hAnsi="Calibri"/>
      </w:rPr>
      <w:t>Gurbir Johal M.D.</w:t>
    </w:r>
  </w:p>
  <w:p w:rsidR="00503D75" w:rsidRPr="005039B5" w:rsidRDefault="00503D75" w:rsidP="005039B5">
    <w:pPr>
      <w:jc w:val="center"/>
      <w:rPr>
        <w:rFonts w:ascii="Calibri" w:hAnsi="Calibri"/>
      </w:rPr>
    </w:pPr>
    <w:r w:rsidRPr="005039B5">
      <w:rPr>
        <w:rFonts w:ascii="Calibri" w:hAnsi="Calibri"/>
      </w:rPr>
      <w:t>P.O. Box 370</w:t>
    </w:r>
  </w:p>
  <w:p w:rsidR="00503D75" w:rsidRPr="005039B5" w:rsidRDefault="00503D75" w:rsidP="005039B5">
    <w:pPr>
      <w:jc w:val="center"/>
      <w:rPr>
        <w:rFonts w:ascii="Calibri" w:hAnsi="Calibri"/>
      </w:rPr>
    </w:pPr>
    <w:r w:rsidRPr="005039B5">
      <w:rPr>
        <w:rFonts w:ascii="Calibri" w:hAnsi="Calibri"/>
      </w:rPr>
      <w:t>Carteret, New Jersey 07008</w:t>
    </w:r>
  </w:p>
  <w:p w:rsidR="00503D75" w:rsidRPr="005039B5" w:rsidRDefault="00503D75" w:rsidP="005039B5">
    <w:pPr>
      <w:jc w:val="center"/>
      <w:rPr>
        <w:rFonts w:ascii="Calibri" w:hAnsi="Calibri"/>
      </w:rPr>
    </w:pPr>
    <w:r w:rsidRPr="005039B5">
      <w:rPr>
        <w:rFonts w:ascii="Calibri" w:hAnsi="Calibri"/>
      </w:rPr>
      <w:t>T: (732)-887-2004</w:t>
    </w:r>
  </w:p>
  <w:p w:rsidR="00503D75" w:rsidRPr="005039B5" w:rsidRDefault="00503D75" w:rsidP="005039B5">
    <w:pPr>
      <w:jc w:val="center"/>
      <w:rPr>
        <w:rFonts w:ascii="Calibri" w:hAnsi="Calibri"/>
        <w:szCs w:val="28"/>
      </w:rPr>
    </w:pPr>
    <w:r w:rsidRPr="005039B5">
      <w:rPr>
        <w:rFonts w:ascii="Calibri" w:hAnsi="Calibri"/>
      </w:rPr>
      <w:t>F: (732)-882-6364</w:t>
    </w:r>
    <w:bookmarkEnd w:id="18"/>
  </w:p>
  <w:p w:rsidR="00503D75" w:rsidRPr="00503D75" w:rsidRDefault="00503D75" w:rsidP="00503D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620CF"/>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03D75"/>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620CF"/>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503D75"/>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2</Pages>
  <Words>287</Words>
  <Characters>1756</Characters>
  <Application>Microsoft Office Word</Application>
  <DocSecurity>0</DocSecurity>
  <Lines>67</Lines>
  <Paragraphs>28</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2019-07-24T12:17:00Z</dcterms:created>
  <dcterms:modified xsi:type="dcterms:W3CDTF">2019-07-24T12:17:00Z</dcterms:modified>
</cp:coreProperties>
</file>