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7CE" w:rsidRPr="0002792E" w:rsidRDefault="00B037CE" w:rsidP="00B037CE">
      <w:pPr>
        <w:autoSpaceDE w:val="0"/>
        <w:autoSpaceDN w:val="0"/>
        <w:adjustRightInd w:val="0"/>
        <w:jc w:val="center"/>
        <w:rPr>
          <w:b/>
          <w:bCs/>
          <w:color w:val="333333"/>
          <w:sz w:val="22"/>
          <w:szCs w:val="22"/>
        </w:rPr>
      </w:pPr>
      <w:r w:rsidRPr="0002792E">
        <w:rPr>
          <w:b/>
          <w:bCs/>
          <w:color w:val="333333"/>
          <w:sz w:val="22"/>
          <w:szCs w:val="22"/>
        </w:rPr>
        <w:t xml:space="preserve">PROCEDURE Note:  </w:t>
      </w:r>
      <w:r>
        <w:rPr>
          <w:b/>
          <w:bCs/>
          <w:color w:val="333333"/>
          <w:sz w:val="22"/>
          <w:szCs w:val="22"/>
        </w:rPr>
        <w:t>Cervical t</w:t>
      </w:r>
      <w:r w:rsidRPr="0002792E">
        <w:rPr>
          <w:b/>
          <w:bCs/>
          <w:color w:val="333333"/>
          <w:sz w:val="22"/>
          <w:szCs w:val="22"/>
        </w:rPr>
        <w:t>rigger point injections</w:t>
      </w:r>
      <w:r w:rsidR="00870B52">
        <w:rPr>
          <w:b/>
          <w:bCs/>
          <w:color w:val="333333"/>
          <w:sz w:val="22"/>
          <w:szCs w:val="22"/>
        </w:rPr>
        <w:t xml:space="preserve"> under ultrasound guidance</w:t>
      </w:r>
    </w:p>
    <w:p w:rsidR="00B037CE" w:rsidRPr="0002792E" w:rsidRDefault="00B037CE" w:rsidP="00B037CE">
      <w:pPr>
        <w:autoSpaceDE w:val="0"/>
        <w:autoSpaceDN w:val="0"/>
        <w:adjustRightInd w:val="0"/>
        <w:jc w:val="center"/>
        <w:rPr>
          <w:b/>
          <w:bCs/>
          <w:color w:val="333333"/>
          <w:sz w:val="22"/>
          <w:szCs w:val="22"/>
        </w:rPr>
      </w:pPr>
    </w:p>
    <w:p w:rsidR="007E0458" w:rsidRPr="00A85970" w:rsidRDefault="007E0458" w:rsidP="007E0458">
      <w:pPr>
        <w:tabs>
          <w:tab w:val="left" w:pos="1440"/>
          <w:tab w:val="left" w:pos="6480"/>
        </w:tabs>
        <w:rPr>
          <w:i/>
          <w:sz w:val="22"/>
          <w:szCs w:val="22"/>
        </w:rPr>
      </w:pPr>
      <w:r w:rsidRPr="00A85970">
        <w:rPr>
          <w:b/>
          <w:sz w:val="22"/>
          <w:szCs w:val="22"/>
        </w:rPr>
        <w:t>Name:</w:t>
      </w:r>
      <w:r>
        <w:rPr>
          <w:b/>
          <w:sz w:val="22"/>
          <w:szCs w:val="22"/>
        </w:rPr>
        <w:t xml:space="preserve"> </w:t>
      </w:r>
      <w:r w:rsidRPr="00A85970">
        <w:rPr>
          <w:b/>
          <w:sz w:val="22"/>
          <w:szCs w:val="22"/>
        </w:rPr>
        <w:tab/>
      </w:r>
      <w:bookmarkStart w:id="0" w:name="pname"/>
      <w:bookmarkEnd w:id="0"/>
      <w:r w:rsidR="00C93B20">
        <w:rPr>
          <w:b/>
          <w:sz w:val="22"/>
          <w:szCs w:val="22"/>
        </w:rPr>
        <w:t>Test Test</w:t>
      </w:r>
      <w:r w:rsidRPr="00A85970">
        <w:rPr>
          <w:b/>
          <w:sz w:val="22"/>
          <w:szCs w:val="22"/>
        </w:rPr>
        <w:tab/>
        <w:t>Date:</w:t>
      </w:r>
      <w:r w:rsidRPr="00A85970">
        <w:rPr>
          <w:b/>
          <w:sz w:val="22"/>
          <w:szCs w:val="22"/>
        </w:rPr>
        <w:tab/>
      </w:r>
      <w:bookmarkStart w:id="1" w:name="examdate"/>
      <w:bookmarkEnd w:id="1"/>
      <w:r w:rsidR="00C93B20">
        <w:rPr>
          <w:b/>
          <w:sz w:val="22"/>
          <w:szCs w:val="22"/>
        </w:rPr>
        <w:t>07/17/2019</w:t>
      </w:r>
    </w:p>
    <w:p w:rsidR="007E0458" w:rsidRPr="00A85970" w:rsidRDefault="007E0458" w:rsidP="007E0458">
      <w:pPr>
        <w:tabs>
          <w:tab w:val="left" w:pos="1440"/>
          <w:tab w:val="left" w:pos="6480"/>
        </w:tabs>
        <w:rPr>
          <w:sz w:val="22"/>
          <w:szCs w:val="22"/>
        </w:rPr>
      </w:pPr>
      <w:r w:rsidRPr="00A85970">
        <w:rPr>
          <w:b/>
          <w:sz w:val="22"/>
          <w:szCs w:val="22"/>
        </w:rPr>
        <w:t>Location:</w:t>
      </w:r>
      <w:r>
        <w:rPr>
          <w:b/>
          <w:sz w:val="22"/>
          <w:szCs w:val="22"/>
        </w:rPr>
        <w:t xml:space="preserve">  </w:t>
      </w:r>
      <w:r w:rsidRPr="00A85970">
        <w:rPr>
          <w:b/>
          <w:sz w:val="22"/>
          <w:szCs w:val="22"/>
        </w:rPr>
        <w:tab/>
      </w:r>
      <w:bookmarkStart w:id="2" w:name="locperformed"/>
      <w:bookmarkEnd w:id="2"/>
      <w:r w:rsidR="00C93B20">
        <w:rPr>
          <w:b/>
          <w:sz w:val="22"/>
          <w:szCs w:val="22"/>
        </w:rPr>
        <w:t>Brick, NJ Office</w:t>
      </w:r>
      <w:r w:rsidRPr="00A85970">
        <w:rPr>
          <w:b/>
          <w:sz w:val="22"/>
          <w:szCs w:val="22"/>
        </w:rPr>
        <w:tab/>
        <w:t>DOB:</w:t>
      </w:r>
      <w:r w:rsidRPr="00A85970">
        <w:rPr>
          <w:b/>
          <w:sz w:val="22"/>
          <w:szCs w:val="22"/>
        </w:rPr>
        <w:tab/>
      </w:r>
      <w:bookmarkStart w:id="3" w:name="DOB"/>
      <w:bookmarkEnd w:id="3"/>
      <w:r w:rsidR="00C93B20">
        <w:rPr>
          <w:b/>
          <w:sz w:val="22"/>
          <w:szCs w:val="22"/>
        </w:rPr>
        <w:t xml:space="preserve"> 12/3/1950</w:t>
      </w:r>
    </w:p>
    <w:p w:rsidR="00B037CE" w:rsidRPr="0002792E" w:rsidRDefault="00B037CE" w:rsidP="00B037CE">
      <w:pPr>
        <w:autoSpaceDE w:val="0"/>
        <w:autoSpaceDN w:val="0"/>
        <w:adjustRightInd w:val="0"/>
        <w:rPr>
          <w:color w:val="000000"/>
          <w:sz w:val="22"/>
          <w:szCs w:val="22"/>
        </w:rPr>
      </w:pPr>
    </w:p>
    <w:p w:rsidR="00B037CE" w:rsidRPr="0002792E" w:rsidRDefault="00B037CE" w:rsidP="00B037CE">
      <w:pPr>
        <w:autoSpaceDE w:val="0"/>
        <w:autoSpaceDN w:val="0"/>
        <w:adjustRightInd w:val="0"/>
        <w:rPr>
          <w:color w:val="000000"/>
          <w:sz w:val="22"/>
          <w:szCs w:val="22"/>
        </w:rPr>
      </w:pPr>
      <w:r w:rsidRPr="0002792E">
        <w:rPr>
          <w:color w:val="000000"/>
          <w:sz w:val="22"/>
          <w:szCs w:val="22"/>
        </w:rPr>
        <w:t xml:space="preserve">Diagnosis: Myofascial pain syndrome </w:t>
      </w:r>
      <w:r w:rsidR="00D5794A">
        <w:rPr>
          <w:color w:val="000000"/>
          <w:sz w:val="22"/>
          <w:szCs w:val="22"/>
        </w:rPr>
        <w:t>M79.1</w:t>
      </w:r>
      <w:r w:rsidRPr="0002792E">
        <w:rPr>
          <w:color w:val="000000"/>
          <w:sz w:val="22"/>
          <w:szCs w:val="22"/>
        </w:rPr>
        <w:t xml:space="preserve">, Myofascial trigger point </w:t>
      </w:r>
      <w:r w:rsidR="00D5794A">
        <w:rPr>
          <w:color w:val="000000"/>
          <w:sz w:val="22"/>
          <w:szCs w:val="22"/>
        </w:rPr>
        <w:t>M79.1</w:t>
      </w:r>
      <w:r w:rsidRPr="0002792E">
        <w:rPr>
          <w:color w:val="000000"/>
          <w:sz w:val="22"/>
          <w:szCs w:val="22"/>
        </w:rPr>
        <w:t>, Muscle Spasms</w:t>
      </w:r>
    </w:p>
    <w:p w:rsidR="00B037CE" w:rsidRPr="0002792E" w:rsidRDefault="00B037CE" w:rsidP="00B037CE">
      <w:pPr>
        <w:autoSpaceDE w:val="0"/>
        <w:autoSpaceDN w:val="0"/>
        <w:adjustRightInd w:val="0"/>
        <w:rPr>
          <w:color w:val="000000"/>
          <w:sz w:val="22"/>
          <w:szCs w:val="22"/>
        </w:rPr>
      </w:pPr>
    </w:p>
    <w:p w:rsidR="00B037CE" w:rsidRDefault="00B037CE" w:rsidP="00B037CE">
      <w:pPr>
        <w:autoSpaceDE w:val="0"/>
        <w:autoSpaceDN w:val="0"/>
        <w:adjustRightInd w:val="0"/>
        <w:rPr>
          <w:color w:val="000000"/>
          <w:sz w:val="22"/>
          <w:szCs w:val="22"/>
        </w:rPr>
      </w:pPr>
      <w:r w:rsidRPr="0002792E">
        <w:rPr>
          <w:color w:val="000000"/>
          <w:sz w:val="22"/>
          <w:szCs w:val="22"/>
        </w:rPr>
        <w:t xml:space="preserve">Trigger point injection of the  </w:t>
      </w:r>
      <w:r w:rsidRPr="004A1570">
        <w:rPr>
          <w:color w:val="000000"/>
          <w:sz w:val="22"/>
          <w:szCs w:val="22"/>
          <w:u w:val="single"/>
        </w:rPr>
        <w:t>_</w:t>
      </w:r>
      <w:bookmarkStart w:id="4" w:name="C34"/>
      <w:bookmarkEnd w:id="4"/>
      <w:r w:rsidRPr="004A1570">
        <w:rPr>
          <w:color w:val="000000"/>
          <w:sz w:val="22"/>
          <w:szCs w:val="22"/>
          <w:u w:val="single"/>
        </w:rPr>
        <w:t>_</w:t>
      </w:r>
      <w:r w:rsidRPr="0002792E">
        <w:rPr>
          <w:color w:val="000000"/>
          <w:sz w:val="22"/>
          <w:szCs w:val="22"/>
        </w:rPr>
        <w:t xml:space="preserve">c3-4  </w:t>
      </w:r>
      <w:r w:rsidR="00F927A2" w:rsidRPr="004A1570">
        <w:rPr>
          <w:color w:val="000000"/>
          <w:sz w:val="22"/>
          <w:szCs w:val="22"/>
          <w:u w:val="single"/>
        </w:rPr>
        <w:t>_</w:t>
      </w:r>
      <w:bookmarkStart w:id="5" w:name="C45"/>
      <w:bookmarkEnd w:id="5"/>
      <w:r w:rsidRPr="004A1570">
        <w:rPr>
          <w:color w:val="000000"/>
          <w:sz w:val="22"/>
          <w:szCs w:val="22"/>
          <w:u w:val="single"/>
        </w:rPr>
        <w:t>_</w:t>
      </w:r>
      <w:r w:rsidRPr="0002792E">
        <w:rPr>
          <w:color w:val="000000"/>
          <w:sz w:val="22"/>
          <w:szCs w:val="22"/>
        </w:rPr>
        <w:t xml:space="preserve">c4-5 </w:t>
      </w:r>
      <w:r w:rsidRPr="004A1570">
        <w:rPr>
          <w:color w:val="000000"/>
          <w:sz w:val="22"/>
          <w:szCs w:val="22"/>
          <w:u w:val="single"/>
        </w:rPr>
        <w:t>_</w:t>
      </w:r>
      <w:bookmarkStart w:id="6" w:name="C56"/>
      <w:bookmarkEnd w:id="6"/>
      <w:r w:rsidRPr="004A1570">
        <w:rPr>
          <w:color w:val="000000"/>
          <w:sz w:val="22"/>
          <w:szCs w:val="22"/>
          <w:u w:val="single"/>
        </w:rPr>
        <w:t>_</w:t>
      </w:r>
      <w:r w:rsidRPr="0002792E">
        <w:rPr>
          <w:color w:val="000000"/>
          <w:sz w:val="22"/>
          <w:szCs w:val="22"/>
        </w:rPr>
        <w:t xml:space="preserve">c5-6 </w:t>
      </w:r>
      <w:r w:rsidRPr="004A1570">
        <w:rPr>
          <w:color w:val="000000"/>
          <w:sz w:val="22"/>
          <w:szCs w:val="22"/>
          <w:u w:val="single"/>
        </w:rPr>
        <w:t>_</w:t>
      </w:r>
      <w:bookmarkStart w:id="7" w:name="C67"/>
      <w:bookmarkEnd w:id="7"/>
      <w:r w:rsidRPr="004A1570">
        <w:rPr>
          <w:color w:val="000000"/>
          <w:sz w:val="22"/>
          <w:szCs w:val="22"/>
          <w:u w:val="single"/>
        </w:rPr>
        <w:t>_</w:t>
      </w:r>
      <w:r w:rsidRPr="0002792E">
        <w:rPr>
          <w:color w:val="000000"/>
          <w:sz w:val="22"/>
          <w:szCs w:val="22"/>
        </w:rPr>
        <w:t xml:space="preserve">c6-7 </w:t>
      </w:r>
      <w:r w:rsidRPr="004A1570">
        <w:rPr>
          <w:color w:val="000000"/>
          <w:sz w:val="22"/>
          <w:szCs w:val="22"/>
          <w:u w:val="single"/>
        </w:rPr>
        <w:t>_</w:t>
      </w:r>
      <w:bookmarkStart w:id="8" w:name="C7T"/>
      <w:bookmarkEnd w:id="8"/>
      <w:r w:rsidRPr="004A1570">
        <w:rPr>
          <w:color w:val="000000"/>
          <w:sz w:val="22"/>
          <w:szCs w:val="22"/>
          <w:u w:val="single"/>
        </w:rPr>
        <w:t>_</w:t>
      </w:r>
      <w:r w:rsidRPr="0002792E">
        <w:rPr>
          <w:color w:val="000000"/>
          <w:sz w:val="22"/>
          <w:szCs w:val="22"/>
        </w:rPr>
        <w:t>c7-T1  paraspinal muscle(s)</w:t>
      </w:r>
      <w:r w:rsidRPr="0002792E">
        <w:rPr>
          <w:color w:val="000000"/>
          <w:sz w:val="22"/>
          <w:szCs w:val="22"/>
          <w:u w:val="single"/>
        </w:rPr>
        <w:t xml:space="preserve"> </w:t>
      </w:r>
      <w:r w:rsidRPr="0002792E">
        <w:rPr>
          <w:color w:val="000000"/>
          <w:sz w:val="22"/>
          <w:szCs w:val="22"/>
        </w:rPr>
        <w:t xml:space="preserve">   </w:t>
      </w:r>
    </w:p>
    <w:tbl>
      <w:tblPr>
        <w:tblW w:w="0" w:type="auto"/>
        <w:tblLook w:val="04A0"/>
      </w:tblPr>
      <w:tblGrid>
        <w:gridCol w:w="791"/>
        <w:gridCol w:w="1947"/>
        <w:gridCol w:w="791"/>
        <w:gridCol w:w="1858"/>
        <w:gridCol w:w="436"/>
        <w:gridCol w:w="2572"/>
      </w:tblGrid>
      <w:tr w:rsidR="008221E1" w:rsidRPr="001D170B" w:rsidTr="008232EE">
        <w:tc>
          <w:tcPr>
            <w:tcW w:w="0" w:type="auto"/>
          </w:tcPr>
          <w:p w:rsidR="008221E1" w:rsidRPr="008232EE" w:rsidRDefault="008221E1" w:rsidP="007372C5">
            <w:pPr>
              <w:autoSpaceDE w:val="0"/>
              <w:autoSpaceDN w:val="0"/>
              <w:adjustRightInd w:val="0"/>
              <w:rPr>
                <w:color w:val="000000"/>
                <w:sz w:val="22"/>
                <w:szCs w:val="22"/>
                <w:u w:val="single"/>
              </w:rPr>
            </w:pPr>
            <w:r w:rsidRPr="008232EE">
              <w:rPr>
                <w:color w:val="000000"/>
                <w:sz w:val="22"/>
                <w:szCs w:val="22"/>
                <w:u w:val="single"/>
              </w:rPr>
              <w:t>_</w:t>
            </w:r>
            <w:bookmarkStart w:id="9" w:name="T3"/>
            <w:bookmarkEnd w:id="9"/>
            <w:r w:rsidR="007372C5" w:rsidRP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96"/>
              <w:rPr>
                <w:color w:val="000000"/>
                <w:sz w:val="22"/>
                <w:szCs w:val="22"/>
              </w:rPr>
            </w:pPr>
            <w:r w:rsidRPr="001D170B">
              <w:rPr>
                <w:color w:val="000000"/>
                <w:sz w:val="22"/>
                <w:szCs w:val="22"/>
              </w:rPr>
              <w:t>trapezius muscles</w:t>
            </w:r>
          </w:p>
        </w:tc>
        <w:tc>
          <w:tcPr>
            <w:tcW w:w="0" w:type="auto"/>
          </w:tcPr>
          <w:p w:rsidR="008221E1" w:rsidRPr="008232EE" w:rsidRDefault="008221E1" w:rsidP="007372C5">
            <w:pPr>
              <w:autoSpaceDE w:val="0"/>
              <w:autoSpaceDN w:val="0"/>
              <w:adjustRightInd w:val="0"/>
              <w:jc w:val="right"/>
              <w:rPr>
                <w:color w:val="000000"/>
                <w:sz w:val="22"/>
                <w:szCs w:val="22"/>
                <w:u w:val="single"/>
              </w:rPr>
            </w:pPr>
            <w:r w:rsidRPr="008232EE">
              <w:rPr>
                <w:color w:val="000000"/>
                <w:sz w:val="22"/>
                <w:szCs w:val="22"/>
                <w:u w:val="single"/>
              </w:rPr>
              <w:t>_</w:t>
            </w:r>
            <w:bookmarkStart w:id="10" w:name="T4"/>
            <w:bookmarkEnd w:id="10"/>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posterior scalene</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w:t>
            </w:r>
            <w:bookmarkStart w:id="11" w:name="T5"/>
            <w:bookmarkEnd w:id="11"/>
            <w:r w:rsidRPr="008232EE">
              <w:rPr>
                <w:color w:val="000000"/>
                <w:sz w:val="22"/>
                <w:szCs w:val="22"/>
                <w:u w:val="single"/>
              </w:rPr>
              <w:t>_</w:t>
            </w:r>
          </w:p>
        </w:tc>
        <w:tc>
          <w:tcPr>
            <w:tcW w:w="0" w:type="auto"/>
          </w:tcPr>
          <w:p w:rsidR="008221E1" w:rsidRPr="001D170B" w:rsidRDefault="008232EE" w:rsidP="001D170B">
            <w:pPr>
              <w:autoSpaceDE w:val="0"/>
              <w:autoSpaceDN w:val="0"/>
              <w:adjustRightInd w:val="0"/>
              <w:ind w:left="-118"/>
              <w:rPr>
                <w:color w:val="000000"/>
                <w:sz w:val="22"/>
                <w:szCs w:val="22"/>
              </w:rPr>
            </w:pPr>
            <w:r w:rsidRPr="0002792E">
              <w:rPr>
                <w:color w:val="000000"/>
                <w:sz w:val="22"/>
                <w:szCs w:val="22"/>
              </w:rPr>
              <w:t>sternocledomastoid</w:t>
            </w:r>
          </w:p>
        </w:tc>
      </w:tr>
      <w:tr w:rsidR="008221E1" w:rsidRPr="001D170B" w:rsidTr="008232EE">
        <w:tc>
          <w:tcPr>
            <w:tcW w:w="0" w:type="auto"/>
          </w:tcPr>
          <w:p w:rsidR="008221E1" w:rsidRPr="008232EE" w:rsidRDefault="008221E1" w:rsidP="008232EE">
            <w:pPr>
              <w:autoSpaceDE w:val="0"/>
              <w:autoSpaceDN w:val="0"/>
              <w:adjustRightInd w:val="0"/>
              <w:rPr>
                <w:color w:val="000000"/>
                <w:sz w:val="22"/>
                <w:szCs w:val="22"/>
                <w:u w:val="single"/>
              </w:rPr>
            </w:pPr>
            <w:r w:rsidRPr="008232EE">
              <w:rPr>
                <w:color w:val="000000"/>
                <w:sz w:val="22"/>
                <w:szCs w:val="22"/>
                <w:u w:val="single"/>
              </w:rPr>
              <w:t>__</w:t>
            </w:r>
          </w:p>
        </w:tc>
        <w:tc>
          <w:tcPr>
            <w:tcW w:w="0" w:type="auto"/>
          </w:tcPr>
          <w:p w:rsidR="008221E1" w:rsidRPr="001D170B" w:rsidRDefault="008232EE" w:rsidP="001D170B">
            <w:pPr>
              <w:autoSpaceDE w:val="0"/>
              <w:autoSpaceDN w:val="0"/>
              <w:adjustRightInd w:val="0"/>
              <w:ind w:left="-96"/>
              <w:rPr>
                <w:color w:val="000000"/>
                <w:sz w:val="22"/>
                <w:szCs w:val="22"/>
              </w:rPr>
            </w:pPr>
            <w:r w:rsidRPr="0002792E">
              <w:rPr>
                <w:color w:val="000000"/>
                <w:sz w:val="22"/>
                <w:szCs w:val="22"/>
              </w:rPr>
              <w:t>semispinalis cervicis</w:t>
            </w:r>
          </w:p>
        </w:tc>
        <w:tc>
          <w:tcPr>
            <w:tcW w:w="0" w:type="auto"/>
          </w:tcPr>
          <w:p w:rsidR="008221E1" w:rsidRPr="008232EE" w:rsidRDefault="008221E1" w:rsidP="008232EE">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semispinalis capitis</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118"/>
              <w:rPr>
                <w:color w:val="000000"/>
                <w:sz w:val="22"/>
                <w:szCs w:val="22"/>
              </w:rPr>
            </w:pPr>
            <w:r w:rsidRPr="001D170B">
              <w:rPr>
                <w:color w:val="000000"/>
                <w:sz w:val="22"/>
                <w:szCs w:val="22"/>
              </w:rPr>
              <w:t>cervical portion of trapezius</w:t>
            </w:r>
          </w:p>
        </w:tc>
      </w:tr>
      <w:tr w:rsidR="008221E1" w:rsidRPr="001D170B" w:rsidTr="008232EE">
        <w:tc>
          <w:tcPr>
            <w:tcW w:w="0" w:type="auto"/>
          </w:tcPr>
          <w:p w:rsidR="008221E1" w:rsidRPr="008232EE" w:rsidRDefault="008232EE" w:rsidP="007372C5">
            <w:pPr>
              <w:autoSpaceDE w:val="0"/>
              <w:autoSpaceDN w:val="0"/>
              <w:adjustRightInd w:val="0"/>
              <w:rPr>
                <w:color w:val="000000"/>
                <w:sz w:val="22"/>
                <w:szCs w:val="22"/>
                <w:u w:val="single"/>
              </w:rPr>
            </w:pPr>
            <w:r w:rsidRPr="008232EE">
              <w:rPr>
                <w:color w:val="000000"/>
                <w:sz w:val="22"/>
                <w:szCs w:val="22"/>
                <w:u w:val="single"/>
              </w:rPr>
              <w:t>_</w:t>
            </w:r>
            <w:bookmarkStart w:id="12" w:name="T2"/>
            <w:bookmarkEnd w:id="12"/>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32EE" w:rsidP="00671256">
            <w:pPr>
              <w:autoSpaceDE w:val="0"/>
              <w:autoSpaceDN w:val="0"/>
              <w:adjustRightInd w:val="0"/>
              <w:rPr>
                <w:color w:val="000000"/>
                <w:sz w:val="22"/>
                <w:szCs w:val="22"/>
              </w:rPr>
            </w:pPr>
            <w:r>
              <w:rPr>
                <w:color w:val="000000"/>
                <w:sz w:val="22"/>
                <w:szCs w:val="22"/>
              </w:rPr>
              <w:t>levator scapulae</w:t>
            </w:r>
          </w:p>
        </w:tc>
        <w:tc>
          <w:tcPr>
            <w:tcW w:w="0" w:type="auto"/>
          </w:tcPr>
          <w:p w:rsidR="008221E1" w:rsidRPr="008232EE" w:rsidRDefault="008232EE" w:rsidP="008232EE">
            <w:pPr>
              <w:autoSpaceDE w:val="0"/>
              <w:autoSpaceDN w:val="0"/>
              <w:adjustRightInd w:val="0"/>
              <w:jc w:val="right"/>
              <w:rPr>
                <w:color w:val="000000"/>
                <w:sz w:val="22"/>
                <w:szCs w:val="22"/>
                <w:u w:val="single"/>
              </w:rPr>
            </w:pPr>
            <w:r w:rsidRPr="008232EE">
              <w:rPr>
                <w:color w:val="000000"/>
                <w:sz w:val="22"/>
                <w:szCs w:val="22"/>
                <w:u w:val="single"/>
              </w:rPr>
              <w:t>_</w:t>
            </w:r>
            <w:bookmarkStart w:id="13" w:name="T6"/>
            <w:bookmarkEnd w:id="13"/>
            <w:r w:rsidRPr="008232EE">
              <w:rPr>
                <w:color w:val="000000"/>
                <w:sz w:val="22"/>
                <w:szCs w:val="22"/>
                <w:u w:val="single"/>
              </w:rPr>
              <w:t>_</w:t>
            </w:r>
          </w:p>
        </w:tc>
        <w:tc>
          <w:tcPr>
            <w:tcW w:w="0" w:type="auto"/>
          </w:tcPr>
          <w:p w:rsidR="008221E1" w:rsidRPr="001D170B" w:rsidRDefault="002474AD" w:rsidP="001D170B">
            <w:pPr>
              <w:autoSpaceDE w:val="0"/>
              <w:autoSpaceDN w:val="0"/>
              <w:adjustRightInd w:val="0"/>
              <w:rPr>
                <w:color w:val="000000"/>
                <w:sz w:val="22"/>
                <w:szCs w:val="22"/>
              </w:rPr>
            </w:pPr>
            <w:r>
              <w:rPr>
                <w:color w:val="000000"/>
                <w:sz w:val="22"/>
                <w:szCs w:val="22"/>
              </w:rPr>
              <w:t>s</w:t>
            </w:r>
            <w:r w:rsidR="008232EE">
              <w:rPr>
                <w:color w:val="000000"/>
                <w:sz w:val="22"/>
                <w:szCs w:val="22"/>
              </w:rPr>
              <w:t>plenius cervicis</w:t>
            </w:r>
          </w:p>
        </w:tc>
        <w:tc>
          <w:tcPr>
            <w:tcW w:w="0" w:type="auto"/>
          </w:tcPr>
          <w:p w:rsidR="008221E1" w:rsidRPr="002474AD" w:rsidRDefault="002474AD" w:rsidP="00F90252">
            <w:pPr>
              <w:autoSpaceDE w:val="0"/>
              <w:autoSpaceDN w:val="0"/>
              <w:adjustRightInd w:val="0"/>
              <w:jc w:val="right"/>
              <w:rPr>
                <w:color w:val="000000"/>
                <w:sz w:val="22"/>
                <w:szCs w:val="22"/>
                <w:u w:val="single"/>
              </w:rPr>
            </w:pPr>
            <w:r w:rsidRPr="002474AD">
              <w:rPr>
                <w:color w:val="000000"/>
                <w:sz w:val="22"/>
                <w:szCs w:val="22"/>
                <w:u w:val="single"/>
              </w:rPr>
              <w:t>_</w:t>
            </w:r>
            <w:bookmarkStart w:id="14" w:name="T7"/>
            <w:bookmarkEnd w:id="14"/>
            <w:r w:rsidRPr="002474AD">
              <w:rPr>
                <w:color w:val="000000"/>
                <w:sz w:val="22"/>
                <w:szCs w:val="22"/>
                <w:u w:val="single"/>
              </w:rPr>
              <w:t>_</w:t>
            </w:r>
          </w:p>
        </w:tc>
        <w:tc>
          <w:tcPr>
            <w:tcW w:w="0" w:type="auto"/>
          </w:tcPr>
          <w:p w:rsidR="008221E1" w:rsidRPr="001D170B" w:rsidRDefault="002474AD" w:rsidP="001D170B">
            <w:pPr>
              <w:autoSpaceDE w:val="0"/>
              <w:autoSpaceDN w:val="0"/>
              <w:adjustRightInd w:val="0"/>
              <w:ind w:left="-118"/>
              <w:rPr>
                <w:color w:val="000000"/>
                <w:sz w:val="22"/>
                <w:szCs w:val="22"/>
              </w:rPr>
            </w:pPr>
            <w:r>
              <w:rPr>
                <w:color w:val="000000"/>
                <w:sz w:val="22"/>
                <w:szCs w:val="22"/>
              </w:rPr>
              <w:t>splenius capitis</w:t>
            </w:r>
          </w:p>
        </w:tc>
      </w:tr>
    </w:tbl>
    <w:p w:rsidR="004B6CF2" w:rsidRPr="00DD19E4" w:rsidRDefault="004B6CF2" w:rsidP="004B6CF2">
      <w:pPr>
        <w:autoSpaceDE w:val="0"/>
        <w:autoSpaceDN w:val="0"/>
        <w:adjustRightInd w:val="0"/>
        <w:rPr>
          <w:rFonts w:ascii="TimesNewRoman" w:hAnsi="TimesNewRoman" w:cs="TimesNewRoman"/>
          <w:color w:val="000000"/>
          <w:sz w:val="22"/>
          <w:szCs w:val="22"/>
        </w:rPr>
      </w:pPr>
    </w:p>
    <w:p w:rsidR="00CF5D74" w:rsidRPr="00DD19E4" w:rsidRDefault="00CF5D74" w:rsidP="00CF5D74">
      <w:pPr>
        <w:rPr>
          <w:sz w:val="22"/>
          <w:szCs w:val="22"/>
        </w:rPr>
      </w:pPr>
      <w:r w:rsidRPr="00DD19E4">
        <w:rPr>
          <w:sz w:val="22"/>
          <w:szCs w:val="22"/>
        </w:rPr>
        <w:t>Technique: After obtaining informed consent, the patients muscle(s) were palpated for the painful area of complaint.</w:t>
      </w:r>
    </w:p>
    <w:p w:rsidR="00CF5D74" w:rsidRPr="00DD19E4" w:rsidRDefault="00CF5D74" w:rsidP="00CF5D74">
      <w:pPr>
        <w:rPr>
          <w:sz w:val="22"/>
          <w:szCs w:val="22"/>
        </w:rPr>
      </w:pPr>
    </w:p>
    <w:p w:rsidR="00CF5D74" w:rsidRDefault="00CF5D74" w:rsidP="00CF5D74">
      <w:pPr>
        <w:rPr>
          <w:sz w:val="22"/>
          <w:szCs w:val="22"/>
        </w:rPr>
      </w:pPr>
      <w:r w:rsidRPr="00DD19E4">
        <w:rPr>
          <w:sz w:val="22"/>
          <w:szCs w:val="22"/>
        </w:rPr>
        <w:t>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w:t>
      </w:r>
      <w:r w:rsidR="00DC3C28">
        <w:rPr>
          <w:sz w:val="22"/>
          <w:szCs w:val="22"/>
        </w:rPr>
        <w:t>e.  The skin was prepped and a 27</w:t>
      </w:r>
      <w:r w:rsidRPr="00DD19E4">
        <w:rPr>
          <w:sz w:val="22"/>
          <w:szCs w:val="22"/>
        </w:rPr>
        <w:t xml:space="preserve"> gauge 1 </w:t>
      </w:r>
      <w:r w:rsidR="00DC3C28">
        <w:rPr>
          <w:sz w:val="22"/>
          <w:szCs w:val="22"/>
        </w:rPr>
        <w:t>1/4</w:t>
      </w:r>
      <w:r w:rsidRPr="00DD19E4">
        <w:rPr>
          <w:sz w:val="22"/>
          <w:szCs w:val="22"/>
        </w:rPr>
        <w:t>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sidR="00CA445B" w:rsidRPr="00DD19E4" w:rsidRDefault="00CA445B" w:rsidP="00CF5D74">
      <w:pPr>
        <w:rPr>
          <w:sz w:val="22"/>
          <w:szCs w:val="22"/>
        </w:rPr>
      </w:pPr>
    </w:p>
    <w:p w:rsidR="00CF5D74" w:rsidRPr="00DC3C28" w:rsidRDefault="00CF5D74" w:rsidP="00CF5D74">
      <w:pPr>
        <w:rPr>
          <w:b/>
          <w:sz w:val="22"/>
          <w:szCs w:val="22"/>
        </w:rPr>
      </w:pPr>
      <w:r w:rsidRPr="00DC3C28">
        <w:rPr>
          <w:b/>
          <w:sz w:val="22"/>
          <w:szCs w:val="22"/>
        </w:rPr>
        <w:t>_</w:t>
      </w:r>
      <w:r w:rsidR="009E6481" w:rsidRPr="00DC3C28">
        <w:rPr>
          <w:b/>
          <w:sz w:val="22"/>
          <w:szCs w:val="22"/>
        </w:rPr>
        <w:t>6</w:t>
      </w:r>
      <w:r w:rsidR="00495E4C">
        <w:rPr>
          <w:b/>
          <w:sz w:val="22"/>
          <w:szCs w:val="22"/>
        </w:rPr>
        <w:t>_cc of 1% lidocaine</w:t>
      </w:r>
      <w:r w:rsidR="00CA445B">
        <w:rPr>
          <w:b/>
          <w:sz w:val="22"/>
          <w:szCs w:val="22"/>
        </w:rPr>
        <w:tab/>
      </w:r>
      <w:r w:rsidR="00CA445B">
        <w:rPr>
          <w:b/>
          <w:sz w:val="22"/>
          <w:szCs w:val="22"/>
        </w:rPr>
        <w:tab/>
      </w:r>
      <w:r w:rsidR="00CA445B">
        <w:rPr>
          <w:b/>
          <w:sz w:val="22"/>
          <w:szCs w:val="22"/>
        </w:rPr>
        <w:tab/>
      </w:r>
      <w:r w:rsidR="00CA445B">
        <w:rPr>
          <w:b/>
          <w:sz w:val="22"/>
          <w:szCs w:val="22"/>
        </w:rPr>
        <w:tab/>
      </w:r>
      <w:r w:rsidRPr="00DC3C28">
        <w:rPr>
          <w:b/>
          <w:sz w:val="22"/>
          <w:szCs w:val="22"/>
        </w:rPr>
        <w:t>_</w:t>
      </w:r>
      <w:r w:rsidR="009E6481" w:rsidRPr="00DC3C28">
        <w:rPr>
          <w:b/>
          <w:sz w:val="22"/>
          <w:szCs w:val="22"/>
        </w:rPr>
        <w:t>1</w:t>
      </w:r>
      <w:r w:rsidR="00071E3D">
        <w:rPr>
          <w:b/>
          <w:sz w:val="22"/>
          <w:szCs w:val="22"/>
        </w:rPr>
        <w:t>_cc of 40mg/cc of Kenalog</w:t>
      </w:r>
      <w:r w:rsidRPr="00DC3C28">
        <w:rPr>
          <w:b/>
          <w:sz w:val="22"/>
          <w:szCs w:val="22"/>
        </w:rPr>
        <w:t xml:space="preserve"> </w:t>
      </w:r>
    </w:p>
    <w:p w:rsidR="00CA445B" w:rsidRDefault="00CA445B" w:rsidP="00CF5D74">
      <w:pPr>
        <w:rPr>
          <w:sz w:val="22"/>
          <w:szCs w:val="22"/>
        </w:rPr>
      </w:pPr>
    </w:p>
    <w:p w:rsidR="00CF5D74" w:rsidRPr="00DD19E4" w:rsidRDefault="00CF5D74" w:rsidP="00CF5D74">
      <w:pPr>
        <w:rPr>
          <w:sz w:val="22"/>
          <w:szCs w:val="22"/>
        </w:rPr>
      </w:pPr>
      <w:r w:rsidRPr="00DD19E4">
        <w:rPr>
          <w:sz w:val="22"/>
          <w:szCs w:val="22"/>
        </w:rPr>
        <w:t xml:space="preserve">The mixture was injected after </w:t>
      </w:r>
      <w:r w:rsidRPr="00DC3C28">
        <w:rPr>
          <w:b/>
          <w:sz w:val="22"/>
          <w:szCs w:val="22"/>
          <w:u w:val="single"/>
        </w:rPr>
        <w:t>aspiration was negative for blood or air</w:t>
      </w:r>
      <w:r w:rsidRPr="00DC3C28">
        <w:rPr>
          <w:b/>
          <w:sz w:val="22"/>
          <w:szCs w:val="22"/>
        </w:rPr>
        <w:t>.</w:t>
      </w:r>
      <w:r w:rsidRPr="00DD19E4">
        <w:rPr>
          <w:sz w:val="22"/>
          <w:szCs w:val="22"/>
        </w:rPr>
        <w:t xml:space="preserve"> </w:t>
      </w:r>
      <w:r w:rsidR="00870B52">
        <w:rPr>
          <w:sz w:val="22"/>
          <w:szCs w:val="22"/>
        </w:rPr>
        <w:t xml:space="preserve">The ultrasound machine was also used to visualize the medication going past the adipose tissue and into the muscles to avoid any vulnerable areas such as arteries, veins and nerves.  </w:t>
      </w:r>
      <w:r w:rsidRPr="00DD19E4">
        <w:rPr>
          <w:sz w:val="22"/>
          <w:szCs w:val="22"/>
        </w:rPr>
        <w:t>The patient tolerated the procedure well with no adverse events. This medication was evenly distributed between the above muscles.</w:t>
      </w:r>
    </w:p>
    <w:p w:rsidR="00CF5D74" w:rsidRPr="00DD19E4" w:rsidRDefault="00CF5D74" w:rsidP="00CF5D74">
      <w:pPr>
        <w:rPr>
          <w:sz w:val="22"/>
          <w:szCs w:val="22"/>
        </w:rPr>
      </w:pPr>
    </w:p>
    <w:p w:rsidR="00C93B20" w:rsidRPr="0075670F" w:rsidRDefault="00C93B20" w:rsidP="008A4F5B">
      <w:pPr>
        <w:rPr>
          <w:noProof/>
        </w:rPr>
      </w:pPr>
      <w:bookmarkStart w:id="15" w:name="lic"/>
      <w:bookmarkEnd w:id="15"/>
      <w:r>
        <w:rPr>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6" o:title="gjohal"/>
          </v:shape>
        </w:pict>
      </w:r>
    </w:p>
    <w:p w:rsidR="00C93B20" w:rsidRPr="0075670F" w:rsidRDefault="00C93B20" w:rsidP="008A4F5B">
      <w:pPr>
        <w:rPr>
          <w:noProof/>
        </w:rPr>
      </w:pPr>
      <w:r w:rsidRPr="0075670F">
        <w:rPr>
          <w:color w:val="222222"/>
          <w:shd w:val="clear" w:color="auto" w:fill="FFFFFF"/>
        </w:rPr>
        <w:t>Gurbir Johal</w:t>
      </w:r>
      <w:r>
        <w:rPr>
          <w:color w:val="222222"/>
          <w:shd w:val="clear" w:color="auto" w:fill="FFFFFF"/>
        </w:rPr>
        <w:t>,</w:t>
      </w:r>
      <w:r w:rsidRPr="0075670F">
        <w:rPr>
          <w:color w:val="222222"/>
          <w:shd w:val="clear" w:color="auto" w:fill="FFFFFF"/>
        </w:rPr>
        <w:t xml:space="preserve"> M.D.</w:t>
      </w:r>
    </w:p>
    <w:p w:rsidR="00F54639" w:rsidRPr="00A41EC1" w:rsidRDefault="00F54639" w:rsidP="00C46126">
      <w:pPr>
        <w:rPr>
          <w:color w:val="000000"/>
          <w:sz w:val="22"/>
          <w:szCs w:val="22"/>
        </w:rPr>
      </w:pPr>
    </w:p>
    <w:sectPr w:rsidR="00F54639" w:rsidRPr="00A41EC1" w:rsidSect="00F83507">
      <w:headerReference w:type="default" r:id="rId7"/>
      <w:type w:val="continuous"/>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BE2" w:rsidRDefault="004B0BE2" w:rsidP="00963FA4">
      <w:r>
        <w:separator/>
      </w:r>
    </w:p>
  </w:endnote>
  <w:endnote w:type="continuationSeparator" w:id="1">
    <w:p w:rsidR="004B0BE2" w:rsidRDefault="004B0BE2" w:rsidP="00963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BE2" w:rsidRDefault="004B0BE2" w:rsidP="00963FA4">
      <w:r>
        <w:separator/>
      </w:r>
    </w:p>
  </w:footnote>
  <w:footnote w:type="continuationSeparator" w:id="1">
    <w:p w:rsidR="004B0BE2" w:rsidRDefault="004B0BE2" w:rsidP="00963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BE2" w:rsidRPr="007408B1" w:rsidRDefault="004B0BE2" w:rsidP="00DF2525">
    <w:pPr>
      <w:pStyle w:val="CompanyName"/>
      <w:spacing w:after="0"/>
      <w:jc w:val="center"/>
    </w:pPr>
    <w:bookmarkStart w:id="16" w:name="OLE_LINK1"/>
    <w:r w:rsidRPr="007408B1">
      <w:t>Prestige Pain Centers</w:t>
    </w:r>
  </w:p>
  <w:p w:rsidR="004B0BE2" w:rsidRPr="005039B5" w:rsidRDefault="004B0BE2" w:rsidP="00DF2525">
    <w:pPr>
      <w:jc w:val="center"/>
      <w:rPr>
        <w:rFonts w:ascii="Calibri" w:hAnsi="Calibri"/>
        <w:sz w:val="20"/>
        <w:szCs w:val="20"/>
      </w:rPr>
    </w:pPr>
    <w:r w:rsidRPr="005039B5">
      <w:rPr>
        <w:rFonts w:ascii="Calibri" w:hAnsi="Calibri"/>
        <w:sz w:val="20"/>
        <w:szCs w:val="20"/>
      </w:rPr>
      <w:t>Gurbir Johal M.D.</w:t>
    </w:r>
  </w:p>
  <w:p w:rsidR="004B0BE2" w:rsidRPr="005039B5" w:rsidRDefault="004B0BE2" w:rsidP="005039B5">
    <w:pPr>
      <w:jc w:val="center"/>
      <w:rPr>
        <w:rFonts w:ascii="Calibri" w:hAnsi="Calibri"/>
        <w:sz w:val="20"/>
        <w:szCs w:val="20"/>
      </w:rPr>
    </w:pPr>
    <w:r w:rsidRPr="005039B5">
      <w:rPr>
        <w:rFonts w:ascii="Calibri" w:hAnsi="Calibri"/>
        <w:sz w:val="20"/>
        <w:szCs w:val="20"/>
      </w:rPr>
      <w:t>P.O. Box 370</w:t>
    </w:r>
  </w:p>
  <w:p w:rsidR="004B0BE2" w:rsidRPr="005039B5" w:rsidRDefault="004B0BE2" w:rsidP="005039B5">
    <w:pPr>
      <w:jc w:val="center"/>
      <w:rPr>
        <w:rFonts w:ascii="Calibri" w:hAnsi="Calibri"/>
        <w:sz w:val="20"/>
        <w:szCs w:val="20"/>
      </w:rPr>
    </w:pPr>
    <w:r w:rsidRPr="005039B5">
      <w:rPr>
        <w:rFonts w:ascii="Calibri" w:hAnsi="Calibri"/>
        <w:sz w:val="20"/>
        <w:szCs w:val="20"/>
      </w:rPr>
      <w:t>Carteret, New Jersey 07008</w:t>
    </w:r>
  </w:p>
  <w:p w:rsidR="004B0BE2" w:rsidRPr="005039B5" w:rsidRDefault="004B0BE2" w:rsidP="005039B5">
    <w:pPr>
      <w:jc w:val="center"/>
      <w:rPr>
        <w:rFonts w:ascii="Calibri" w:hAnsi="Calibri"/>
        <w:sz w:val="20"/>
        <w:szCs w:val="20"/>
      </w:rPr>
    </w:pPr>
    <w:r w:rsidRPr="005039B5">
      <w:rPr>
        <w:rFonts w:ascii="Calibri" w:hAnsi="Calibri"/>
        <w:sz w:val="20"/>
        <w:szCs w:val="20"/>
      </w:rPr>
      <w:t>T: (732)-887-2004</w:t>
    </w:r>
  </w:p>
  <w:p w:rsidR="004B0BE2" w:rsidRPr="005039B5" w:rsidRDefault="004B0BE2" w:rsidP="005039B5">
    <w:pPr>
      <w:jc w:val="center"/>
      <w:rPr>
        <w:rFonts w:ascii="Calibri" w:hAnsi="Calibri"/>
        <w:szCs w:val="28"/>
      </w:rPr>
    </w:pPr>
    <w:r w:rsidRPr="005039B5">
      <w:rPr>
        <w:rFonts w:ascii="Calibri" w:hAnsi="Calibri"/>
        <w:sz w:val="20"/>
        <w:szCs w:val="20"/>
      </w:rPr>
      <w:t>F: (732)-882-6364</w:t>
    </w:r>
    <w:bookmarkEnd w:id="16"/>
  </w:p>
  <w:p w:rsidR="004B0BE2" w:rsidRPr="004B0BE2" w:rsidRDefault="004B0BE2" w:rsidP="004B0BE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ttachedTemplate r:id="rId1"/>
  <w:stylePaneFormatFilter w:val="3F01"/>
  <w:doNotTrackMoves/>
  <w:defaultTabStop w:val="720"/>
  <w:evenAndOddHeaders/>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93B20"/>
    <w:rsid w:val="00010C52"/>
    <w:rsid w:val="000169D2"/>
    <w:rsid w:val="00021A7E"/>
    <w:rsid w:val="00071E3D"/>
    <w:rsid w:val="00091B07"/>
    <w:rsid w:val="000A3ACF"/>
    <w:rsid w:val="000B4E58"/>
    <w:rsid w:val="000B7AA6"/>
    <w:rsid w:val="00127F7B"/>
    <w:rsid w:val="00131B28"/>
    <w:rsid w:val="00136BB2"/>
    <w:rsid w:val="00137A58"/>
    <w:rsid w:val="00144288"/>
    <w:rsid w:val="00156175"/>
    <w:rsid w:val="0018580D"/>
    <w:rsid w:val="00197739"/>
    <w:rsid w:val="001D170B"/>
    <w:rsid w:val="002203AE"/>
    <w:rsid w:val="00227CAD"/>
    <w:rsid w:val="00243164"/>
    <w:rsid w:val="002453A7"/>
    <w:rsid w:val="002474AD"/>
    <w:rsid w:val="002B26E5"/>
    <w:rsid w:val="002C6BE0"/>
    <w:rsid w:val="002D3704"/>
    <w:rsid w:val="003549B6"/>
    <w:rsid w:val="003679E8"/>
    <w:rsid w:val="003C15CE"/>
    <w:rsid w:val="003C481B"/>
    <w:rsid w:val="003F7D15"/>
    <w:rsid w:val="00474859"/>
    <w:rsid w:val="00495E4C"/>
    <w:rsid w:val="004A1570"/>
    <w:rsid w:val="004A52AC"/>
    <w:rsid w:val="004B08A5"/>
    <w:rsid w:val="004B0BE2"/>
    <w:rsid w:val="004B6CF2"/>
    <w:rsid w:val="004F33B3"/>
    <w:rsid w:val="004F74E2"/>
    <w:rsid w:val="0051113C"/>
    <w:rsid w:val="00573320"/>
    <w:rsid w:val="005A330B"/>
    <w:rsid w:val="005C3B14"/>
    <w:rsid w:val="005D47D7"/>
    <w:rsid w:val="005D6827"/>
    <w:rsid w:val="005E67FD"/>
    <w:rsid w:val="006056D7"/>
    <w:rsid w:val="00654EC2"/>
    <w:rsid w:val="00665B1C"/>
    <w:rsid w:val="00670A71"/>
    <w:rsid w:val="00671256"/>
    <w:rsid w:val="006A54EF"/>
    <w:rsid w:val="006B7351"/>
    <w:rsid w:val="006D302E"/>
    <w:rsid w:val="0071698E"/>
    <w:rsid w:val="00722CB2"/>
    <w:rsid w:val="007372C5"/>
    <w:rsid w:val="00755B37"/>
    <w:rsid w:val="00757E93"/>
    <w:rsid w:val="007C7F39"/>
    <w:rsid w:val="007D2530"/>
    <w:rsid w:val="007E0458"/>
    <w:rsid w:val="007E0EC2"/>
    <w:rsid w:val="008007F6"/>
    <w:rsid w:val="00803153"/>
    <w:rsid w:val="00817693"/>
    <w:rsid w:val="008221E1"/>
    <w:rsid w:val="008232EE"/>
    <w:rsid w:val="00825E74"/>
    <w:rsid w:val="00845E6F"/>
    <w:rsid w:val="00862440"/>
    <w:rsid w:val="00870B52"/>
    <w:rsid w:val="00873F60"/>
    <w:rsid w:val="008940A0"/>
    <w:rsid w:val="00894343"/>
    <w:rsid w:val="00946D5C"/>
    <w:rsid w:val="00963DBD"/>
    <w:rsid w:val="00963FA4"/>
    <w:rsid w:val="009A467E"/>
    <w:rsid w:val="009B3C3C"/>
    <w:rsid w:val="009D713B"/>
    <w:rsid w:val="009E6481"/>
    <w:rsid w:val="00A41EC1"/>
    <w:rsid w:val="00A50CA7"/>
    <w:rsid w:val="00A712BC"/>
    <w:rsid w:val="00A905E7"/>
    <w:rsid w:val="00AD7E84"/>
    <w:rsid w:val="00AE61FD"/>
    <w:rsid w:val="00B037CE"/>
    <w:rsid w:val="00B22D57"/>
    <w:rsid w:val="00B240CA"/>
    <w:rsid w:val="00B51C2C"/>
    <w:rsid w:val="00B710A7"/>
    <w:rsid w:val="00C03078"/>
    <w:rsid w:val="00C224FD"/>
    <w:rsid w:val="00C3454C"/>
    <w:rsid w:val="00C46126"/>
    <w:rsid w:val="00C757A2"/>
    <w:rsid w:val="00C80D68"/>
    <w:rsid w:val="00C93B20"/>
    <w:rsid w:val="00CA445B"/>
    <w:rsid w:val="00CD4BA7"/>
    <w:rsid w:val="00CF0158"/>
    <w:rsid w:val="00CF0D4A"/>
    <w:rsid w:val="00CF5D74"/>
    <w:rsid w:val="00D10814"/>
    <w:rsid w:val="00D45691"/>
    <w:rsid w:val="00D5794A"/>
    <w:rsid w:val="00D61B00"/>
    <w:rsid w:val="00DC3C28"/>
    <w:rsid w:val="00DD0E10"/>
    <w:rsid w:val="00DD19E4"/>
    <w:rsid w:val="00E341AA"/>
    <w:rsid w:val="00E97503"/>
    <w:rsid w:val="00EA1D19"/>
    <w:rsid w:val="00EE6457"/>
    <w:rsid w:val="00EE6D59"/>
    <w:rsid w:val="00F00EAE"/>
    <w:rsid w:val="00F139F4"/>
    <w:rsid w:val="00F20148"/>
    <w:rsid w:val="00F43B85"/>
    <w:rsid w:val="00F54639"/>
    <w:rsid w:val="00F54980"/>
    <w:rsid w:val="00F57749"/>
    <w:rsid w:val="00F71ACC"/>
    <w:rsid w:val="00F7294D"/>
    <w:rsid w:val="00F83507"/>
    <w:rsid w:val="00F8722B"/>
    <w:rsid w:val="00F90252"/>
    <w:rsid w:val="00F927A2"/>
    <w:rsid w:val="00FA6138"/>
    <w:rsid w:val="00FB12BE"/>
    <w:rsid w:val="00FF45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7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94343"/>
    <w:rPr>
      <w:rFonts w:ascii="Tahoma" w:hAnsi="Tahoma" w:cs="Tahoma"/>
      <w:sz w:val="16"/>
      <w:szCs w:val="16"/>
    </w:rPr>
  </w:style>
  <w:style w:type="table" w:styleId="TableGrid">
    <w:name w:val="Table Grid"/>
    <w:basedOn w:val="TableNormal"/>
    <w:rsid w:val="00822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144288"/>
    <w:rPr>
      <w:sz w:val="16"/>
      <w:szCs w:val="16"/>
    </w:rPr>
  </w:style>
  <w:style w:type="paragraph" w:styleId="CommentText">
    <w:name w:val="annotation text"/>
    <w:basedOn w:val="Normal"/>
    <w:link w:val="CommentTextChar"/>
    <w:rsid w:val="00144288"/>
    <w:rPr>
      <w:sz w:val="20"/>
      <w:szCs w:val="20"/>
    </w:rPr>
  </w:style>
  <w:style w:type="character" w:customStyle="1" w:styleId="CommentTextChar">
    <w:name w:val="Comment Text Char"/>
    <w:basedOn w:val="DefaultParagraphFont"/>
    <w:link w:val="CommentText"/>
    <w:rsid w:val="00144288"/>
  </w:style>
  <w:style w:type="paragraph" w:styleId="CommentSubject">
    <w:name w:val="annotation subject"/>
    <w:basedOn w:val="CommentText"/>
    <w:next w:val="CommentText"/>
    <w:link w:val="CommentSubjectChar"/>
    <w:rsid w:val="00144288"/>
    <w:rPr>
      <w:b/>
      <w:bCs/>
    </w:rPr>
  </w:style>
  <w:style w:type="character" w:customStyle="1" w:styleId="CommentSubjectChar">
    <w:name w:val="Comment Subject Char"/>
    <w:basedOn w:val="CommentTextChar"/>
    <w:link w:val="CommentSubject"/>
    <w:rsid w:val="00144288"/>
    <w:rPr>
      <w:b/>
      <w:bCs/>
    </w:rPr>
  </w:style>
  <w:style w:type="paragraph" w:styleId="Header">
    <w:name w:val="header"/>
    <w:basedOn w:val="Normal"/>
    <w:link w:val="HeaderChar"/>
    <w:rsid w:val="00963FA4"/>
    <w:pPr>
      <w:tabs>
        <w:tab w:val="center" w:pos="4680"/>
        <w:tab w:val="right" w:pos="9360"/>
      </w:tabs>
    </w:pPr>
  </w:style>
  <w:style w:type="character" w:customStyle="1" w:styleId="HeaderChar">
    <w:name w:val="Header Char"/>
    <w:basedOn w:val="DefaultParagraphFont"/>
    <w:link w:val="Header"/>
    <w:rsid w:val="00963FA4"/>
    <w:rPr>
      <w:sz w:val="24"/>
      <w:szCs w:val="24"/>
    </w:rPr>
  </w:style>
  <w:style w:type="paragraph" w:styleId="Footer">
    <w:name w:val="footer"/>
    <w:basedOn w:val="Normal"/>
    <w:link w:val="FooterChar"/>
    <w:rsid w:val="00963FA4"/>
    <w:pPr>
      <w:tabs>
        <w:tab w:val="center" w:pos="4680"/>
        <w:tab w:val="right" w:pos="9360"/>
      </w:tabs>
    </w:pPr>
  </w:style>
  <w:style w:type="character" w:customStyle="1" w:styleId="FooterChar">
    <w:name w:val="Footer Char"/>
    <w:basedOn w:val="DefaultParagraphFont"/>
    <w:link w:val="Footer"/>
    <w:rsid w:val="00963FA4"/>
    <w:rPr>
      <w:sz w:val="24"/>
      <w:szCs w:val="24"/>
    </w:rPr>
  </w:style>
  <w:style w:type="paragraph" w:customStyle="1" w:styleId="CompanyName">
    <w:name w:val="Company Name"/>
    <w:basedOn w:val="Normal"/>
    <w:next w:val="Normal"/>
    <w:uiPriority w:val="1"/>
    <w:qFormat/>
    <w:rsid w:val="004B0BE2"/>
    <w:pPr>
      <w:spacing w:after="120"/>
    </w:pPr>
    <w:rPr>
      <w:rFonts w:ascii="Garamond" w:hAnsi="Garamond"/>
      <w:color w:val="365F91"/>
      <w:sz w:val="5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PN\CTP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CTPI.dot</Template>
  <TotalTime>0</TotalTime>
  <Pages>1</Pages>
  <Words>262</Words>
  <Characters>1541</Characters>
  <Application>Microsoft Office Word</Application>
  <DocSecurity>0</DocSecurity>
  <Lines>59</Lines>
  <Paragraphs>26</Paragraphs>
  <ScaleCrop>false</ScaleCrop>
  <HeadingPairs>
    <vt:vector size="2" baseType="variant">
      <vt:variant>
        <vt:lpstr>Title</vt:lpstr>
      </vt:variant>
      <vt:variant>
        <vt:i4>1</vt:i4>
      </vt:variant>
    </vt:vector>
  </HeadingPairs>
  <TitlesOfParts>
    <vt:vector size="1" baseType="lpstr">
      <vt:lpstr>Ketan D</vt:lpstr>
    </vt:vector>
  </TitlesOfParts>
  <Company>Microsoft</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 D</dc:title>
  <dc:subject/>
  <dc:creator>Admin</dc:creator>
  <cp:keywords/>
  <cp:lastModifiedBy>Admin</cp:lastModifiedBy>
  <cp:revision>2</cp:revision>
  <cp:lastPrinted>2012-04-24T16:41:00Z</cp:lastPrinted>
  <dcterms:created xsi:type="dcterms:W3CDTF">2019-07-24T12:17:00Z</dcterms:created>
  <dcterms:modified xsi:type="dcterms:W3CDTF">2019-07-24T12:17:00Z</dcterms:modified>
</cp:coreProperties>
</file>