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EB11C8" w14:textId="47449621" w:rsidR="00AA40C5" w:rsidRDefault="006B4B5F" w:rsidP="006B4B5F">
      <w:pPr>
        <w:pStyle w:val="Heading1"/>
      </w:pPr>
      <w:r>
        <w:t xml:space="preserve">                  Module</w:t>
      </w:r>
      <w:proofErr w:type="gramStart"/>
      <w:r>
        <w:t>5 :</w:t>
      </w:r>
      <w:proofErr w:type="gramEnd"/>
      <w:r>
        <w:t xml:space="preserve"> HTML5</w:t>
      </w:r>
    </w:p>
    <w:p w14:paraId="3D1DD59D" w14:textId="77777777" w:rsidR="006B4B5F" w:rsidRDefault="006B4B5F" w:rsidP="006B4B5F">
      <w:pPr>
        <w:pStyle w:val="Heading1"/>
      </w:pPr>
    </w:p>
    <w:p w14:paraId="4ADF8538" w14:textId="0411C804" w:rsidR="006B4B5F" w:rsidRDefault="006B4B5F" w:rsidP="006B4B5F">
      <w:pPr>
        <w:pStyle w:val="ListParagraph"/>
        <w:numPr>
          <w:ilvl w:val="0"/>
          <w:numId w:val="1"/>
        </w:numPr>
      </w:pPr>
      <w:r>
        <w:t>What are the new tags added in HTML</w:t>
      </w:r>
      <w:proofErr w:type="gramStart"/>
      <w:r>
        <w:t>5</w:t>
      </w:r>
      <w:r>
        <w:t xml:space="preserve"> </w:t>
      </w:r>
      <w:r>
        <w:t>?</w:t>
      </w:r>
      <w:proofErr w:type="gramEnd"/>
    </w:p>
    <w:p w14:paraId="36DBC8DD" w14:textId="1DAAAF7F" w:rsidR="006B4B5F" w:rsidRDefault="006B4B5F" w:rsidP="006B4B5F">
      <w:proofErr w:type="gramStart"/>
      <w:r>
        <w:t>ANS:-</w:t>
      </w:r>
      <w:proofErr w:type="gramEnd"/>
      <w:r>
        <w:t xml:space="preserve">  </w:t>
      </w:r>
      <w:r w:rsidRPr="006B4B5F">
        <w:t>HTML5 introduced several new semantically meaningful tags. These include &lt;section&gt;, &lt;header&gt;, &lt;footer&gt; &lt;nav&gt;, &lt;mark&gt;, &lt;figure&gt;, &lt;aside&gt; &lt;</w:t>
      </w:r>
      <w:proofErr w:type="spellStart"/>
      <w:r w:rsidRPr="006B4B5F">
        <w:t>figcaption</w:t>
      </w:r>
      <w:proofErr w:type="spellEnd"/>
      <w:r w:rsidRPr="006B4B5F">
        <w:t>&gt;, &lt;data&gt;, &lt;time&gt;, &lt;output&gt;, &lt;progress&gt;, &lt;meter&gt; and &lt;main&gt;.</w:t>
      </w:r>
    </w:p>
    <w:p w14:paraId="7CF51A81" w14:textId="77777777" w:rsidR="006B4B5F" w:rsidRDefault="006B4B5F" w:rsidP="006B4B5F">
      <w:pPr>
        <w:pStyle w:val="ListParagraph"/>
        <w:numPr>
          <w:ilvl w:val="0"/>
          <w:numId w:val="5"/>
        </w:numPr>
      </w:pPr>
      <w:r>
        <w:rPr>
          <w:rStyle w:val="Strong"/>
        </w:rPr>
        <w:t>&lt;header&gt;</w:t>
      </w:r>
      <w:r>
        <w:t>: Used to define introductory content within a section or page, typically containing headings, logos, navigation links, etc.</w:t>
      </w:r>
    </w:p>
    <w:p w14:paraId="1D51CF78" w14:textId="300ACDD9" w:rsidR="006B4B5F" w:rsidRDefault="006B4B5F" w:rsidP="006B4B5F">
      <w:pPr>
        <w:pStyle w:val="ListParagraph"/>
        <w:numPr>
          <w:ilvl w:val="0"/>
          <w:numId w:val="5"/>
        </w:numPr>
      </w:pPr>
      <w:r w:rsidRPr="006B4B5F">
        <w:rPr>
          <w:rStyle w:val="Strong"/>
          <w:rFonts w:eastAsiaTheme="majorEastAsia"/>
        </w:rPr>
        <w:t>&lt;footer&gt;</w:t>
      </w:r>
      <w:r>
        <w:t>: Represents a footer for a section or the whole document, typically containing copyright information, authorship, links to related documents, etc.</w:t>
      </w:r>
    </w:p>
    <w:p w14:paraId="1FFC6065" w14:textId="534F716D" w:rsidR="006B4B5F" w:rsidRDefault="006B4B5F" w:rsidP="006B4B5F">
      <w:pPr>
        <w:pStyle w:val="ListParagraph"/>
        <w:numPr>
          <w:ilvl w:val="0"/>
          <w:numId w:val="5"/>
        </w:numPr>
      </w:pPr>
      <w:r>
        <w:rPr>
          <w:rStyle w:val="Strong"/>
        </w:rPr>
        <w:t>&lt;nav&gt;</w:t>
      </w:r>
      <w:r>
        <w:t>: Defines a section with navigation links, such as menus or tables of contents</w:t>
      </w:r>
      <w:r>
        <w:t>.</w:t>
      </w:r>
    </w:p>
    <w:p w14:paraId="059B6535" w14:textId="6B0CDBBB" w:rsidR="00807670" w:rsidRDefault="00807670" w:rsidP="006B4B5F">
      <w:pPr>
        <w:pStyle w:val="ListParagraph"/>
        <w:numPr>
          <w:ilvl w:val="0"/>
          <w:numId w:val="5"/>
        </w:numPr>
      </w:pPr>
      <w:r>
        <w:rPr>
          <w:rStyle w:val="Strong"/>
        </w:rPr>
        <w:t>&lt;time&gt;</w:t>
      </w:r>
      <w:r>
        <w:t>: Represents a specific period in time or a date.</w:t>
      </w:r>
    </w:p>
    <w:p w14:paraId="0B8F293D" w14:textId="14C68ECB" w:rsidR="00807670" w:rsidRDefault="00807670" w:rsidP="006B4B5F">
      <w:pPr>
        <w:pStyle w:val="ListParagraph"/>
        <w:numPr>
          <w:ilvl w:val="0"/>
          <w:numId w:val="5"/>
        </w:numPr>
      </w:pPr>
      <w:r>
        <w:rPr>
          <w:rStyle w:val="Strong"/>
        </w:rPr>
        <w:t>&lt;meter&gt;</w:t>
      </w:r>
      <w:r>
        <w:t>: Represents a scalar measurement within a known range, such as disk usage or relevance of a search result</w:t>
      </w:r>
      <w:r>
        <w:t>.</w:t>
      </w:r>
    </w:p>
    <w:p w14:paraId="3890E354" w14:textId="6E30DAC6" w:rsidR="00807670" w:rsidRDefault="00807670" w:rsidP="006B4B5F">
      <w:pPr>
        <w:pStyle w:val="ListParagraph"/>
        <w:numPr>
          <w:ilvl w:val="0"/>
          <w:numId w:val="5"/>
        </w:numPr>
      </w:pPr>
      <w:r>
        <w:rPr>
          <w:rStyle w:val="Strong"/>
        </w:rPr>
        <w:t>&lt;aside&gt;</w:t>
      </w:r>
      <w:r>
        <w:t>: Defines content aside from the main content, often presented as sidebars or call-out boxes.</w:t>
      </w:r>
    </w:p>
    <w:p w14:paraId="09E0E626" w14:textId="63DA42DC" w:rsidR="00807670" w:rsidRDefault="00807670" w:rsidP="006B4B5F">
      <w:pPr>
        <w:pStyle w:val="ListParagraph"/>
        <w:numPr>
          <w:ilvl w:val="0"/>
          <w:numId w:val="5"/>
        </w:numPr>
      </w:pPr>
      <w:r>
        <w:rPr>
          <w:rStyle w:val="Strong"/>
        </w:rPr>
        <w:t>&lt;progress&gt;</w:t>
      </w:r>
      <w:r>
        <w:t>: Represents the progress of a task, such as loading of an image or the progress of a quiz.</w:t>
      </w:r>
    </w:p>
    <w:p w14:paraId="3E3E6178" w14:textId="79F6B181" w:rsidR="00807670" w:rsidRDefault="00807670" w:rsidP="00807670">
      <w:pPr>
        <w:ind w:left="360"/>
      </w:pPr>
      <w:r>
        <w:t>These tags help in making HTML documents more structured and semantically meaningful, aiding both search engines and accessibility technologies in understanding the content and its structure.</w:t>
      </w:r>
    </w:p>
    <w:p w14:paraId="0CBA4A36" w14:textId="77777777" w:rsidR="00807670" w:rsidRDefault="00807670" w:rsidP="00807670"/>
    <w:p w14:paraId="172F0056" w14:textId="09CE24E2" w:rsidR="00807670" w:rsidRDefault="00807670" w:rsidP="00807670">
      <w:pPr>
        <w:pStyle w:val="ListParagraph"/>
        <w:numPr>
          <w:ilvl w:val="0"/>
          <w:numId w:val="1"/>
        </w:numPr>
      </w:pPr>
      <w:r>
        <w:t xml:space="preserve">How to embed audio and video in a </w:t>
      </w:r>
      <w:proofErr w:type="gramStart"/>
      <w:r>
        <w:t>webpage</w:t>
      </w:r>
      <w:r>
        <w:t xml:space="preserve"> </w:t>
      </w:r>
      <w:r>
        <w:t>?</w:t>
      </w:r>
      <w:proofErr w:type="gramEnd"/>
    </w:p>
    <w:p w14:paraId="6B5C819A" w14:textId="61BA5ECF" w:rsidR="00807670" w:rsidRDefault="00807670" w:rsidP="00807670">
      <w:proofErr w:type="gramStart"/>
      <w:r>
        <w:t>ANS:-</w:t>
      </w:r>
      <w:proofErr w:type="gramEnd"/>
      <w:r>
        <w:t xml:space="preserve"> </w:t>
      </w:r>
      <w:r>
        <w:t xml:space="preserve">To embed audio and video in a webpage using HTML5, you can use the </w:t>
      </w:r>
      <w:r>
        <w:rPr>
          <w:rStyle w:val="HTMLCode"/>
          <w:rFonts w:eastAsiaTheme="majorEastAsia"/>
        </w:rPr>
        <w:t>&lt;audio&gt;</w:t>
      </w:r>
      <w:r>
        <w:t xml:space="preserve"> and </w:t>
      </w:r>
      <w:r>
        <w:rPr>
          <w:rStyle w:val="HTMLCode"/>
          <w:rFonts w:eastAsiaTheme="majorEastAsia"/>
        </w:rPr>
        <w:t>&lt;video&gt;</w:t>
      </w:r>
      <w:r>
        <w:t xml:space="preserve"> elements respectively.</w:t>
      </w:r>
    </w:p>
    <w:p w14:paraId="041C7B5A" w14:textId="0CB2B44F" w:rsidR="00807670" w:rsidRDefault="00807670" w:rsidP="00807670">
      <w:r>
        <w:t>Example video:</w:t>
      </w:r>
    </w:p>
    <w:p w14:paraId="0CD3B583" w14:textId="535985C8" w:rsidR="00807670" w:rsidRDefault="00807670" w:rsidP="00807670">
      <w:r>
        <w:t>&lt;video controls width="</w:t>
      </w:r>
      <w:r w:rsidR="00DA48EF">
        <w:t>5</w:t>
      </w:r>
      <w:r>
        <w:t>00" height="</w:t>
      </w:r>
      <w:r w:rsidR="00DA48EF">
        <w:t>3</w:t>
      </w:r>
      <w:r>
        <w:t>00"&gt;</w:t>
      </w:r>
    </w:p>
    <w:p w14:paraId="478CCC6A" w14:textId="0A365B8E" w:rsidR="00807670" w:rsidRDefault="00807670" w:rsidP="00807670">
      <w:r>
        <w:t xml:space="preserve">&lt;source </w:t>
      </w:r>
      <w:proofErr w:type="spellStart"/>
      <w:r>
        <w:t>src</w:t>
      </w:r>
      <w:proofErr w:type="spellEnd"/>
      <w:r>
        <w:t>="video_file.mp4" type="video/mp4"&gt;</w:t>
      </w:r>
    </w:p>
    <w:p w14:paraId="2ADF0C04" w14:textId="1E052C9A" w:rsidR="00807670" w:rsidRDefault="00807670" w:rsidP="00807670">
      <w:r>
        <w:t>Your browser does not support the video tag.</w:t>
      </w:r>
    </w:p>
    <w:p w14:paraId="4C31148F" w14:textId="49DCB8E3" w:rsidR="00807670" w:rsidRDefault="00807670" w:rsidP="00807670">
      <w:r>
        <w:t>&lt;/video&gt;</w:t>
      </w:r>
    </w:p>
    <w:p w14:paraId="0C830B8F" w14:textId="21B85078" w:rsidR="00DA48EF" w:rsidRDefault="00DA48EF" w:rsidP="00DA48EF">
      <w:pPr>
        <w:pStyle w:val="ListParagraph"/>
        <w:numPr>
          <w:ilvl w:val="0"/>
          <w:numId w:val="9"/>
        </w:numPr>
      </w:pPr>
      <w:r>
        <w:t xml:space="preserve">The </w:t>
      </w:r>
      <w:r>
        <w:rPr>
          <w:rStyle w:val="HTMLCode"/>
          <w:rFonts w:eastAsiaTheme="majorEastAsia"/>
        </w:rPr>
        <w:t>&lt;video&gt;</w:t>
      </w:r>
      <w:r>
        <w:t xml:space="preserve"> element is used to embed video content in a webpage.</w:t>
      </w:r>
    </w:p>
    <w:p w14:paraId="38ACB96A" w14:textId="5EB9D5C0" w:rsidR="00DA48EF" w:rsidRDefault="00DA48EF" w:rsidP="00DA48EF">
      <w:pPr>
        <w:pStyle w:val="ListParagraph"/>
        <w:numPr>
          <w:ilvl w:val="0"/>
          <w:numId w:val="9"/>
        </w:numPr>
      </w:pPr>
      <w:r>
        <w:t xml:space="preserve">The </w:t>
      </w:r>
      <w:r>
        <w:rPr>
          <w:rStyle w:val="HTMLCode"/>
          <w:rFonts w:eastAsiaTheme="majorEastAsia"/>
        </w:rPr>
        <w:t>controls</w:t>
      </w:r>
      <w:r>
        <w:t xml:space="preserve"> attribute adds basic playback controls (play, pause, volume control, etc.) to the video player.</w:t>
      </w:r>
    </w:p>
    <w:p w14:paraId="26042B23" w14:textId="2902FE69" w:rsidR="00DA48EF" w:rsidRDefault="00DA48EF" w:rsidP="00DA48EF">
      <w:pPr>
        <w:pStyle w:val="ListParagraph"/>
        <w:numPr>
          <w:ilvl w:val="0"/>
          <w:numId w:val="9"/>
        </w:numPr>
      </w:pPr>
      <w:r>
        <w:t xml:space="preserve">The </w:t>
      </w:r>
      <w:r>
        <w:rPr>
          <w:rStyle w:val="HTMLCode"/>
          <w:rFonts w:eastAsiaTheme="majorEastAsia"/>
        </w:rPr>
        <w:t>width</w:t>
      </w:r>
      <w:r>
        <w:t xml:space="preserve"> and </w:t>
      </w:r>
      <w:r>
        <w:rPr>
          <w:rStyle w:val="HTMLCode"/>
          <w:rFonts w:eastAsiaTheme="majorEastAsia"/>
        </w:rPr>
        <w:t>height</w:t>
      </w:r>
      <w:r>
        <w:t xml:space="preserve"> attributes define the dimensions of the video player.</w:t>
      </w:r>
    </w:p>
    <w:p w14:paraId="0BDC122E" w14:textId="5BEFD380" w:rsidR="00DA48EF" w:rsidRDefault="00DA48EF" w:rsidP="00DA48EF">
      <w:pPr>
        <w:pStyle w:val="ListParagraph"/>
        <w:numPr>
          <w:ilvl w:val="0"/>
          <w:numId w:val="9"/>
        </w:numPr>
      </w:pPr>
      <w:r>
        <w:t xml:space="preserve">The text "Your browser does not support the video tag." is displayed if the browser does not support the </w:t>
      </w:r>
      <w:r>
        <w:rPr>
          <w:rStyle w:val="HTMLCode"/>
          <w:rFonts w:eastAsiaTheme="majorEastAsia"/>
        </w:rPr>
        <w:t>&lt;video&gt;</w:t>
      </w:r>
      <w:r>
        <w:t xml:space="preserve"> element or any of the specified formats.</w:t>
      </w:r>
    </w:p>
    <w:p w14:paraId="53305C7F" w14:textId="3435BAA0" w:rsidR="00DA48EF" w:rsidRDefault="00DA48EF" w:rsidP="00DA48EF">
      <w:r>
        <w:t>Example audio:</w:t>
      </w:r>
    </w:p>
    <w:p w14:paraId="411364DA" w14:textId="77777777" w:rsidR="00DA48EF" w:rsidRDefault="00DA48EF" w:rsidP="00DA48EF">
      <w:r>
        <w:lastRenderedPageBreak/>
        <w:t>&lt;audio controls&gt;</w:t>
      </w:r>
    </w:p>
    <w:p w14:paraId="130AA823" w14:textId="77777777" w:rsidR="00DA48EF" w:rsidRDefault="00DA48EF" w:rsidP="00DA48EF">
      <w:r>
        <w:t xml:space="preserve">&lt;source </w:t>
      </w:r>
      <w:proofErr w:type="spellStart"/>
      <w:r>
        <w:t>src</w:t>
      </w:r>
      <w:proofErr w:type="spellEnd"/>
      <w:r>
        <w:t>="audio_file.mp3" type="audio/mpeg"&gt;</w:t>
      </w:r>
    </w:p>
    <w:p w14:paraId="4085A9E6" w14:textId="0D911CCD" w:rsidR="00DA48EF" w:rsidRDefault="00DA48EF" w:rsidP="00DA48EF">
      <w:r>
        <w:t>Your browser does not support the audio element.</w:t>
      </w:r>
    </w:p>
    <w:p w14:paraId="20116369" w14:textId="77777777" w:rsidR="00DA48EF" w:rsidRDefault="00DA48EF" w:rsidP="00DA48EF">
      <w:r>
        <w:t>&lt;/audio&gt;</w:t>
      </w:r>
    </w:p>
    <w:p w14:paraId="440A9A0D" w14:textId="466EB48D" w:rsidR="00DA48EF" w:rsidRDefault="00DA48EF" w:rsidP="00DA48EF">
      <w:pPr>
        <w:pStyle w:val="ListParagraph"/>
        <w:numPr>
          <w:ilvl w:val="0"/>
          <w:numId w:val="11"/>
        </w:numPr>
      </w:pPr>
      <w:r>
        <w:t xml:space="preserve">The </w:t>
      </w:r>
      <w:r w:rsidRPr="00DA48EF">
        <w:rPr>
          <w:rStyle w:val="HTMLCode"/>
          <w:rFonts w:eastAsiaTheme="majorEastAsia"/>
        </w:rPr>
        <w:t>&lt;audio&gt;</w:t>
      </w:r>
      <w:r>
        <w:t xml:space="preserve"> element is used to embed audio content in a webpage.</w:t>
      </w:r>
    </w:p>
    <w:p w14:paraId="1FE88306" w14:textId="0FE0BEF6" w:rsidR="00DA48EF" w:rsidRDefault="00DA48EF" w:rsidP="00DA48EF">
      <w:pPr>
        <w:pStyle w:val="ListParagraph"/>
        <w:numPr>
          <w:ilvl w:val="0"/>
          <w:numId w:val="11"/>
        </w:numPr>
      </w:pPr>
      <w:r>
        <w:t xml:space="preserve">The </w:t>
      </w:r>
      <w:r>
        <w:rPr>
          <w:rStyle w:val="HTMLCode"/>
          <w:rFonts w:eastAsiaTheme="majorEastAsia"/>
        </w:rPr>
        <w:t>controls</w:t>
      </w:r>
      <w:r>
        <w:t xml:space="preserve"> attribute adds basic playback controls (play, pause, volume control, etc.) to the audio player.</w:t>
      </w:r>
    </w:p>
    <w:p w14:paraId="6600A5E6" w14:textId="4926F2D8" w:rsidR="00DA48EF" w:rsidRDefault="00DA48EF" w:rsidP="00DA48EF">
      <w:pPr>
        <w:pStyle w:val="ListParagraph"/>
        <w:numPr>
          <w:ilvl w:val="0"/>
          <w:numId w:val="11"/>
        </w:numPr>
      </w:pPr>
      <w:r>
        <w:t xml:space="preserve">The text "Your browser does not support the audio element." is displayed if the browser does not support the </w:t>
      </w:r>
      <w:r>
        <w:rPr>
          <w:rStyle w:val="HTMLCode"/>
          <w:rFonts w:eastAsiaTheme="majorEastAsia"/>
        </w:rPr>
        <w:t>&lt;audio&gt;</w:t>
      </w:r>
      <w:r>
        <w:t xml:space="preserve"> element or any of the specified formats.</w:t>
      </w:r>
    </w:p>
    <w:p w14:paraId="46A399E6" w14:textId="77777777" w:rsidR="00F642CE" w:rsidRDefault="00F642CE" w:rsidP="00F642CE"/>
    <w:p w14:paraId="52F8D522" w14:textId="7D2549D2" w:rsidR="00DA48EF" w:rsidRDefault="00DA48EF" w:rsidP="00DA48EF">
      <w:pPr>
        <w:pStyle w:val="ListParagraph"/>
        <w:numPr>
          <w:ilvl w:val="0"/>
          <w:numId w:val="1"/>
        </w:numPr>
      </w:pPr>
      <w:r>
        <w:t>Semantic element in HTML</w:t>
      </w:r>
      <w:proofErr w:type="gramStart"/>
      <w:r>
        <w:t>5</w:t>
      </w:r>
      <w:r>
        <w:t xml:space="preserve"> </w:t>
      </w:r>
      <w:r>
        <w:t>?</w:t>
      </w:r>
      <w:proofErr w:type="gramEnd"/>
    </w:p>
    <w:p w14:paraId="561CE71B" w14:textId="286286D2" w:rsidR="00DA48EF" w:rsidRDefault="00DA48EF" w:rsidP="00DA48EF">
      <w:proofErr w:type="gramStart"/>
      <w:r>
        <w:t>ANS:-</w:t>
      </w:r>
      <w:proofErr w:type="gramEnd"/>
      <w:r w:rsidR="00F642CE">
        <w:t xml:space="preserve">  The </w:t>
      </w:r>
      <w:r w:rsidR="00F642CE" w:rsidRPr="00F642CE">
        <w:t xml:space="preserve"> semantic element clearly describes its meaning to both the browser and the developer</w:t>
      </w:r>
      <w:r w:rsidR="00F642CE">
        <w:t>.</w:t>
      </w:r>
    </w:p>
    <w:p w14:paraId="1288165A" w14:textId="2B9DE075" w:rsidR="00807670" w:rsidRDefault="00F642CE" w:rsidP="00807670">
      <w:r>
        <w:t xml:space="preserve"> </w:t>
      </w:r>
      <w:proofErr w:type="gramStart"/>
      <w:r>
        <w:t>There  are</w:t>
      </w:r>
      <w:proofErr w:type="gramEnd"/>
      <w:r>
        <w:t xml:space="preserve"> two type of semantic element.</w:t>
      </w:r>
    </w:p>
    <w:p w14:paraId="59F32037" w14:textId="15C38FA4" w:rsidR="00F642CE" w:rsidRDefault="00F642CE" w:rsidP="00F642CE">
      <w:pPr>
        <w:ind w:firstLine="360"/>
      </w:pPr>
      <w:r>
        <w:t>1.</w:t>
      </w:r>
      <w:r w:rsidRPr="00F642CE">
        <w:t>semantic elements</w:t>
      </w:r>
    </w:p>
    <w:p w14:paraId="683BED09" w14:textId="183A7B36" w:rsidR="00F642CE" w:rsidRDefault="00F642CE" w:rsidP="00F642CE">
      <w:pPr>
        <w:ind w:left="360"/>
      </w:pPr>
      <w:r>
        <w:t>2.</w:t>
      </w:r>
      <w:r w:rsidRPr="00F642CE">
        <w:t>non-semantic elements</w:t>
      </w:r>
    </w:p>
    <w:p w14:paraId="4B9F184B" w14:textId="77777777" w:rsidR="00FB6EEE" w:rsidRDefault="00FB6EEE" w:rsidP="00FB6EEE">
      <w:pPr>
        <w:pStyle w:val="ListParagraph"/>
        <w:numPr>
          <w:ilvl w:val="0"/>
          <w:numId w:val="14"/>
        </w:numPr>
      </w:pPr>
      <w:r>
        <w:rPr>
          <w:rStyle w:val="Strong"/>
        </w:rPr>
        <w:t>&lt;header&gt;</w:t>
      </w:r>
      <w:r>
        <w:t>: Defines a header for a section or page, typically containing introductory content like headings, logos, navigation links, etc.</w:t>
      </w:r>
    </w:p>
    <w:p w14:paraId="4C0D4B12" w14:textId="46DA9BFD" w:rsidR="00FB6EEE" w:rsidRPr="00FB6EEE" w:rsidRDefault="00FB6EEE" w:rsidP="00FB6EEE">
      <w:pPr>
        <w:pStyle w:val="ListParagraph"/>
        <w:numPr>
          <w:ilvl w:val="0"/>
          <w:numId w:val="14"/>
        </w:numPr>
      </w:pPr>
      <w:r w:rsidRPr="00FB6EEE">
        <w:rPr>
          <w:rStyle w:val="Strong"/>
          <w:rFonts w:eastAsiaTheme="majorEastAsia"/>
        </w:rPr>
        <w:t>&lt;nav&gt;</w:t>
      </w:r>
      <w:r>
        <w:t>Represents a section with navigation links, such as menus or tables of contents.</w:t>
      </w:r>
    </w:p>
    <w:p w14:paraId="198867AE" w14:textId="77777777" w:rsidR="00FB6EEE" w:rsidRDefault="00FB6EEE" w:rsidP="00FB6EEE">
      <w:pPr>
        <w:pStyle w:val="ListParagraph"/>
        <w:numPr>
          <w:ilvl w:val="0"/>
          <w:numId w:val="14"/>
        </w:numPr>
      </w:pPr>
      <w:r>
        <w:rPr>
          <w:rStyle w:val="Strong"/>
        </w:rPr>
        <w:t>&lt;main&gt;</w:t>
      </w:r>
      <w:r>
        <w:t xml:space="preserve">: Specifies the main content of the </w:t>
      </w:r>
      <w:r>
        <w:rPr>
          <w:rStyle w:val="HTMLCode"/>
          <w:rFonts w:eastAsiaTheme="majorEastAsia"/>
        </w:rPr>
        <w:t>&lt;body&gt;</w:t>
      </w:r>
      <w:r>
        <w:t xml:space="preserve"> of a document, useful for screen readers and other assistive technologies.</w:t>
      </w:r>
    </w:p>
    <w:p w14:paraId="0193EA68" w14:textId="4FF588A8" w:rsidR="00FB6EEE" w:rsidRPr="00FB6EEE" w:rsidRDefault="00FB6EEE" w:rsidP="00FB6EEE">
      <w:pPr>
        <w:pStyle w:val="ListParagraph"/>
        <w:numPr>
          <w:ilvl w:val="0"/>
          <w:numId w:val="14"/>
        </w:numPr>
      </w:pPr>
      <w:r w:rsidRPr="00FB6EEE">
        <w:rPr>
          <w:rStyle w:val="Strong"/>
          <w:rFonts w:eastAsiaTheme="majorEastAsia"/>
        </w:rPr>
        <w:t>&lt;section&gt;</w:t>
      </w:r>
      <w:r>
        <w:t>: Represents a thematic grouping of content within a document, typically with a heading.</w:t>
      </w:r>
    </w:p>
    <w:p w14:paraId="5E76A773" w14:textId="3D97E625" w:rsidR="00FB6EEE" w:rsidRDefault="00FB6EEE" w:rsidP="00FB6EEE">
      <w:pPr>
        <w:pStyle w:val="ListParagraph"/>
        <w:numPr>
          <w:ilvl w:val="0"/>
          <w:numId w:val="14"/>
        </w:numPr>
      </w:pPr>
      <w:r>
        <w:rPr>
          <w:rStyle w:val="Strong"/>
        </w:rPr>
        <w:t>&lt;</w:t>
      </w:r>
      <w:proofErr w:type="spellStart"/>
      <w:r>
        <w:rPr>
          <w:rStyle w:val="Strong"/>
        </w:rPr>
        <w:t>figcaption</w:t>
      </w:r>
      <w:proofErr w:type="spellEnd"/>
      <w:r>
        <w:rPr>
          <w:rStyle w:val="Strong"/>
        </w:rPr>
        <w:t>&gt;</w:t>
      </w:r>
      <w:r>
        <w:t xml:space="preserve">: Provides a caption or legend for a </w:t>
      </w:r>
      <w:r>
        <w:rPr>
          <w:rStyle w:val="HTMLCode"/>
          <w:rFonts w:eastAsiaTheme="majorEastAsia"/>
        </w:rPr>
        <w:t>&lt;figure&gt;</w:t>
      </w:r>
      <w:r>
        <w:t xml:space="preserve"> element.</w:t>
      </w:r>
    </w:p>
    <w:p w14:paraId="66DDA96E" w14:textId="4CAB3779" w:rsidR="00FB6EEE" w:rsidRDefault="00FB6EEE" w:rsidP="00FB6EEE">
      <w:pPr>
        <w:pStyle w:val="ListParagraph"/>
        <w:numPr>
          <w:ilvl w:val="0"/>
          <w:numId w:val="14"/>
        </w:numPr>
      </w:pPr>
      <w:r>
        <w:rPr>
          <w:rStyle w:val="Strong"/>
        </w:rPr>
        <w:t>&lt;mark&gt;</w:t>
      </w:r>
      <w:r>
        <w:t xml:space="preserve">: Highlights text with a different background </w:t>
      </w:r>
      <w:proofErr w:type="spellStart"/>
      <w:r>
        <w:t>color</w:t>
      </w:r>
      <w:proofErr w:type="spellEnd"/>
      <w:r>
        <w:t xml:space="preserve"> or style, typically for indicating a portion of text to which attention is drawn.</w:t>
      </w:r>
    </w:p>
    <w:p w14:paraId="54C78776" w14:textId="46F931EC" w:rsidR="00FB6EEE" w:rsidRDefault="00FB6EEE" w:rsidP="00FB6EEE">
      <w:pPr>
        <w:pStyle w:val="ListParagraph"/>
        <w:numPr>
          <w:ilvl w:val="0"/>
          <w:numId w:val="14"/>
        </w:numPr>
      </w:pPr>
      <w:r>
        <w:rPr>
          <w:rStyle w:val="Strong"/>
        </w:rPr>
        <w:t>&lt;meter&gt;</w:t>
      </w:r>
      <w:r>
        <w:t>: Represents a scalar measurement within a known range, such as disk usage or relevance of a search result.</w:t>
      </w:r>
    </w:p>
    <w:p w14:paraId="31E4145B" w14:textId="77777777" w:rsidR="00FB6EEE" w:rsidRDefault="00FB6EEE" w:rsidP="00FB6EEE"/>
    <w:p w14:paraId="4FC834D1" w14:textId="4EB7FFEE" w:rsidR="00FB6EEE" w:rsidRDefault="00FB6EEE" w:rsidP="00FB6EEE">
      <w:pPr>
        <w:pStyle w:val="ListParagraph"/>
        <w:numPr>
          <w:ilvl w:val="0"/>
          <w:numId w:val="1"/>
        </w:numPr>
      </w:pPr>
      <w:r>
        <w:t>Canvas and SVG tags</w:t>
      </w:r>
      <w:r>
        <w:t>.</w:t>
      </w:r>
    </w:p>
    <w:p w14:paraId="7042D37B" w14:textId="2F6EB4CE" w:rsidR="00FB6EEE" w:rsidRDefault="00FB6EEE" w:rsidP="00FB6EEE">
      <w:proofErr w:type="gramStart"/>
      <w:r>
        <w:t>ANS:-</w:t>
      </w:r>
      <w:proofErr w:type="gramEnd"/>
      <w:r w:rsidR="00EE0198" w:rsidRPr="00EE0198">
        <w:t xml:space="preserve"> </w:t>
      </w:r>
      <w:r w:rsidR="00EE0198">
        <w:t xml:space="preserve">The </w:t>
      </w:r>
      <w:r w:rsidR="00EE0198">
        <w:rPr>
          <w:rStyle w:val="HTMLCode"/>
          <w:rFonts w:eastAsiaTheme="majorEastAsia"/>
        </w:rPr>
        <w:t>&lt;canvas&gt;</w:t>
      </w:r>
      <w:r w:rsidR="00EE0198">
        <w:t xml:space="preserve"> and </w:t>
      </w:r>
      <w:r w:rsidR="00EE0198">
        <w:rPr>
          <w:rStyle w:val="HTMLCode"/>
          <w:rFonts w:eastAsiaTheme="majorEastAsia"/>
        </w:rPr>
        <w:t>&lt;</w:t>
      </w:r>
      <w:proofErr w:type="spellStart"/>
      <w:r w:rsidR="00EE0198">
        <w:rPr>
          <w:rStyle w:val="HTMLCode"/>
          <w:rFonts w:eastAsiaTheme="majorEastAsia"/>
        </w:rPr>
        <w:t>svg</w:t>
      </w:r>
      <w:proofErr w:type="spellEnd"/>
      <w:r w:rsidR="00EE0198">
        <w:rPr>
          <w:rStyle w:val="HTMLCode"/>
          <w:rFonts w:eastAsiaTheme="majorEastAsia"/>
        </w:rPr>
        <w:t>&gt;</w:t>
      </w:r>
      <w:r w:rsidR="00EE0198">
        <w:t xml:space="preserve"> </w:t>
      </w:r>
      <w:r w:rsidR="00EE0198">
        <w:t>(</w:t>
      </w:r>
      <w:r w:rsidR="00EE0198" w:rsidRPr="00EE0198">
        <w:t>Scalable Vector Graphics</w:t>
      </w:r>
      <w:r w:rsidR="00EE0198">
        <w:t xml:space="preserve">) </w:t>
      </w:r>
      <w:r w:rsidR="00EE0198">
        <w:t>tags are both used in HTML5 for creating graphics and visual content on web pages, but they have different approaches and use cases</w:t>
      </w:r>
      <w:r w:rsidR="00EE0198">
        <w:t>.</w:t>
      </w:r>
    </w:p>
    <w:p w14:paraId="1A32135A" w14:textId="2720AE61" w:rsidR="00EE0198" w:rsidRDefault="00EE0198" w:rsidP="00FB6EEE">
      <w:r>
        <w:t xml:space="preserve">&lt;canvas&gt; </w:t>
      </w:r>
      <w:proofErr w:type="gramStart"/>
      <w:r>
        <w:t>Tag</w:t>
      </w:r>
      <w:r>
        <w:t xml:space="preserve"> :</w:t>
      </w:r>
      <w:proofErr w:type="gramEnd"/>
      <w:r>
        <w:t>-</w:t>
      </w:r>
    </w:p>
    <w:p w14:paraId="1527D95F" w14:textId="4D0F7AF3" w:rsidR="00EE0198" w:rsidRDefault="00EE0198" w:rsidP="00FB6EEE">
      <w:r>
        <w:rPr>
          <w:rStyle w:val="Strong"/>
        </w:rPr>
        <w:t>&lt;canvas&gt;</w:t>
      </w:r>
      <w:r>
        <w:t>: Use when you need to draw complex graphics or animations that require frequent updates and interactions. It's more suitable for dynamic content where pixel-level control and performance are critical.</w:t>
      </w:r>
    </w:p>
    <w:p w14:paraId="2C0D9164" w14:textId="79A102EB" w:rsidR="00EE0198" w:rsidRDefault="00EE0198" w:rsidP="00EE0198">
      <w:pPr>
        <w:pStyle w:val="ListParagraph"/>
        <w:numPr>
          <w:ilvl w:val="0"/>
          <w:numId w:val="15"/>
        </w:numPr>
      </w:pPr>
      <w:r>
        <w:rPr>
          <w:rStyle w:val="Strong"/>
        </w:rPr>
        <w:t>Purpose</w:t>
      </w:r>
      <w:r>
        <w:t xml:space="preserve">: The </w:t>
      </w:r>
      <w:r>
        <w:rPr>
          <w:rStyle w:val="HTMLCode"/>
          <w:rFonts w:eastAsiaTheme="majorEastAsia"/>
        </w:rPr>
        <w:t>&lt;canvas&gt;</w:t>
      </w:r>
      <w:r>
        <w:t xml:space="preserve"> element is used to draw graphics, animations, and dynamic content on the fly using JavaScript.</w:t>
      </w:r>
    </w:p>
    <w:p w14:paraId="17FAB7FC" w14:textId="58C6EC28" w:rsidR="00EE0198" w:rsidRDefault="00EE0198" w:rsidP="00EE0198">
      <w:pPr>
        <w:pStyle w:val="ListParagraph"/>
        <w:numPr>
          <w:ilvl w:val="0"/>
          <w:numId w:val="15"/>
        </w:numPr>
      </w:pPr>
      <w:r>
        <w:rPr>
          <w:rStyle w:val="Strong"/>
        </w:rPr>
        <w:lastRenderedPageBreak/>
        <w:t>Drawing Context</w:t>
      </w:r>
      <w:r>
        <w:t>: It provides a drawing context (2D or 3D) which allows you to use JavaScript to draw shapes, paths, text, images, and more.</w:t>
      </w:r>
    </w:p>
    <w:p w14:paraId="7F21A79F" w14:textId="60F1C1E5" w:rsidR="00EE0198" w:rsidRDefault="00EE0198" w:rsidP="00EE0198">
      <w:pPr>
        <w:pStyle w:val="ListParagraph"/>
        <w:numPr>
          <w:ilvl w:val="0"/>
          <w:numId w:val="15"/>
        </w:numPr>
      </w:pPr>
      <w:r>
        <w:rPr>
          <w:rStyle w:val="Strong"/>
        </w:rPr>
        <w:t>Examples</w:t>
      </w:r>
      <w:r>
        <w:t>: Charts, animations, games, image manipulation tools.</w:t>
      </w:r>
    </w:p>
    <w:p w14:paraId="241FC7B4" w14:textId="77777777" w:rsidR="00EE0198" w:rsidRDefault="00EE0198" w:rsidP="00EE0198"/>
    <w:p w14:paraId="61FF0842" w14:textId="14F1EF26" w:rsidR="00EE0198" w:rsidRDefault="00EE0198" w:rsidP="00EE0198">
      <w:r>
        <w:t xml:space="preserve">Example of canvas </w:t>
      </w:r>
      <w:proofErr w:type="gramStart"/>
      <w:r>
        <w:t>tag :</w:t>
      </w:r>
      <w:proofErr w:type="gramEnd"/>
    </w:p>
    <w:p w14:paraId="3597CBDD" w14:textId="77777777" w:rsidR="00EE0198" w:rsidRDefault="00EE0198" w:rsidP="00EE0198">
      <w:r>
        <w:t>&lt;canvas id="</w:t>
      </w:r>
      <w:proofErr w:type="spellStart"/>
      <w:r>
        <w:t>myCanvas</w:t>
      </w:r>
      <w:proofErr w:type="spellEnd"/>
      <w:r>
        <w:t>" width="400" height="200"&gt;&lt;/canvas&gt;</w:t>
      </w:r>
    </w:p>
    <w:p w14:paraId="1B74AE83" w14:textId="77777777" w:rsidR="00EE0198" w:rsidRDefault="00EE0198" w:rsidP="00EE0198">
      <w:r>
        <w:t>&lt;script&gt;</w:t>
      </w:r>
    </w:p>
    <w:p w14:paraId="6657872B" w14:textId="1C866A53" w:rsidR="00EE0198" w:rsidRDefault="00EE0198" w:rsidP="00EE0198">
      <w:r>
        <w:t xml:space="preserve">var canvas = </w:t>
      </w:r>
      <w:proofErr w:type="spellStart"/>
      <w:proofErr w:type="gramStart"/>
      <w:r>
        <w:t>document.getElementById</w:t>
      </w:r>
      <w:proofErr w:type="spellEnd"/>
      <w:proofErr w:type="gramEnd"/>
      <w:r>
        <w:t>('</w:t>
      </w:r>
      <w:proofErr w:type="spellStart"/>
      <w:r>
        <w:t>myCanvas</w:t>
      </w:r>
      <w:proofErr w:type="spellEnd"/>
      <w:r>
        <w:t>');</w:t>
      </w:r>
    </w:p>
    <w:p w14:paraId="46E96393" w14:textId="04D89FC5" w:rsidR="00EE0198" w:rsidRDefault="00EE0198" w:rsidP="00EE0198">
      <w:r>
        <w:t xml:space="preserve">var </w:t>
      </w:r>
      <w:proofErr w:type="spellStart"/>
      <w:r>
        <w:t>ctx</w:t>
      </w:r>
      <w:proofErr w:type="spellEnd"/>
      <w:r>
        <w:t xml:space="preserve"> = </w:t>
      </w:r>
      <w:proofErr w:type="spellStart"/>
      <w:proofErr w:type="gramStart"/>
      <w:r>
        <w:t>canvas.getContext</w:t>
      </w:r>
      <w:proofErr w:type="spellEnd"/>
      <w:proofErr w:type="gramEnd"/>
      <w:r>
        <w:t>('2d');</w:t>
      </w:r>
    </w:p>
    <w:p w14:paraId="029DC7E9" w14:textId="11FE12E2" w:rsidR="00EE0198" w:rsidRDefault="00EE0198" w:rsidP="00EE0198">
      <w:proofErr w:type="spellStart"/>
      <w:proofErr w:type="gramStart"/>
      <w:r>
        <w:t>ctx.fillStyle</w:t>
      </w:r>
      <w:proofErr w:type="spellEnd"/>
      <w:proofErr w:type="gramEnd"/>
      <w:r>
        <w:t xml:space="preserve"> = 'green';</w:t>
      </w:r>
    </w:p>
    <w:p w14:paraId="7A0AF063" w14:textId="1A6DDD2C" w:rsidR="00EE0198" w:rsidRDefault="00EE0198" w:rsidP="00EE0198">
      <w:proofErr w:type="spellStart"/>
      <w:proofErr w:type="gramStart"/>
      <w:r>
        <w:t>ctx.fillRect</w:t>
      </w:r>
      <w:proofErr w:type="spellEnd"/>
      <w:proofErr w:type="gramEnd"/>
      <w:r>
        <w:t>(10, 10, 100, 100);</w:t>
      </w:r>
    </w:p>
    <w:p w14:paraId="343147CD" w14:textId="10B4EF65" w:rsidR="00EE0198" w:rsidRDefault="00EE0198" w:rsidP="00EE0198">
      <w:r>
        <w:t>&lt;/script&gt;</w:t>
      </w:r>
    </w:p>
    <w:p w14:paraId="0F848D4B" w14:textId="77777777" w:rsidR="00EE0198" w:rsidRDefault="00EE0198" w:rsidP="00EE0198"/>
    <w:p w14:paraId="3E83F16E" w14:textId="41BA2925" w:rsidR="00EE0198" w:rsidRDefault="00EE0198" w:rsidP="00EE0198">
      <w:r>
        <w:t>&lt;</w:t>
      </w:r>
      <w:proofErr w:type="spellStart"/>
      <w:r>
        <w:t>svg</w:t>
      </w:r>
      <w:proofErr w:type="spellEnd"/>
      <w:r>
        <w:t xml:space="preserve">&gt; </w:t>
      </w:r>
      <w:proofErr w:type="gramStart"/>
      <w:r>
        <w:t>Tag</w:t>
      </w:r>
      <w:r>
        <w:t xml:space="preserve"> </w:t>
      </w:r>
      <w:r>
        <w:t>:</w:t>
      </w:r>
      <w:proofErr w:type="gramEnd"/>
      <w:r>
        <w:t>-</w:t>
      </w:r>
    </w:p>
    <w:p w14:paraId="2BB72FEA" w14:textId="2A539F40" w:rsidR="00EE0198" w:rsidRDefault="00EE0198" w:rsidP="00EE0198">
      <w:r>
        <w:rPr>
          <w:rStyle w:val="Strong"/>
        </w:rPr>
        <w:t>&lt;</w:t>
      </w:r>
      <w:proofErr w:type="spellStart"/>
      <w:r>
        <w:rPr>
          <w:rStyle w:val="Strong"/>
        </w:rPr>
        <w:t>svg</w:t>
      </w:r>
      <w:proofErr w:type="spellEnd"/>
      <w:r>
        <w:rPr>
          <w:rStyle w:val="Strong"/>
        </w:rPr>
        <w:t>&gt;</w:t>
      </w:r>
      <w:r>
        <w:t>: Use when you need scalable vector graphics that can be easily styled and manipulated using CSS or JavaScript. It's ideal for static or interactive graphical content that needs to maintain quality at various sizes.</w:t>
      </w:r>
    </w:p>
    <w:p w14:paraId="4D02CB89" w14:textId="34AD73D3" w:rsidR="00EE0198" w:rsidRDefault="00EE0198" w:rsidP="00EE0198">
      <w:pPr>
        <w:pStyle w:val="ListParagraph"/>
        <w:numPr>
          <w:ilvl w:val="0"/>
          <w:numId w:val="16"/>
        </w:numPr>
      </w:pPr>
      <w:r>
        <w:rPr>
          <w:rStyle w:val="Strong"/>
        </w:rPr>
        <w:t>Purpose</w:t>
      </w:r>
      <w:r>
        <w:t xml:space="preserve">: The </w:t>
      </w:r>
      <w:r>
        <w:rPr>
          <w:rStyle w:val="HTMLCode"/>
          <w:rFonts w:eastAsiaTheme="majorEastAsia"/>
        </w:rPr>
        <w:t>&lt;</w:t>
      </w:r>
      <w:proofErr w:type="spellStart"/>
      <w:r>
        <w:rPr>
          <w:rStyle w:val="HTMLCode"/>
          <w:rFonts w:eastAsiaTheme="majorEastAsia"/>
        </w:rPr>
        <w:t>svg</w:t>
      </w:r>
      <w:proofErr w:type="spellEnd"/>
      <w:r>
        <w:rPr>
          <w:rStyle w:val="HTMLCode"/>
          <w:rFonts w:eastAsiaTheme="majorEastAsia"/>
        </w:rPr>
        <w:t>&gt;</w:t>
      </w:r>
      <w:r>
        <w:t xml:space="preserve"> element is used to define vector-based graphics for the web.</w:t>
      </w:r>
    </w:p>
    <w:p w14:paraId="43D57626" w14:textId="68DC3839" w:rsidR="00EE0198" w:rsidRDefault="00EE0198" w:rsidP="00EE0198">
      <w:pPr>
        <w:pStyle w:val="ListParagraph"/>
        <w:numPr>
          <w:ilvl w:val="0"/>
          <w:numId w:val="16"/>
        </w:numPr>
      </w:pPr>
      <w:r>
        <w:rPr>
          <w:rStyle w:val="Strong"/>
        </w:rPr>
        <w:t>DOM Elements</w:t>
      </w:r>
      <w:r>
        <w:t>: SVG graphics are part of the HTML document's DOM and can be manipulated with CSS and JavaScript.</w:t>
      </w:r>
    </w:p>
    <w:p w14:paraId="507E7A76" w14:textId="6381F740" w:rsidR="00EE0198" w:rsidRDefault="00EE0198" w:rsidP="00EE0198">
      <w:pPr>
        <w:pStyle w:val="ListParagraph"/>
        <w:numPr>
          <w:ilvl w:val="0"/>
          <w:numId w:val="16"/>
        </w:numPr>
      </w:pPr>
      <w:r>
        <w:rPr>
          <w:rStyle w:val="Strong"/>
        </w:rPr>
        <w:t>Interactivity</w:t>
      </w:r>
      <w:r>
        <w:t>: Supports event handlers and can be animated using CSS animations or JavaScript.</w:t>
      </w:r>
    </w:p>
    <w:p w14:paraId="679C2B23" w14:textId="47CE1AFA" w:rsidR="00EE0198" w:rsidRDefault="00EE0198" w:rsidP="00EE0198">
      <w:pPr>
        <w:pStyle w:val="ListParagraph"/>
        <w:numPr>
          <w:ilvl w:val="0"/>
          <w:numId w:val="16"/>
        </w:numPr>
      </w:pPr>
      <w:r>
        <w:rPr>
          <w:rStyle w:val="Strong"/>
        </w:rPr>
        <w:t>Examples</w:t>
      </w:r>
      <w:r>
        <w:t>: Icons, logos, scalable illustrations, data visualizations.</w:t>
      </w:r>
    </w:p>
    <w:p w14:paraId="6F0CF34D" w14:textId="77777777" w:rsidR="00EE0198" w:rsidRDefault="00EE0198" w:rsidP="00EE0198">
      <w:pPr>
        <w:pStyle w:val="ListParagraph"/>
      </w:pPr>
    </w:p>
    <w:p w14:paraId="54363FEF" w14:textId="06788A44" w:rsidR="00EE0198" w:rsidRDefault="00EE0198" w:rsidP="00EE0198">
      <w:r>
        <w:t xml:space="preserve">Example of </w:t>
      </w:r>
      <w:proofErr w:type="spellStart"/>
      <w:r>
        <w:t>svg</w:t>
      </w:r>
      <w:proofErr w:type="spellEnd"/>
      <w:r>
        <w:t xml:space="preserve"> </w:t>
      </w:r>
      <w:proofErr w:type="gramStart"/>
      <w:r>
        <w:t>tag :</w:t>
      </w:r>
      <w:proofErr w:type="gramEnd"/>
    </w:p>
    <w:p w14:paraId="3A1CB7C0" w14:textId="77777777" w:rsidR="00EE0198" w:rsidRDefault="00EE0198" w:rsidP="00EE0198">
      <w:r>
        <w:t>&lt;</w:t>
      </w:r>
      <w:proofErr w:type="spellStart"/>
      <w:r>
        <w:t>svg</w:t>
      </w:r>
      <w:proofErr w:type="spellEnd"/>
      <w:r>
        <w:t xml:space="preserve"> width="400" height="200"&gt;</w:t>
      </w:r>
    </w:p>
    <w:p w14:paraId="7AC20CB9" w14:textId="47A528B5" w:rsidR="00EE0198" w:rsidRDefault="00EE0198" w:rsidP="00EE0198">
      <w:r>
        <w:t>&lt;</w:t>
      </w:r>
      <w:proofErr w:type="spellStart"/>
      <w:r>
        <w:t>rect</w:t>
      </w:r>
      <w:proofErr w:type="spellEnd"/>
      <w:r>
        <w:t xml:space="preserve"> x="50" y="20" width="150" height="100" fill="blue" /&gt;</w:t>
      </w:r>
    </w:p>
    <w:p w14:paraId="0E623065" w14:textId="2DF1B781" w:rsidR="00EE0198" w:rsidRDefault="00EE0198" w:rsidP="00EE0198">
      <w:r>
        <w:t>&lt;circle cx="250" cy="70" r="50" fill="red" /&gt;</w:t>
      </w:r>
    </w:p>
    <w:p w14:paraId="1EA362BD" w14:textId="364EF6E3" w:rsidR="00EE0198" w:rsidRDefault="00EE0198" w:rsidP="00EE0198">
      <w:r>
        <w:t>&lt;text x="100" y="180" font-family="Arial" font-size="20" fill="black"&gt;SVG Example&lt;/text&gt;</w:t>
      </w:r>
    </w:p>
    <w:p w14:paraId="5E9AFD36" w14:textId="7D0FA2E8" w:rsidR="00EE0198" w:rsidRDefault="00EE0198" w:rsidP="00EE0198">
      <w:r>
        <w:t>&lt;/</w:t>
      </w:r>
      <w:proofErr w:type="spellStart"/>
      <w:r>
        <w:t>svg</w:t>
      </w:r>
      <w:proofErr w:type="spellEnd"/>
      <w:r>
        <w:t>&gt;</w:t>
      </w:r>
    </w:p>
    <w:p w14:paraId="43E2A744" w14:textId="58BBE4ED" w:rsidR="00713F89" w:rsidRDefault="00713F89" w:rsidP="00EE0198">
      <w:r>
        <w:t xml:space="preserve">Both </w:t>
      </w:r>
      <w:r>
        <w:rPr>
          <w:rStyle w:val="HTMLCode"/>
          <w:rFonts w:eastAsiaTheme="majorEastAsia"/>
        </w:rPr>
        <w:t>&lt;canvas&gt;</w:t>
      </w:r>
      <w:r>
        <w:t xml:space="preserve"> and </w:t>
      </w:r>
      <w:r>
        <w:rPr>
          <w:rStyle w:val="HTMLCode"/>
          <w:rFonts w:eastAsiaTheme="majorEastAsia"/>
        </w:rPr>
        <w:t>&lt;</w:t>
      </w:r>
      <w:proofErr w:type="spellStart"/>
      <w:r>
        <w:rPr>
          <w:rStyle w:val="HTMLCode"/>
          <w:rFonts w:eastAsiaTheme="majorEastAsia"/>
        </w:rPr>
        <w:t>svg</w:t>
      </w:r>
      <w:proofErr w:type="spellEnd"/>
      <w:r>
        <w:rPr>
          <w:rStyle w:val="HTMLCode"/>
          <w:rFonts w:eastAsiaTheme="majorEastAsia"/>
        </w:rPr>
        <w:t>&gt;</w:t>
      </w:r>
      <w:r>
        <w:t xml:space="preserve"> have their strengths and are often used together in web applications where each is best suited to different parts of the interface or functionality.</w:t>
      </w:r>
    </w:p>
    <w:sectPr w:rsidR="00713F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1pt;height:11.1pt" o:bullet="t">
        <v:imagedata r:id="rId1" o:title="mso2DE6"/>
      </v:shape>
    </w:pict>
  </w:numPicBullet>
  <w:abstractNum w:abstractNumId="0" w15:restartNumberingAfterBreak="0">
    <w:nsid w:val="006126B2"/>
    <w:multiLevelType w:val="hybridMultilevel"/>
    <w:tmpl w:val="729C37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02E81"/>
    <w:multiLevelType w:val="hybridMultilevel"/>
    <w:tmpl w:val="F7DA10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1801BE"/>
    <w:multiLevelType w:val="hybridMultilevel"/>
    <w:tmpl w:val="E69C8B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E22307"/>
    <w:multiLevelType w:val="hybridMultilevel"/>
    <w:tmpl w:val="74B26A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8AB0F00"/>
    <w:multiLevelType w:val="hybridMultilevel"/>
    <w:tmpl w:val="74B26A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AC23B38"/>
    <w:multiLevelType w:val="hybridMultilevel"/>
    <w:tmpl w:val="6102046A"/>
    <w:lvl w:ilvl="0" w:tplc="FA10FB2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59678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13B09E1"/>
    <w:multiLevelType w:val="hybridMultilevel"/>
    <w:tmpl w:val="02ACDB70"/>
    <w:lvl w:ilvl="0" w:tplc="215ABFA8">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57743C"/>
    <w:multiLevelType w:val="hybridMultilevel"/>
    <w:tmpl w:val="E7E01E6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0371B5"/>
    <w:multiLevelType w:val="hybridMultilevel"/>
    <w:tmpl w:val="28C8FD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4484D8D"/>
    <w:multiLevelType w:val="hybridMultilevel"/>
    <w:tmpl w:val="F79CE0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9C1029"/>
    <w:multiLevelType w:val="hybridMultilevel"/>
    <w:tmpl w:val="17BCEC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B3F3776"/>
    <w:multiLevelType w:val="hybridMultilevel"/>
    <w:tmpl w:val="BD24903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B7C656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7DEC1613"/>
    <w:multiLevelType w:val="hybridMultilevel"/>
    <w:tmpl w:val="0132538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F9604D2"/>
    <w:multiLevelType w:val="hybridMultilevel"/>
    <w:tmpl w:val="3E80263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54651748">
    <w:abstractNumId w:val="1"/>
  </w:num>
  <w:num w:numId="2" w16cid:durableId="765342966">
    <w:abstractNumId w:val="10"/>
  </w:num>
  <w:num w:numId="3" w16cid:durableId="1977955418">
    <w:abstractNumId w:val="11"/>
  </w:num>
  <w:num w:numId="4" w16cid:durableId="1746025215">
    <w:abstractNumId w:val="5"/>
  </w:num>
  <w:num w:numId="5" w16cid:durableId="1320186568">
    <w:abstractNumId w:val="4"/>
  </w:num>
  <w:num w:numId="6" w16cid:durableId="1771118769">
    <w:abstractNumId w:val="3"/>
  </w:num>
  <w:num w:numId="7" w16cid:durableId="61879568">
    <w:abstractNumId w:val="13"/>
  </w:num>
  <w:num w:numId="8" w16cid:durableId="1916089264">
    <w:abstractNumId w:val="6"/>
  </w:num>
  <w:num w:numId="9" w16cid:durableId="434448909">
    <w:abstractNumId w:val="15"/>
  </w:num>
  <w:num w:numId="10" w16cid:durableId="172188413">
    <w:abstractNumId w:val="12"/>
  </w:num>
  <w:num w:numId="11" w16cid:durableId="772822712">
    <w:abstractNumId w:val="8"/>
  </w:num>
  <w:num w:numId="12" w16cid:durableId="1706784932">
    <w:abstractNumId w:val="7"/>
  </w:num>
  <w:num w:numId="13" w16cid:durableId="431901080">
    <w:abstractNumId w:val="9"/>
  </w:num>
  <w:num w:numId="14" w16cid:durableId="1845167570">
    <w:abstractNumId w:val="14"/>
  </w:num>
  <w:num w:numId="15" w16cid:durableId="1652752903">
    <w:abstractNumId w:val="2"/>
  </w:num>
  <w:num w:numId="16" w16cid:durableId="603390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B5F"/>
    <w:rsid w:val="006B4B5F"/>
    <w:rsid w:val="00713F89"/>
    <w:rsid w:val="00807670"/>
    <w:rsid w:val="00AA3DF4"/>
    <w:rsid w:val="00AA40C5"/>
    <w:rsid w:val="00DA48EF"/>
    <w:rsid w:val="00EE0198"/>
    <w:rsid w:val="00F642CE"/>
    <w:rsid w:val="00FB6EEE"/>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8C7BD"/>
  <w15:chartTrackingRefBased/>
  <w15:docId w15:val="{9176C457-830A-450A-ABBE-56FCE88AE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0C5"/>
    <w:rPr>
      <w:rFonts w:cs="Latha"/>
      <w:kern w:val="0"/>
      <w14:ligatures w14:val="none"/>
    </w:rPr>
  </w:style>
  <w:style w:type="paragraph" w:styleId="Heading1">
    <w:name w:val="heading 1"/>
    <w:basedOn w:val="Normal"/>
    <w:link w:val="Heading1Char"/>
    <w:uiPriority w:val="9"/>
    <w:qFormat/>
    <w:rsid w:val="00AA40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A40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40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A40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0C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A40C5"/>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AA40C5"/>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semiHidden/>
    <w:rsid w:val="00AA40C5"/>
    <w:rPr>
      <w:rFonts w:asciiTheme="majorHAnsi" w:eastAsiaTheme="majorEastAsia" w:hAnsiTheme="majorHAnsi" w:cstheme="majorBidi"/>
      <w:i/>
      <w:iCs/>
      <w:color w:val="2F5496" w:themeColor="accent1" w:themeShade="BF"/>
      <w:kern w:val="0"/>
      <w14:ligatures w14:val="none"/>
    </w:rPr>
  </w:style>
  <w:style w:type="character" w:styleId="Strong">
    <w:name w:val="Strong"/>
    <w:basedOn w:val="DefaultParagraphFont"/>
    <w:uiPriority w:val="22"/>
    <w:qFormat/>
    <w:rsid w:val="00AA40C5"/>
    <w:rPr>
      <w:b/>
      <w:bCs/>
    </w:rPr>
  </w:style>
  <w:style w:type="character" w:styleId="Emphasis">
    <w:name w:val="Emphasis"/>
    <w:basedOn w:val="DefaultParagraphFont"/>
    <w:uiPriority w:val="20"/>
    <w:qFormat/>
    <w:rsid w:val="00AA40C5"/>
    <w:rPr>
      <w:i/>
      <w:iCs/>
    </w:rPr>
  </w:style>
  <w:style w:type="paragraph" w:styleId="ListParagraph">
    <w:name w:val="List Paragraph"/>
    <w:basedOn w:val="Normal"/>
    <w:uiPriority w:val="34"/>
    <w:qFormat/>
    <w:rsid w:val="00AA40C5"/>
    <w:pPr>
      <w:ind w:left="720"/>
      <w:contextualSpacing/>
    </w:pPr>
  </w:style>
  <w:style w:type="paragraph" w:styleId="NormalWeb">
    <w:name w:val="Normal (Web)"/>
    <w:basedOn w:val="Normal"/>
    <w:uiPriority w:val="99"/>
    <w:unhideWhenUsed/>
    <w:rsid w:val="006B4B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076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Vaza Payal</dc:creator>
  <cp:keywords/>
  <dc:description/>
  <cp:lastModifiedBy>Vaza Payal</cp:lastModifiedBy>
  <cp:revision>1</cp:revision>
  <dcterms:created xsi:type="dcterms:W3CDTF">2024-06-16T05:32:00Z</dcterms:created>
  <dcterms:modified xsi:type="dcterms:W3CDTF">2024-06-16T06:47:00Z</dcterms:modified>
</cp:coreProperties>
</file>