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9365A"/>
          <w:sz w:val="46"/>
        </w:rPr>
        <w:t>Smart Hire – User Stories</w:t>
      </w:r>
    </w:p>
    <w:p>
      <w:pPr>
        <w:jc w:val="center"/>
      </w:pPr>
      <w:r>
        <w:rPr>
          <w:b/>
          <w:sz w:val="24"/>
        </w:rPr>
        <w:t>C-CLARKE INTERNATIONAL INSTITUTE OF DIGITAL SCIENCES</w:t>
      </w:r>
    </w:p>
    <w:p>
      <w:pPr>
        <w:jc w:val="center"/>
      </w:pPr>
      <w:r>
        <w:rPr>
          <w:sz w:val="22"/>
        </w:rPr>
        <w:t>Diploma in Advanced AI &amp; Software Engineering  |  Batch 25/26</w:t>
      </w:r>
    </w:p>
    <w:p/>
    <w:p>
      <w:pPr>
        <w:jc w:val="center"/>
      </w:pPr>
      <w:r>
        <w:rPr>
          <w:b/>
          <w:color w:val="B71C1C"/>
          <w:sz w:val="40"/>
        </w:rPr>
        <w:t>SMART HIRE</w:t>
      </w:r>
    </w:p>
    <w:p>
      <w:pPr>
        <w:jc w:val="center"/>
      </w:pPr>
      <w:r>
        <w:rPr>
          <w:b/>
          <w:color w:val="19365A"/>
          <w:sz w:val="32"/>
        </w:rPr>
        <w:t>User Stories Documentation</w:t>
      </w:r>
    </w:p>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D9EAF7"/>
          </w:tcPr>
          <w:p>
            <w:pPr>
              <w:spacing w:after="0"/>
            </w:pPr>
            <w:r>
              <w:rPr>
                <w:rFonts w:ascii="Arial" w:hAnsi="Arial" w:eastAsia="Arial"/>
              </w:rPr>
            </w:r>
            <w:r>
              <w:rPr>
                <w:rFonts w:ascii="Arial" w:hAnsi="Arial" w:eastAsia="Arial"/>
                <w:b/>
                <w:sz w:val="20"/>
              </w:rPr>
              <w:t>Program</w:t>
            </w:r>
          </w:p>
        </w:tc>
        <w:tc>
          <w:tcPr>
            <w:tcW w:type="dxa" w:w="5040"/>
            <w:vAlign w:val="center"/>
          </w:tcPr>
          <w:p>
            <w:pPr>
              <w:spacing w:after="0"/>
            </w:pPr>
            <w:r>
              <w:rPr>
                <w:rFonts w:ascii="Arial" w:hAnsi="Arial" w:eastAsia="Arial"/>
              </w:rPr>
            </w:r>
            <w:r>
              <w:rPr>
                <w:rFonts w:ascii="Arial" w:hAnsi="Arial" w:eastAsia="Arial"/>
                <w:b w:val="0"/>
                <w:sz w:val="20"/>
              </w:rPr>
              <w:t>Diploma in Advanced AI &amp; Software Engineering</w:t>
            </w:r>
          </w:p>
        </w:tc>
      </w:tr>
      <w:tr>
        <w:trPr>
          <w:cantSplit/>
        </w:trPr>
        <w:tc>
          <w:tcPr>
            <w:tcW w:type="dxa" w:w="5040"/>
            <w:vAlign w:val="center"/>
            <w:shd w:fill="D9EAF7"/>
          </w:tcPr>
          <w:p>
            <w:pPr>
              <w:spacing w:after="0"/>
            </w:pPr>
            <w:r>
              <w:rPr>
                <w:rFonts w:ascii="Arial" w:hAnsi="Arial" w:eastAsia="Arial"/>
              </w:rPr>
            </w:r>
            <w:r>
              <w:rPr>
                <w:rFonts w:ascii="Arial" w:hAnsi="Arial" w:eastAsia="Arial"/>
                <w:b/>
                <w:sz w:val="20"/>
              </w:rPr>
              <w:t>Batch</w:t>
            </w:r>
          </w:p>
        </w:tc>
        <w:tc>
          <w:tcPr>
            <w:tcW w:type="dxa" w:w="5040"/>
            <w:vAlign w:val="center"/>
          </w:tcPr>
          <w:p>
            <w:pPr>
              <w:spacing w:after="0"/>
            </w:pPr>
            <w:r>
              <w:rPr>
                <w:rFonts w:ascii="Arial" w:hAnsi="Arial" w:eastAsia="Arial"/>
              </w:rPr>
            </w:r>
            <w:r>
              <w:rPr>
                <w:rFonts w:ascii="Arial" w:hAnsi="Arial" w:eastAsia="Arial"/>
                <w:b w:val="0"/>
                <w:sz w:val="20"/>
              </w:rPr>
              <w:t>25 / 26</w:t>
            </w:r>
          </w:p>
        </w:tc>
      </w:tr>
      <w:tr>
        <w:trPr>
          <w:cantSplit/>
        </w:trPr>
        <w:tc>
          <w:tcPr>
            <w:tcW w:type="dxa" w:w="5040"/>
            <w:vAlign w:val="center"/>
            <w:shd w:fill="D9EAF7"/>
          </w:tcPr>
          <w:p>
            <w:pPr>
              <w:spacing w:after="0"/>
            </w:pPr>
            <w:r>
              <w:rPr>
                <w:rFonts w:ascii="Arial" w:hAnsi="Arial" w:eastAsia="Arial"/>
              </w:rPr>
            </w:r>
            <w:r>
              <w:rPr>
                <w:rFonts w:ascii="Arial" w:hAnsi="Arial" w:eastAsia="Arial"/>
                <w:b/>
                <w:sz w:val="20"/>
              </w:rPr>
              <w:t>Assessment</w:t>
            </w:r>
          </w:p>
        </w:tc>
        <w:tc>
          <w:tcPr>
            <w:tcW w:type="dxa" w:w="5040"/>
            <w:vAlign w:val="center"/>
          </w:tcPr>
          <w:p>
            <w:pPr>
              <w:spacing w:after="0"/>
            </w:pPr>
            <w:r>
              <w:rPr>
                <w:rFonts w:ascii="Arial" w:hAnsi="Arial" w:eastAsia="Arial"/>
              </w:rPr>
            </w:r>
            <w:r>
              <w:rPr>
                <w:rFonts w:ascii="Arial" w:hAnsi="Arial" w:eastAsia="Arial"/>
                <w:b w:val="0"/>
                <w:sz w:val="20"/>
              </w:rPr>
              <w:t>Group Software Development Assignment</w:t>
            </w:r>
          </w:p>
        </w:tc>
      </w:tr>
      <w:tr>
        <w:trPr>
          <w:cantSplit/>
        </w:trPr>
        <w:tc>
          <w:tcPr>
            <w:tcW w:type="dxa" w:w="5040"/>
            <w:vAlign w:val="center"/>
            <w:shd w:fill="D9EAF7"/>
          </w:tcPr>
          <w:p>
            <w:pPr>
              <w:spacing w:after="0"/>
            </w:pPr>
            <w:r>
              <w:rPr>
                <w:rFonts w:ascii="Arial" w:hAnsi="Arial" w:eastAsia="Arial"/>
              </w:rPr>
            </w:r>
            <w:r>
              <w:rPr>
                <w:rFonts w:ascii="Arial" w:hAnsi="Arial" w:eastAsia="Arial"/>
                <w:b/>
                <w:sz w:val="20"/>
              </w:rPr>
              <w:t>Deliverable</w:t>
            </w:r>
          </w:p>
        </w:tc>
        <w:tc>
          <w:tcPr>
            <w:tcW w:type="dxa" w:w="5040"/>
            <w:vAlign w:val="center"/>
          </w:tcPr>
          <w:p>
            <w:pPr>
              <w:spacing w:after="0"/>
            </w:pPr>
            <w:r>
              <w:rPr>
                <w:rFonts w:ascii="Arial" w:hAnsi="Arial" w:eastAsia="Arial"/>
              </w:rPr>
            </w:r>
            <w:r>
              <w:rPr>
                <w:rFonts w:ascii="Arial" w:hAnsi="Arial" w:eastAsia="Arial"/>
                <w:b w:val="0"/>
                <w:sz w:val="20"/>
              </w:rPr>
              <w:t>User Stories</w:t>
            </w:r>
          </w:p>
        </w:tc>
      </w:tr>
      <w:tr>
        <w:trPr>
          <w:cantSplit/>
        </w:trPr>
        <w:tc>
          <w:tcPr>
            <w:tcW w:type="dxa" w:w="5040"/>
            <w:vAlign w:val="center"/>
            <w:shd w:fill="D9EAF7"/>
          </w:tcPr>
          <w:p>
            <w:pPr>
              <w:spacing w:after="0"/>
            </w:pPr>
            <w:r>
              <w:rPr>
                <w:rFonts w:ascii="Arial" w:hAnsi="Arial" w:eastAsia="Arial"/>
              </w:rPr>
            </w:r>
            <w:r>
              <w:rPr>
                <w:rFonts w:ascii="Arial" w:hAnsi="Arial" w:eastAsia="Arial"/>
                <w:b/>
                <w:sz w:val="20"/>
              </w:rPr>
              <w:t>Project</w:t>
            </w:r>
          </w:p>
        </w:tc>
        <w:tc>
          <w:tcPr>
            <w:tcW w:type="dxa" w:w="5040"/>
            <w:vAlign w:val="center"/>
          </w:tcPr>
          <w:p>
            <w:pPr>
              <w:spacing w:after="0"/>
            </w:pPr>
            <w:r>
              <w:rPr>
                <w:rFonts w:ascii="Arial" w:hAnsi="Arial" w:eastAsia="Arial"/>
              </w:rPr>
            </w:r>
            <w:r>
              <w:rPr>
                <w:rFonts w:ascii="Arial" w:hAnsi="Arial" w:eastAsia="Arial"/>
                <w:b w:val="0"/>
                <w:sz w:val="20"/>
              </w:rPr>
              <w:t>Smart Hire</w:t>
            </w:r>
          </w:p>
        </w:tc>
      </w:tr>
      <w:tr>
        <w:trPr>
          <w:cantSplit/>
        </w:trPr>
        <w:tc>
          <w:tcPr>
            <w:tcW w:type="dxa" w:w="5040"/>
            <w:vAlign w:val="center"/>
            <w:shd w:fill="D9EAF7"/>
          </w:tcPr>
          <w:p>
            <w:pPr>
              <w:spacing w:after="0"/>
            </w:pPr>
            <w:r>
              <w:rPr>
                <w:rFonts w:ascii="Arial" w:hAnsi="Arial" w:eastAsia="Arial"/>
              </w:rPr>
            </w:r>
            <w:r>
              <w:rPr>
                <w:rFonts w:ascii="Arial" w:hAnsi="Arial" w:eastAsia="Arial"/>
                <w:b/>
                <w:sz w:val="20"/>
              </w:rPr>
              <w:t>Submission Date</w:t>
            </w:r>
          </w:p>
        </w:tc>
        <w:tc>
          <w:tcPr>
            <w:tcW w:type="dxa" w:w="5040"/>
            <w:vAlign w:val="center"/>
          </w:tcPr>
          <w:p>
            <w:pPr>
              <w:spacing w:after="0"/>
            </w:pPr>
            <w:r>
              <w:rPr>
                <w:rFonts w:ascii="Arial" w:hAnsi="Arial" w:eastAsia="Arial"/>
              </w:rPr>
            </w:r>
            <w:r>
              <w:rPr>
                <w:rFonts w:ascii="Arial" w:hAnsi="Arial" w:eastAsia="Arial"/>
                <w:b w:val="0"/>
                <w:sz w:val="20"/>
              </w:rPr>
              <w:t>22 July 2026</w:t>
            </w:r>
          </w:p>
        </w:tc>
      </w:tr>
      <w:tr>
        <w:trPr>
          <w:cantSplit/>
        </w:trPr>
        <w:tc>
          <w:tcPr>
            <w:tcW w:type="dxa" w:w="5040"/>
            <w:vAlign w:val="center"/>
            <w:shd w:fill="D9EAF7"/>
          </w:tcPr>
          <w:p>
            <w:pPr>
              <w:spacing w:after="0"/>
            </w:pPr>
            <w:r>
              <w:rPr>
                <w:rFonts w:ascii="Arial" w:hAnsi="Arial" w:eastAsia="Arial"/>
              </w:rPr>
            </w:r>
            <w:r>
              <w:rPr>
                <w:rFonts w:ascii="Arial" w:hAnsi="Arial" w:eastAsia="Arial"/>
                <w:b/>
                <w:sz w:val="20"/>
              </w:rPr>
              <w:t>Prepared by</w:t>
            </w:r>
          </w:p>
        </w:tc>
        <w:tc>
          <w:tcPr>
            <w:tcW w:type="dxa" w:w="5040"/>
            <w:vAlign w:val="center"/>
          </w:tcPr>
          <w:p>
            <w:pPr>
              <w:spacing w:after="0"/>
            </w:pPr>
            <w:r>
              <w:rPr>
                <w:rFonts w:ascii="Arial" w:hAnsi="Arial" w:eastAsia="Arial"/>
              </w:rPr>
            </w:r>
            <w:r>
              <w:rPr>
                <w:rFonts w:ascii="Arial" w:hAnsi="Arial" w:eastAsia="Arial"/>
                <w:b w:val="0"/>
                <w:sz w:val="20"/>
              </w:rPr>
              <w:t>[Team Member Names – to be completed]</w:t>
            </w:r>
          </w:p>
        </w:tc>
      </w:tr>
      <w:tr>
        <w:trPr>
          <w:cantSplit/>
        </w:trPr>
        <w:tc>
          <w:tcPr>
            <w:tcW w:type="dxa" w:w="5040"/>
            <w:vAlign w:val="center"/>
            <w:shd w:fill="D9EAF7"/>
          </w:tcPr>
          <w:p>
            <w:pPr>
              <w:spacing w:after="0"/>
            </w:pPr>
            <w:r>
              <w:rPr>
                <w:rFonts w:ascii="Arial" w:hAnsi="Arial" w:eastAsia="Arial"/>
              </w:rPr>
            </w:r>
            <w:r>
              <w:rPr>
                <w:rFonts w:ascii="Arial" w:hAnsi="Arial" w:eastAsia="Arial"/>
                <w:b/>
                <w:sz w:val="20"/>
              </w:rPr>
              <w:t>Document Version</w:t>
            </w:r>
          </w:p>
        </w:tc>
        <w:tc>
          <w:tcPr>
            <w:tcW w:type="dxa" w:w="5040"/>
            <w:vAlign w:val="center"/>
          </w:tcPr>
          <w:p>
            <w:pPr>
              <w:spacing w:after="0"/>
            </w:pPr>
            <w:r>
              <w:rPr>
                <w:rFonts w:ascii="Arial" w:hAnsi="Arial" w:eastAsia="Arial"/>
              </w:rPr>
            </w:r>
            <w:r>
              <w:rPr>
                <w:rFonts w:ascii="Arial" w:hAnsi="Arial" w:eastAsia="Arial"/>
                <w:b w:val="0"/>
                <w:sz w:val="20"/>
              </w:rPr>
              <w:t>1.0</w:t>
            </w:r>
          </w:p>
        </w:tc>
      </w:tr>
    </w:tbl>
    <w:p>
      <w:r>
        <w:br w:type="page"/>
      </w:r>
    </w:p>
    <w:p>
      <w:pPr>
        <w:pStyle w:val="Heading1"/>
      </w:pPr>
      <w:r>
        <w:t>Table of Contents</w:t>
      </w:r>
    </w:p>
    <w:p>
      <w:r>
        <w:t>1. Introduction</w:t>
      </w:r>
    </w:p>
    <w:p>
      <w:r>
        <w:t>2. Scope of User Stories</w:t>
      </w:r>
    </w:p>
    <w:p>
      <w:r>
        <w:t>3. Actors / User Roles</w:t>
      </w:r>
    </w:p>
    <w:p>
      <w:r>
        <w:t>4. Epic Overview</w:t>
      </w:r>
    </w:p>
    <w:p>
      <w:r>
        <w:t>5. User Stories</w:t>
      </w:r>
    </w:p>
    <w:p>
      <w:r>
        <w:t>6. User Story Details &amp; Acceptance Criteria</w:t>
      </w:r>
    </w:p>
    <w:p>
      <w:r>
        <w:t>7. Prioritization Summary</w:t>
      </w:r>
    </w:p>
    <w:p>
      <w:r>
        <w:t>8. Traceability to Database Design</w:t>
      </w:r>
    </w:p>
    <w:p>
      <w:r>
        <w:t>9. Conclusion</w:t>
      </w:r>
    </w:p>
    <w:p>
      <w:r>
        <w:br w:type="page"/>
      </w:r>
    </w:p>
    <w:p>
      <w:pPr>
        <w:pStyle w:val="Heading1"/>
      </w:pPr>
      <w:r>
        <w:t>1. Introduction</w:t>
      </w:r>
    </w:p>
    <w:p>
      <w:pPr>
        <w:spacing w:after="120"/>
      </w:pPr>
      <w:r>
        <w:t>This document defines the user stories for the Smart Hire platform. Smart Hire is a centralized digital marketplace that connects customers with skilled service providers such as plumbers, electricians, tutors, cleaners, repair technicians and other professionals.</w:t>
      </w:r>
    </w:p>
    <w:p>
      <w:pPr>
        <w:spacing w:after="120"/>
      </w:pPr>
      <w:r>
        <w:t>The purpose of these user stories is to describe system requirements from the perspective of end users. Each story follows the format: “As a [user role], I want [goal], so that [benefit].” The stories support development planning, sprint backlog creation, testing and viva explanation.</w:t>
      </w:r>
    </w:p>
    <w:p>
      <w:pPr>
        <w:pStyle w:val="Heading1"/>
      </w:pPr>
      <w:r>
        <w:t>2. Scope of User Stories</w:t>
      </w:r>
    </w:p>
    <w:p>
      <w:pPr>
        <w:spacing w:after="120"/>
      </w:pPr>
      <w:r>
        <w:t>The user stories cover the main functional areas of Smart Hire: user registration and authentication, service discovery, service publishing, bookings, payments, reviews, notifications, administration, and AI-powered assistance/recommendations.</w:t>
      </w:r>
    </w:p>
    <w:p>
      <w:pPr>
        <w:pStyle w:val="Heading1"/>
      </w:pPr>
      <w:r>
        <w:t>3. Actors / User Roles</w:t>
      </w:r>
    </w:p>
    <w:tbl>
      <w:tblPr>
        <w:tblStyle w:val="TableGrid"/>
        <w:tblW w:type="auto" w:w="0"/>
        <w:jc w:val="center"/>
        <w:tblLook w:firstColumn="1" w:firstRow="1" w:lastColumn="0" w:lastRow="0" w:noHBand="0" w:noVBand="1" w:val="04A0"/>
      </w:tblPr>
      <w:tblGrid>
        <w:gridCol w:w="5040"/>
        <w:gridCol w:w="5040"/>
      </w:tblGrid>
      <w:tr>
        <w:trPr>
          <w:tblHeader w:val="true"/>
          <w:cantSplit/>
        </w:trPr>
        <w:tc>
          <w:tcPr>
            <w:tcW w:type="dxa" w:w="5040"/>
            <w:vAlign w:val="center"/>
            <w:shd w:fill="1F4E79"/>
          </w:tcPr>
          <w:p>
            <w:pPr>
              <w:spacing w:after="0"/>
            </w:pPr>
            <w:r>
              <w:rPr>
                <w:rFonts w:ascii="Arial" w:hAnsi="Arial" w:eastAsia="Arial"/>
              </w:rPr>
            </w:r>
            <w:r>
              <w:rPr>
                <w:rFonts w:ascii="Arial" w:hAnsi="Arial" w:eastAsia="Arial"/>
                <w:b/>
                <w:color w:val="FFFFFF"/>
                <w:sz w:val="18"/>
              </w:rPr>
              <w:t>Actor</w:t>
            </w:r>
          </w:p>
        </w:tc>
        <w:tc>
          <w:tcPr>
            <w:tcW w:type="dxa" w:w="5040"/>
            <w:vAlign w:val="center"/>
            <w:shd w:fill="1F4E79"/>
          </w:tcPr>
          <w:p>
            <w:pPr>
              <w:spacing w:after="0"/>
            </w:pPr>
            <w:r>
              <w:rPr>
                <w:rFonts w:ascii="Arial" w:hAnsi="Arial" w:eastAsia="Arial"/>
              </w:rPr>
            </w:r>
            <w:r>
              <w:rPr>
                <w:rFonts w:ascii="Arial" w:hAnsi="Arial" w:eastAsia="Arial"/>
                <w:b/>
                <w:color w:val="FFFFFF"/>
                <w:sz w:val="18"/>
              </w:rPr>
              <w:t>Description</w:t>
            </w:r>
          </w:p>
        </w:tc>
      </w:tr>
      <w:tr>
        <w:trPr>
          <w:cantSplit/>
        </w:trPr>
        <w:tc>
          <w:tcPr>
            <w:tcW w:type="dxa" w:w="5040"/>
            <w:vAlign w:val="center"/>
          </w:tcPr>
          <w:p>
            <w:pPr>
              <w:spacing w:after="0"/>
            </w:pPr>
            <w:r>
              <w:rPr>
                <w:rFonts w:ascii="Arial" w:hAnsi="Arial" w:eastAsia="Arial"/>
              </w:rPr>
            </w:r>
            <w:r>
              <w:rPr>
                <w:rFonts w:ascii="Arial" w:hAnsi="Arial" w:eastAsia="Arial"/>
                <w:b/>
                <w:sz w:val="18"/>
              </w:rPr>
              <w:t>Customer</w:t>
            </w:r>
          </w:p>
        </w:tc>
        <w:tc>
          <w:tcPr>
            <w:tcW w:type="dxa" w:w="5040"/>
            <w:vAlign w:val="center"/>
          </w:tcPr>
          <w:p>
            <w:pPr>
              <w:spacing w:after="0"/>
            </w:pPr>
            <w:r>
              <w:rPr>
                <w:rFonts w:ascii="Arial" w:hAnsi="Arial" w:eastAsia="Arial"/>
              </w:rPr>
            </w:r>
            <w:r>
              <w:rPr>
                <w:rFonts w:ascii="Arial" w:hAnsi="Arial" w:eastAsia="Arial"/>
                <w:b w:val="0"/>
                <w:sz w:val="18"/>
              </w:rPr>
              <w:t>Searches for services, books providers, pays for bookings, reviews completed services and uses AI assistance.</w:t>
            </w:r>
          </w:p>
        </w:tc>
      </w:tr>
      <w:tr>
        <w:trPr>
          <w:cantSplit/>
        </w:trPr>
        <w:tc>
          <w:tcPr>
            <w:tcW w:type="dxa" w:w="5040"/>
            <w:vAlign w:val="center"/>
          </w:tcPr>
          <w:p>
            <w:pPr>
              <w:spacing w:after="0"/>
            </w:pPr>
            <w:r>
              <w:rPr>
                <w:rFonts w:ascii="Arial" w:hAnsi="Arial" w:eastAsia="Arial"/>
              </w:rPr>
            </w:r>
            <w:r>
              <w:rPr>
                <w:rFonts w:ascii="Arial" w:hAnsi="Arial" w:eastAsia="Arial"/>
                <w:b/>
                <w:sz w:val="18"/>
              </w:rPr>
              <w:t>Service Provider</w:t>
            </w:r>
          </w:p>
        </w:tc>
        <w:tc>
          <w:tcPr>
            <w:tcW w:type="dxa" w:w="5040"/>
            <w:vAlign w:val="center"/>
          </w:tcPr>
          <w:p>
            <w:pPr>
              <w:spacing w:after="0"/>
            </w:pPr>
            <w:r>
              <w:rPr>
                <w:rFonts w:ascii="Arial" w:hAnsi="Arial" w:eastAsia="Arial"/>
              </w:rPr>
            </w:r>
            <w:r>
              <w:rPr>
                <w:rFonts w:ascii="Arial" w:hAnsi="Arial" w:eastAsia="Arial"/>
                <w:b w:val="0"/>
                <w:sz w:val="18"/>
              </w:rPr>
              <w:t>Creates a provider profile, publishes services, manages availability, accepts bookings and views reviews.</w:t>
            </w:r>
          </w:p>
        </w:tc>
      </w:tr>
      <w:tr>
        <w:trPr>
          <w:cantSplit/>
        </w:trPr>
        <w:tc>
          <w:tcPr>
            <w:tcW w:type="dxa" w:w="5040"/>
            <w:vAlign w:val="center"/>
          </w:tcPr>
          <w:p>
            <w:pPr>
              <w:spacing w:after="0"/>
            </w:pPr>
            <w:r>
              <w:rPr>
                <w:rFonts w:ascii="Arial" w:hAnsi="Arial" w:eastAsia="Arial"/>
              </w:rPr>
            </w:r>
            <w:r>
              <w:rPr>
                <w:rFonts w:ascii="Arial" w:hAnsi="Arial" w:eastAsia="Arial"/>
                <w:b/>
                <w:sz w:val="18"/>
              </w:rPr>
              <w:t>Admin</w:t>
            </w:r>
          </w:p>
        </w:tc>
        <w:tc>
          <w:tcPr>
            <w:tcW w:type="dxa" w:w="5040"/>
            <w:vAlign w:val="center"/>
          </w:tcPr>
          <w:p>
            <w:pPr>
              <w:spacing w:after="0"/>
            </w:pPr>
            <w:r>
              <w:rPr>
                <w:rFonts w:ascii="Arial" w:hAnsi="Arial" w:eastAsia="Arial"/>
              </w:rPr>
            </w:r>
            <w:r>
              <w:rPr>
                <w:rFonts w:ascii="Arial" w:hAnsi="Arial" w:eastAsia="Arial"/>
                <w:b w:val="0"/>
                <w:sz w:val="18"/>
              </w:rPr>
              <w:t>Manages users, categories, services, reports and platform quality.</w:t>
            </w:r>
          </w:p>
        </w:tc>
      </w:tr>
      <w:tr>
        <w:trPr>
          <w:cantSplit/>
        </w:trPr>
        <w:tc>
          <w:tcPr>
            <w:tcW w:type="dxa" w:w="5040"/>
            <w:vAlign w:val="center"/>
          </w:tcPr>
          <w:p>
            <w:pPr>
              <w:spacing w:after="0"/>
            </w:pPr>
            <w:r>
              <w:rPr>
                <w:rFonts w:ascii="Arial" w:hAnsi="Arial" w:eastAsia="Arial"/>
              </w:rPr>
            </w:r>
            <w:r>
              <w:rPr>
                <w:rFonts w:ascii="Arial" w:hAnsi="Arial" w:eastAsia="Arial"/>
                <w:b/>
                <w:sz w:val="18"/>
              </w:rPr>
              <w:t>AI Assistant</w:t>
            </w:r>
          </w:p>
        </w:tc>
        <w:tc>
          <w:tcPr>
            <w:tcW w:type="dxa" w:w="5040"/>
            <w:vAlign w:val="center"/>
          </w:tcPr>
          <w:p>
            <w:pPr>
              <w:spacing w:after="0"/>
            </w:pPr>
            <w:r>
              <w:rPr>
                <w:rFonts w:ascii="Arial" w:hAnsi="Arial" w:eastAsia="Arial"/>
              </w:rPr>
            </w:r>
            <w:r>
              <w:rPr>
                <w:rFonts w:ascii="Arial" w:hAnsi="Arial" w:eastAsia="Arial"/>
                <w:b w:val="0"/>
                <w:sz w:val="18"/>
              </w:rPr>
              <w:t>Supports customers through recommendations, booking guidance, support messages and review summaries.</w:t>
            </w:r>
          </w:p>
        </w:tc>
      </w:tr>
    </w:tbl>
    <w:p>
      <w:pPr>
        <w:pStyle w:val="Heading1"/>
      </w:pPr>
      <w:r>
        <w:t>4. Epic Overview</w:t>
      </w:r>
    </w:p>
    <w:tbl>
      <w:tblPr>
        <w:tblStyle w:val="TableGrid"/>
        <w:tblW w:type="auto" w:w="0"/>
        <w:jc w:val="center"/>
        <w:tblLook w:firstColumn="1" w:firstRow="1" w:lastColumn="0" w:lastRow="0" w:noHBand="0" w:noVBand="1" w:val="04A0"/>
      </w:tblPr>
      <w:tblGrid>
        <w:gridCol w:w="3360"/>
        <w:gridCol w:w="3360"/>
        <w:gridCol w:w="3360"/>
      </w:tblGrid>
      <w:tr>
        <w:trPr>
          <w:tblHeader w:val="true"/>
          <w:cantSplit/>
        </w:trPr>
        <w:tc>
          <w:tcPr>
            <w:tcW w:type="dxa" w:w="3360"/>
            <w:vAlign w:val="center"/>
            <w:shd w:fill="1F4E79"/>
          </w:tcPr>
          <w:p>
            <w:pPr>
              <w:spacing w:after="0"/>
            </w:pPr>
            <w:r>
              <w:rPr>
                <w:rFonts w:ascii="Arial" w:hAnsi="Arial" w:eastAsia="Arial"/>
              </w:rPr>
            </w:r>
            <w:r>
              <w:rPr>
                <w:rFonts w:ascii="Arial" w:hAnsi="Arial" w:eastAsia="Arial"/>
                <w:b/>
                <w:color w:val="FFFFFF"/>
                <w:sz w:val="18"/>
              </w:rPr>
              <w:t>Epic ID</w:t>
            </w:r>
          </w:p>
        </w:tc>
        <w:tc>
          <w:tcPr>
            <w:tcW w:type="dxa" w:w="3360"/>
            <w:vAlign w:val="center"/>
            <w:shd w:fill="1F4E79"/>
          </w:tcPr>
          <w:p>
            <w:pPr>
              <w:spacing w:after="0"/>
            </w:pPr>
            <w:r>
              <w:rPr>
                <w:rFonts w:ascii="Arial" w:hAnsi="Arial" w:eastAsia="Arial"/>
              </w:rPr>
            </w:r>
            <w:r>
              <w:rPr>
                <w:rFonts w:ascii="Arial" w:hAnsi="Arial" w:eastAsia="Arial"/>
                <w:b/>
                <w:color w:val="FFFFFF"/>
                <w:sz w:val="18"/>
              </w:rPr>
              <w:t>Epic Name</w:t>
            </w:r>
          </w:p>
        </w:tc>
        <w:tc>
          <w:tcPr>
            <w:tcW w:type="dxa" w:w="3360"/>
            <w:vAlign w:val="center"/>
            <w:shd w:fill="1F4E79"/>
          </w:tcPr>
          <w:p>
            <w:pPr>
              <w:spacing w:after="0"/>
            </w:pPr>
            <w:r>
              <w:rPr>
                <w:rFonts w:ascii="Arial" w:hAnsi="Arial" w:eastAsia="Arial"/>
              </w:rPr>
            </w:r>
            <w:r>
              <w:rPr>
                <w:rFonts w:ascii="Arial" w:hAnsi="Arial" w:eastAsia="Arial"/>
                <w:b/>
                <w:color w:val="FFFFFF"/>
                <w:sz w:val="18"/>
              </w:rPr>
              <w:t>Description</w:t>
            </w:r>
          </w:p>
        </w:tc>
      </w:tr>
      <w:tr>
        <w:trPr>
          <w:cantSplit/>
        </w:trPr>
        <w:tc>
          <w:tcPr>
            <w:tcW w:type="dxa" w:w="3360"/>
            <w:vAlign w:val="center"/>
          </w:tcPr>
          <w:p>
            <w:pPr>
              <w:spacing w:after="0"/>
            </w:pPr>
            <w:r>
              <w:rPr>
                <w:rFonts w:ascii="Arial" w:hAnsi="Arial" w:eastAsia="Arial"/>
              </w:rPr>
            </w:r>
            <w:r>
              <w:rPr>
                <w:rFonts w:ascii="Arial" w:hAnsi="Arial" w:eastAsia="Arial"/>
                <w:b/>
                <w:sz w:val="18"/>
              </w:rPr>
              <w:t>EP-01</w:t>
            </w:r>
          </w:p>
        </w:tc>
        <w:tc>
          <w:tcPr>
            <w:tcW w:type="dxa" w:w="3360"/>
            <w:vAlign w:val="center"/>
          </w:tcPr>
          <w:p>
            <w:pPr>
              <w:spacing w:after="0"/>
            </w:pPr>
            <w:r>
              <w:rPr>
                <w:rFonts w:ascii="Arial" w:hAnsi="Arial" w:eastAsia="Arial"/>
              </w:rPr>
            </w:r>
            <w:r>
              <w:rPr>
                <w:rFonts w:ascii="Arial" w:hAnsi="Arial" w:eastAsia="Arial"/>
                <w:b w:val="0"/>
                <w:sz w:val="18"/>
              </w:rPr>
              <w:t>Account Management</w:t>
            </w:r>
          </w:p>
        </w:tc>
        <w:tc>
          <w:tcPr>
            <w:tcW w:type="dxa" w:w="3360"/>
            <w:vAlign w:val="center"/>
          </w:tcPr>
          <w:p>
            <w:pPr>
              <w:spacing w:after="0"/>
            </w:pPr>
            <w:r>
              <w:rPr>
                <w:rFonts w:ascii="Arial" w:hAnsi="Arial" w:eastAsia="Arial"/>
              </w:rPr>
            </w:r>
            <w:r>
              <w:rPr>
                <w:rFonts w:ascii="Arial" w:hAnsi="Arial" w:eastAsia="Arial"/>
                <w:b w:val="0"/>
                <w:sz w:val="18"/>
              </w:rPr>
              <w:t>Registration, login, profile and role-based access.</w:t>
            </w:r>
          </w:p>
        </w:tc>
      </w:tr>
      <w:tr>
        <w:trPr>
          <w:cantSplit/>
        </w:trPr>
        <w:tc>
          <w:tcPr>
            <w:tcW w:type="dxa" w:w="3360"/>
            <w:vAlign w:val="center"/>
          </w:tcPr>
          <w:p>
            <w:pPr>
              <w:spacing w:after="0"/>
            </w:pPr>
            <w:r>
              <w:rPr>
                <w:rFonts w:ascii="Arial" w:hAnsi="Arial" w:eastAsia="Arial"/>
              </w:rPr>
            </w:r>
            <w:r>
              <w:rPr>
                <w:rFonts w:ascii="Arial" w:hAnsi="Arial" w:eastAsia="Arial"/>
                <w:b/>
                <w:sz w:val="18"/>
              </w:rPr>
              <w:t>EP-02</w:t>
            </w:r>
          </w:p>
        </w:tc>
        <w:tc>
          <w:tcPr>
            <w:tcW w:type="dxa" w:w="3360"/>
            <w:vAlign w:val="center"/>
          </w:tcPr>
          <w:p>
            <w:pPr>
              <w:spacing w:after="0"/>
            </w:pPr>
            <w:r>
              <w:rPr>
                <w:rFonts w:ascii="Arial" w:hAnsi="Arial" w:eastAsia="Arial"/>
              </w:rPr>
            </w:r>
            <w:r>
              <w:rPr>
                <w:rFonts w:ascii="Arial" w:hAnsi="Arial" w:eastAsia="Arial"/>
                <w:b w:val="0"/>
                <w:sz w:val="18"/>
              </w:rPr>
              <w:t>Service Discovery</w:t>
            </w:r>
          </w:p>
        </w:tc>
        <w:tc>
          <w:tcPr>
            <w:tcW w:type="dxa" w:w="3360"/>
            <w:vAlign w:val="center"/>
          </w:tcPr>
          <w:p>
            <w:pPr>
              <w:spacing w:after="0"/>
            </w:pPr>
            <w:r>
              <w:rPr>
                <w:rFonts w:ascii="Arial" w:hAnsi="Arial" w:eastAsia="Arial"/>
              </w:rPr>
            </w:r>
            <w:r>
              <w:rPr>
                <w:rFonts w:ascii="Arial" w:hAnsi="Arial" w:eastAsia="Arial"/>
                <w:b w:val="0"/>
                <w:sz w:val="18"/>
              </w:rPr>
              <w:t>Browse, search, filter and view service details.</w:t>
            </w:r>
          </w:p>
        </w:tc>
      </w:tr>
      <w:tr>
        <w:trPr>
          <w:cantSplit/>
        </w:trPr>
        <w:tc>
          <w:tcPr>
            <w:tcW w:type="dxa" w:w="3360"/>
            <w:vAlign w:val="center"/>
          </w:tcPr>
          <w:p>
            <w:pPr>
              <w:spacing w:after="0"/>
            </w:pPr>
            <w:r>
              <w:rPr>
                <w:rFonts w:ascii="Arial" w:hAnsi="Arial" w:eastAsia="Arial"/>
              </w:rPr>
            </w:r>
            <w:r>
              <w:rPr>
                <w:rFonts w:ascii="Arial" w:hAnsi="Arial" w:eastAsia="Arial"/>
                <w:b/>
                <w:sz w:val="18"/>
              </w:rPr>
              <w:t>EP-03</w:t>
            </w:r>
          </w:p>
        </w:tc>
        <w:tc>
          <w:tcPr>
            <w:tcW w:type="dxa" w:w="3360"/>
            <w:vAlign w:val="center"/>
          </w:tcPr>
          <w:p>
            <w:pPr>
              <w:spacing w:after="0"/>
            </w:pPr>
            <w:r>
              <w:rPr>
                <w:rFonts w:ascii="Arial" w:hAnsi="Arial" w:eastAsia="Arial"/>
              </w:rPr>
            </w:r>
            <w:r>
              <w:rPr>
                <w:rFonts w:ascii="Arial" w:hAnsi="Arial" w:eastAsia="Arial"/>
                <w:b w:val="0"/>
                <w:sz w:val="18"/>
              </w:rPr>
              <w:t>Provider Service Management</w:t>
            </w:r>
          </w:p>
        </w:tc>
        <w:tc>
          <w:tcPr>
            <w:tcW w:type="dxa" w:w="3360"/>
            <w:vAlign w:val="center"/>
          </w:tcPr>
          <w:p>
            <w:pPr>
              <w:spacing w:after="0"/>
            </w:pPr>
            <w:r>
              <w:rPr>
                <w:rFonts w:ascii="Arial" w:hAnsi="Arial" w:eastAsia="Arial"/>
              </w:rPr>
            </w:r>
            <w:r>
              <w:rPr>
                <w:rFonts w:ascii="Arial" w:hAnsi="Arial" w:eastAsia="Arial"/>
                <w:b w:val="0"/>
                <w:sz w:val="18"/>
              </w:rPr>
              <w:t>Provider profile, service creation, images, areas and availability.</w:t>
            </w:r>
          </w:p>
        </w:tc>
      </w:tr>
      <w:tr>
        <w:trPr>
          <w:cantSplit/>
        </w:trPr>
        <w:tc>
          <w:tcPr>
            <w:tcW w:type="dxa" w:w="3360"/>
            <w:vAlign w:val="center"/>
          </w:tcPr>
          <w:p>
            <w:pPr>
              <w:spacing w:after="0"/>
            </w:pPr>
            <w:r>
              <w:rPr>
                <w:rFonts w:ascii="Arial" w:hAnsi="Arial" w:eastAsia="Arial"/>
              </w:rPr>
            </w:r>
            <w:r>
              <w:rPr>
                <w:rFonts w:ascii="Arial" w:hAnsi="Arial" w:eastAsia="Arial"/>
                <w:b/>
                <w:sz w:val="18"/>
              </w:rPr>
              <w:t>EP-04</w:t>
            </w:r>
          </w:p>
        </w:tc>
        <w:tc>
          <w:tcPr>
            <w:tcW w:type="dxa" w:w="3360"/>
            <w:vAlign w:val="center"/>
          </w:tcPr>
          <w:p>
            <w:pPr>
              <w:spacing w:after="0"/>
            </w:pPr>
            <w:r>
              <w:rPr>
                <w:rFonts w:ascii="Arial" w:hAnsi="Arial" w:eastAsia="Arial"/>
              </w:rPr>
            </w:r>
            <w:r>
              <w:rPr>
                <w:rFonts w:ascii="Arial" w:hAnsi="Arial" w:eastAsia="Arial"/>
                <w:b w:val="0"/>
                <w:sz w:val="18"/>
              </w:rPr>
              <w:t>Booking Management</w:t>
            </w:r>
          </w:p>
        </w:tc>
        <w:tc>
          <w:tcPr>
            <w:tcW w:type="dxa" w:w="3360"/>
            <w:vAlign w:val="center"/>
          </w:tcPr>
          <w:p>
            <w:pPr>
              <w:spacing w:after="0"/>
            </w:pPr>
            <w:r>
              <w:rPr>
                <w:rFonts w:ascii="Arial" w:hAnsi="Arial" w:eastAsia="Arial"/>
              </w:rPr>
            </w:r>
            <w:r>
              <w:rPr>
                <w:rFonts w:ascii="Arial" w:hAnsi="Arial" w:eastAsia="Arial"/>
                <w:b w:val="0"/>
                <w:sz w:val="18"/>
              </w:rPr>
              <w:t>Create, accept, reject, cancel and complete bookings.</w:t>
            </w:r>
          </w:p>
        </w:tc>
      </w:tr>
      <w:tr>
        <w:trPr>
          <w:cantSplit/>
        </w:trPr>
        <w:tc>
          <w:tcPr>
            <w:tcW w:type="dxa" w:w="3360"/>
            <w:vAlign w:val="center"/>
          </w:tcPr>
          <w:p>
            <w:pPr>
              <w:spacing w:after="0"/>
            </w:pPr>
            <w:r>
              <w:rPr>
                <w:rFonts w:ascii="Arial" w:hAnsi="Arial" w:eastAsia="Arial"/>
              </w:rPr>
            </w:r>
            <w:r>
              <w:rPr>
                <w:rFonts w:ascii="Arial" w:hAnsi="Arial" w:eastAsia="Arial"/>
                <w:b/>
                <w:sz w:val="18"/>
              </w:rPr>
              <w:t>EP-05</w:t>
            </w:r>
          </w:p>
        </w:tc>
        <w:tc>
          <w:tcPr>
            <w:tcW w:type="dxa" w:w="3360"/>
            <w:vAlign w:val="center"/>
          </w:tcPr>
          <w:p>
            <w:pPr>
              <w:spacing w:after="0"/>
            </w:pPr>
            <w:r>
              <w:rPr>
                <w:rFonts w:ascii="Arial" w:hAnsi="Arial" w:eastAsia="Arial"/>
              </w:rPr>
            </w:r>
            <w:r>
              <w:rPr>
                <w:rFonts w:ascii="Arial" w:hAnsi="Arial" w:eastAsia="Arial"/>
                <w:b w:val="0"/>
                <w:sz w:val="18"/>
              </w:rPr>
              <w:t>Payments</w:t>
            </w:r>
          </w:p>
        </w:tc>
        <w:tc>
          <w:tcPr>
            <w:tcW w:type="dxa" w:w="3360"/>
            <w:vAlign w:val="center"/>
          </w:tcPr>
          <w:p>
            <w:pPr>
              <w:spacing w:after="0"/>
            </w:pPr>
            <w:r>
              <w:rPr>
                <w:rFonts w:ascii="Arial" w:hAnsi="Arial" w:eastAsia="Arial"/>
              </w:rPr>
            </w:r>
            <w:r>
              <w:rPr>
                <w:rFonts w:ascii="Arial" w:hAnsi="Arial" w:eastAsia="Arial"/>
                <w:b w:val="0"/>
                <w:sz w:val="18"/>
              </w:rPr>
              <w:t>Record and manage payment status for bookings.</w:t>
            </w:r>
          </w:p>
        </w:tc>
      </w:tr>
      <w:tr>
        <w:trPr>
          <w:cantSplit/>
        </w:trPr>
        <w:tc>
          <w:tcPr>
            <w:tcW w:type="dxa" w:w="3360"/>
            <w:vAlign w:val="center"/>
          </w:tcPr>
          <w:p>
            <w:pPr>
              <w:spacing w:after="0"/>
            </w:pPr>
            <w:r>
              <w:rPr>
                <w:rFonts w:ascii="Arial" w:hAnsi="Arial" w:eastAsia="Arial"/>
              </w:rPr>
            </w:r>
            <w:r>
              <w:rPr>
                <w:rFonts w:ascii="Arial" w:hAnsi="Arial" w:eastAsia="Arial"/>
                <w:b/>
                <w:sz w:val="18"/>
              </w:rPr>
              <w:t>EP-06</w:t>
            </w:r>
          </w:p>
        </w:tc>
        <w:tc>
          <w:tcPr>
            <w:tcW w:type="dxa" w:w="3360"/>
            <w:vAlign w:val="center"/>
          </w:tcPr>
          <w:p>
            <w:pPr>
              <w:spacing w:after="0"/>
            </w:pPr>
            <w:r>
              <w:rPr>
                <w:rFonts w:ascii="Arial" w:hAnsi="Arial" w:eastAsia="Arial"/>
              </w:rPr>
            </w:r>
            <w:r>
              <w:rPr>
                <w:rFonts w:ascii="Arial" w:hAnsi="Arial" w:eastAsia="Arial"/>
                <w:b w:val="0"/>
                <w:sz w:val="18"/>
              </w:rPr>
              <w:t>Reviews &amp; Ratings</w:t>
            </w:r>
          </w:p>
        </w:tc>
        <w:tc>
          <w:tcPr>
            <w:tcW w:type="dxa" w:w="3360"/>
            <w:vAlign w:val="center"/>
          </w:tcPr>
          <w:p>
            <w:pPr>
              <w:spacing w:after="0"/>
            </w:pPr>
            <w:r>
              <w:rPr>
                <w:rFonts w:ascii="Arial" w:hAnsi="Arial" w:eastAsia="Arial"/>
              </w:rPr>
            </w:r>
            <w:r>
              <w:rPr>
                <w:rFonts w:ascii="Arial" w:hAnsi="Arial" w:eastAsia="Arial"/>
                <w:b w:val="0"/>
                <w:sz w:val="18"/>
              </w:rPr>
              <w:t>Customer feedback and provider rating summaries.</w:t>
            </w:r>
          </w:p>
        </w:tc>
      </w:tr>
      <w:tr>
        <w:trPr>
          <w:cantSplit/>
        </w:trPr>
        <w:tc>
          <w:tcPr>
            <w:tcW w:type="dxa" w:w="3360"/>
            <w:vAlign w:val="center"/>
          </w:tcPr>
          <w:p>
            <w:pPr>
              <w:spacing w:after="0"/>
            </w:pPr>
            <w:r>
              <w:rPr>
                <w:rFonts w:ascii="Arial" w:hAnsi="Arial" w:eastAsia="Arial"/>
              </w:rPr>
            </w:r>
            <w:r>
              <w:rPr>
                <w:rFonts w:ascii="Arial" w:hAnsi="Arial" w:eastAsia="Arial"/>
                <w:b/>
                <w:sz w:val="18"/>
              </w:rPr>
              <w:t>EP-07</w:t>
            </w:r>
          </w:p>
        </w:tc>
        <w:tc>
          <w:tcPr>
            <w:tcW w:type="dxa" w:w="3360"/>
            <w:vAlign w:val="center"/>
          </w:tcPr>
          <w:p>
            <w:pPr>
              <w:spacing w:after="0"/>
            </w:pPr>
            <w:r>
              <w:rPr>
                <w:rFonts w:ascii="Arial" w:hAnsi="Arial" w:eastAsia="Arial"/>
              </w:rPr>
            </w:r>
            <w:r>
              <w:rPr>
                <w:rFonts w:ascii="Arial" w:hAnsi="Arial" w:eastAsia="Arial"/>
                <w:b w:val="0"/>
                <w:sz w:val="18"/>
              </w:rPr>
              <w:t>Notifications</w:t>
            </w:r>
          </w:p>
        </w:tc>
        <w:tc>
          <w:tcPr>
            <w:tcW w:type="dxa" w:w="3360"/>
            <w:vAlign w:val="center"/>
          </w:tcPr>
          <w:p>
            <w:pPr>
              <w:spacing w:after="0"/>
            </w:pPr>
            <w:r>
              <w:rPr>
                <w:rFonts w:ascii="Arial" w:hAnsi="Arial" w:eastAsia="Arial"/>
              </w:rPr>
            </w:r>
            <w:r>
              <w:rPr>
                <w:rFonts w:ascii="Arial" w:hAnsi="Arial" w:eastAsia="Arial"/>
                <w:b w:val="0"/>
                <w:sz w:val="18"/>
              </w:rPr>
              <w:t>System messages for booking, payment, review and support updates.</w:t>
            </w:r>
          </w:p>
        </w:tc>
      </w:tr>
      <w:tr>
        <w:trPr>
          <w:cantSplit/>
        </w:trPr>
        <w:tc>
          <w:tcPr>
            <w:tcW w:type="dxa" w:w="3360"/>
            <w:vAlign w:val="center"/>
          </w:tcPr>
          <w:p>
            <w:pPr>
              <w:spacing w:after="0"/>
            </w:pPr>
            <w:r>
              <w:rPr>
                <w:rFonts w:ascii="Arial" w:hAnsi="Arial" w:eastAsia="Arial"/>
              </w:rPr>
            </w:r>
            <w:r>
              <w:rPr>
                <w:rFonts w:ascii="Arial" w:hAnsi="Arial" w:eastAsia="Arial"/>
                <w:b/>
                <w:sz w:val="18"/>
              </w:rPr>
              <w:t>EP-08</w:t>
            </w:r>
          </w:p>
        </w:tc>
        <w:tc>
          <w:tcPr>
            <w:tcW w:type="dxa" w:w="3360"/>
            <w:vAlign w:val="center"/>
          </w:tcPr>
          <w:p>
            <w:pPr>
              <w:spacing w:after="0"/>
            </w:pPr>
            <w:r>
              <w:rPr>
                <w:rFonts w:ascii="Arial" w:hAnsi="Arial" w:eastAsia="Arial"/>
              </w:rPr>
            </w:r>
            <w:r>
              <w:rPr>
                <w:rFonts w:ascii="Arial" w:hAnsi="Arial" w:eastAsia="Arial"/>
                <w:b w:val="0"/>
                <w:sz w:val="18"/>
              </w:rPr>
              <w:t>AI Features</w:t>
            </w:r>
          </w:p>
        </w:tc>
        <w:tc>
          <w:tcPr>
            <w:tcW w:type="dxa" w:w="3360"/>
            <w:vAlign w:val="center"/>
          </w:tcPr>
          <w:p>
            <w:pPr>
              <w:spacing w:after="0"/>
            </w:pPr>
            <w:r>
              <w:rPr>
                <w:rFonts w:ascii="Arial" w:hAnsi="Arial" w:eastAsia="Arial"/>
              </w:rPr>
            </w:r>
            <w:r>
              <w:rPr>
                <w:rFonts w:ascii="Arial" w:hAnsi="Arial" w:eastAsia="Arial"/>
                <w:b w:val="0"/>
                <w:sz w:val="18"/>
              </w:rPr>
              <w:t>AI service recommendation, booking assistant, support assistant and review summarization.</w:t>
            </w:r>
          </w:p>
        </w:tc>
      </w:tr>
      <w:tr>
        <w:trPr>
          <w:cantSplit/>
        </w:trPr>
        <w:tc>
          <w:tcPr>
            <w:tcW w:type="dxa" w:w="3360"/>
            <w:vAlign w:val="center"/>
          </w:tcPr>
          <w:p>
            <w:pPr>
              <w:spacing w:after="0"/>
            </w:pPr>
            <w:r>
              <w:rPr>
                <w:rFonts w:ascii="Arial" w:hAnsi="Arial" w:eastAsia="Arial"/>
              </w:rPr>
            </w:r>
            <w:r>
              <w:rPr>
                <w:rFonts w:ascii="Arial" w:hAnsi="Arial" w:eastAsia="Arial"/>
                <w:b/>
                <w:sz w:val="18"/>
              </w:rPr>
              <w:t>EP-09</w:t>
            </w:r>
          </w:p>
        </w:tc>
        <w:tc>
          <w:tcPr>
            <w:tcW w:type="dxa" w:w="3360"/>
            <w:vAlign w:val="center"/>
          </w:tcPr>
          <w:p>
            <w:pPr>
              <w:spacing w:after="0"/>
            </w:pPr>
            <w:r>
              <w:rPr>
                <w:rFonts w:ascii="Arial" w:hAnsi="Arial" w:eastAsia="Arial"/>
              </w:rPr>
            </w:r>
            <w:r>
              <w:rPr>
                <w:rFonts w:ascii="Arial" w:hAnsi="Arial" w:eastAsia="Arial"/>
                <w:b w:val="0"/>
                <w:sz w:val="18"/>
              </w:rPr>
              <w:t>Administration</w:t>
            </w:r>
          </w:p>
        </w:tc>
        <w:tc>
          <w:tcPr>
            <w:tcW w:type="dxa" w:w="3360"/>
            <w:vAlign w:val="center"/>
          </w:tcPr>
          <w:p>
            <w:pPr>
              <w:spacing w:after="0"/>
            </w:pPr>
            <w:r>
              <w:rPr>
                <w:rFonts w:ascii="Arial" w:hAnsi="Arial" w:eastAsia="Arial"/>
              </w:rPr>
            </w:r>
            <w:r>
              <w:rPr>
                <w:rFonts w:ascii="Arial" w:hAnsi="Arial" w:eastAsia="Arial"/>
                <w:b w:val="0"/>
                <w:sz w:val="18"/>
              </w:rPr>
              <w:t>Manage users, categories, services and platform quality.</w:t>
            </w:r>
          </w:p>
        </w:tc>
      </w:tr>
    </w:tbl>
    <w:p>
      <w:pPr>
        <w:pStyle w:val="Heading1"/>
      </w:pPr>
      <w:r>
        <w:t>5. User Stories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val="true"/>
          <w:cantSplit/>
        </w:trPr>
        <w:tc>
          <w:tcPr>
            <w:tcW w:type="dxa" w:w="1440"/>
            <w:vAlign w:val="center"/>
            <w:shd w:fill="1F4E79"/>
          </w:tcPr>
          <w:p>
            <w:pPr>
              <w:spacing w:after="0"/>
            </w:pPr>
            <w:r>
              <w:rPr>
                <w:rFonts w:ascii="Arial" w:hAnsi="Arial" w:eastAsia="Arial"/>
              </w:rPr>
            </w:r>
            <w:r>
              <w:rPr>
                <w:rFonts w:ascii="Arial" w:hAnsi="Arial" w:eastAsia="Arial"/>
                <w:b/>
                <w:color w:val="FFFFFF"/>
                <w:sz w:val="16"/>
              </w:rPr>
              <w:t>ID</w:t>
            </w:r>
          </w:p>
        </w:tc>
        <w:tc>
          <w:tcPr>
            <w:tcW w:type="dxa" w:w="1440"/>
            <w:vAlign w:val="center"/>
            <w:shd w:fill="1F4E79"/>
          </w:tcPr>
          <w:p>
            <w:pPr>
              <w:spacing w:after="0"/>
            </w:pPr>
            <w:r>
              <w:rPr>
                <w:rFonts w:ascii="Arial" w:hAnsi="Arial" w:eastAsia="Arial"/>
              </w:rPr>
            </w:r>
            <w:r>
              <w:rPr>
                <w:rFonts w:ascii="Arial" w:hAnsi="Arial" w:eastAsia="Arial"/>
                <w:b/>
                <w:color w:val="FFFFFF"/>
                <w:sz w:val="16"/>
              </w:rPr>
              <w:t>Actor</w:t>
            </w:r>
          </w:p>
        </w:tc>
        <w:tc>
          <w:tcPr>
            <w:tcW w:type="dxa" w:w="1440"/>
            <w:vAlign w:val="center"/>
            <w:shd w:fill="1F4E79"/>
          </w:tcPr>
          <w:p>
            <w:pPr>
              <w:spacing w:after="0"/>
            </w:pPr>
            <w:r>
              <w:rPr>
                <w:rFonts w:ascii="Arial" w:hAnsi="Arial" w:eastAsia="Arial"/>
              </w:rPr>
            </w:r>
            <w:r>
              <w:rPr>
                <w:rFonts w:ascii="Arial" w:hAnsi="Arial" w:eastAsia="Arial"/>
                <w:b/>
                <w:color w:val="FFFFFF"/>
                <w:sz w:val="16"/>
              </w:rPr>
              <w:t>As a user, I want to...</w:t>
            </w:r>
          </w:p>
        </w:tc>
        <w:tc>
          <w:tcPr>
            <w:tcW w:type="dxa" w:w="1440"/>
            <w:vAlign w:val="center"/>
            <w:shd w:fill="1F4E79"/>
          </w:tcPr>
          <w:p>
            <w:pPr>
              <w:spacing w:after="0"/>
            </w:pPr>
            <w:r>
              <w:rPr>
                <w:rFonts w:ascii="Arial" w:hAnsi="Arial" w:eastAsia="Arial"/>
              </w:rPr>
            </w:r>
            <w:r>
              <w:rPr>
                <w:rFonts w:ascii="Arial" w:hAnsi="Arial" w:eastAsia="Arial"/>
                <w:b/>
                <w:color w:val="FFFFFF"/>
                <w:sz w:val="16"/>
              </w:rPr>
              <w:t>So that...</w:t>
            </w:r>
          </w:p>
        </w:tc>
        <w:tc>
          <w:tcPr>
            <w:tcW w:type="dxa" w:w="1440"/>
            <w:vAlign w:val="center"/>
            <w:shd w:fill="1F4E79"/>
          </w:tcPr>
          <w:p>
            <w:pPr>
              <w:spacing w:after="0"/>
            </w:pPr>
            <w:r>
              <w:rPr>
                <w:rFonts w:ascii="Arial" w:hAnsi="Arial" w:eastAsia="Arial"/>
              </w:rPr>
            </w:r>
            <w:r>
              <w:rPr>
                <w:rFonts w:ascii="Arial" w:hAnsi="Arial" w:eastAsia="Arial"/>
                <w:b/>
                <w:color w:val="FFFFFF"/>
                <w:sz w:val="16"/>
              </w:rPr>
              <w:t>Priority</w:t>
            </w:r>
          </w:p>
        </w:tc>
        <w:tc>
          <w:tcPr>
            <w:tcW w:type="dxa" w:w="1440"/>
            <w:vAlign w:val="center"/>
            <w:shd w:fill="1F4E79"/>
          </w:tcPr>
          <w:p>
            <w:pPr>
              <w:spacing w:after="0"/>
            </w:pPr>
            <w:r>
              <w:rPr>
                <w:rFonts w:ascii="Arial" w:hAnsi="Arial" w:eastAsia="Arial"/>
              </w:rPr>
            </w:r>
            <w:r>
              <w:rPr>
                <w:rFonts w:ascii="Arial" w:hAnsi="Arial" w:eastAsia="Arial"/>
                <w:b/>
                <w:color w:val="FFFFFF"/>
                <w:sz w:val="16"/>
              </w:rPr>
              <w:t>Related DB Table(s)</w:t>
            </w:r>
          </w:p>
        </w:tc>
        <w:tc>
          <w:tcPr>
            <w:tcW w:type="dxa" w:w="1440"/>
            <w:vAlign w:val="center"/>
            <w:shd w:fill="1F4E79"/>
          </w:tcPr>
          <w:p>
            <w:pPr>
              <w:spacing w:after="0"/>
            </w:pPr>
            <w:r>
              <w:rPr>
                <w:rFonts w:ascii="Arial" w:hAnsi="Arial" w:eastAsia="Arial"/>
              </w:rPr>
            </w:r>
            <w:r>
              <w:rPr>
                <w:rFonts w:ascii="Arial" w:hAnsi="Arial" w:eastAsia="Arial"/>
                <w:b/>
                <w:color w:val="FFFFFF"/>
                <w:sz w:val="16"/>
              </w:rPr>
              <w:t>Epic</w:t>
            </w:r>
          </w:p>
        </w:tc>
      </w:tr>
      <w:tr>
        <w:trPr>
          <w:cantSplit/>
        </w:trPr>
        <w:tc>
          <w:tcPr>
            <w:tcW w:type="dxa" w:w="1440"/>
            <w:vAlign w:val="center"/>
          </w:tcPr>
          <w:p>
            <w:pPr>
              <w:spacing w:after="0"/>
            </w:pPr>
            <w:r>
              <w:rPr>
                <w:rFonts w:ascii="Arial" w:hAnsi="Arial" w:eastAsia="Arial"/>
              </w:rPr>
            </w:r>
            <w:r>
              <w:rPr>
                <w:rFonts w:ascii="Arial" w:hAnsi="Arial" w:eastAsia="Arial"/>
                <w:b/>
                <w:sz w:val="15"/>
              </w:rPr>
              <w:t>US-01</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create an account using my email, name, phone number and password</w:t>
            </w:r>
          </w:p>
        </w:tc>
        <w:tc>
          <w:tcPr>
            <w:tcW w:type="dxa" w:w="1440"/>
            <w:vAlign w:val="center"/>
          </w:tcPr>
          <w:p>
            <w:pPr>
              <w:spacing w:after="0"/>
            </w:pPr>
            <w:r>
              <w:rPr>
                <w:rFonts w:ascii="Arial" w:hAnsi="Arial" w:eastAsia="Arial"/>
              </w:rPr>
            </w:r>
            <w:r>
              <w:rPr>
                <w:rFonts w:ascii="Arial" w:hAnsi="Arial" w:eastAsia="Arial"/>
                <w:b w:val="0"/>
                <w:sz w:val="15"/>
              </w:rPr>
              <w:t>access Smart Hire services securely</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users</w:t>
            </w:r>
          </w:p>
        </w:tc>
        <w:tc>
          <w:tcPr>
            <w:tcW w:type="dxa" w:w="1440"/>
            <w:vAlign w:val="center"/>
          </w:tcPr>
          <w:p>
            <w:pPr>
              <w:spacing w:after="0"/>
            </w:pPr>
            <w:r>
              <w:rPr>
                <w:rFonts w:ascii="Arial" w:hAnsi="Arial" w:eastAsia="Arial"/>
              </w:rPr>
            </w:r>
            <w:r>
              <w:rPr>
                <w:rFonts w:ascii="Arial" w:hAnsi="Arial" w:eastAsia="Arial"/>
                <w:b w:val="0"/>
                <w:sz w:val="15"/>
              </w:rPr>
              <w:t>EP-01</w:t>
            </w:r>
          </w:p>
        </w:tc>
      </w:tr>
      <w:tr>
        <w:trPr>
          <w:cantSplit/>
        </w:trPr>
        <w:tc>
          <w:tcPr>
            <w:tcW w:type="dxa" w:w="1440"/>
            <w:vAlign w:val="center"/>
          </w:tcPr>
          <w:p>
            <w:pPr>
              <w:spacing w:after="0"/>
            </w:pPr>
            <w:r>
              <w:rPr>
                <w:rFonts w:ascii="Arial" w:hAnsi="Arial" w:eastAsia="Arial"/>
              </w:rPr>
            </w:r>
            <w:r>
              <w:rPr>
                <w:rFonts w:ascii="Arial" w:hAnsi="Arial" w:eastAsia="Arial"/>
                <w:b/>
                <w:sz w:val="15"/>
              </w:rPr>
              <w:t>US-02</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log in to the system</w:t>
            </w:r>
          </w:p>
        </w:tc>
        <w:tc>
          <w:tcPr>
            <w:tcW w:type="dxa" w:w="1440"/>
            <w:vAlign w:val="center"/>
          </w:tcPr>
          <w:p>
            <w:pPr>
              <w:spacing w:after="0"/>
            </w:pPr>
            <w:r>
              <w:rPr>
                <w:rFonts w:ascii="Arial" w:hAnsi="Arial" w:eastAsia="Arial"/>
              </w:rPr>
            </w:r>
            <w:r>
              <w:rPr>
                <w:rFonts w:ascii="Arial" w:hAnsi="Arial" w:eastAsia="Arial"/>
                <w:b w:val="0"/>
                <w:sz w:val="15"/>
              </w:rPr>
              <w:t>manage my bookings and profile safely</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users</w:t>
            </w:r>
          </w:p>
        </w:tc>
        <w:tc>
          <w:tcPr>
            <w:tcW w:type="dxa" w:w="1440"/>
            <w:vAlign w:val="center"/>
          </w:tcPr>
          <w:p>
            <w:pPr>
              <w:spacing w:after="0"/>
            </w:pPr>
            <w:r>
              <w:rPr>
                <w:rFonts w:ascii="Arial" w:hAnsi="Arial" w:eastAsia="Arial"/>
              </w:rPr>
            </w:r>
            <w:r>
              <w:rPr>
                <w:rFonts w:ascii="Arial" w:hAnsi="Arial" w:eastAsia="Arial"/>
                <w:b w:val="0"/>
                <w:sz w:val="15"/>
              </w:rPr>
              <w:t>EP-01</w:t>
            </w:r>
          </w:p>
        </w:tc>
      </w:tr>
      <w:tr>
        <w:trPr>
          <w:cantSplit/>
        </w:trPr>
        <w:tc>
          <w:tcPr>
            <w:tcW w:type="dxa" w:w="1440"/>
            <w:vAlign w:val="center"/>
          </w:tcPr>
          <w:p>
            <w:pPr>
              <w:spacing w:after="0"/>
            </w:pPr>
            <w:r>
              <w:rPr>
                <w:rFonts w:ascii="Arial" w:hAnsi="Arial" w:eastAsia="Arial"/>
              </w:rPr>
            </w:r>
            <w:r>
              <w:rPr>
                <w:rFonts w:ascii="Arial" w:hAnsi="Arial" w:eastAsia="Arial"/>
                <w:b/>
                <w:sz w:val="15"/>
              </w:rPr>
              <w:t>US-03</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browse service categories</w:t>
            </w:r>
          </w:p>
        </w:tc>
        <w:tc>
          <w:tcPr>
            <w:tcW w:type="dxa" w:w="1440"/>
            <w:vAlign w:val="center"/>
          </w:tcPr>
          <w:p>
            <w:pPr>
              <w:spacing w:after="0"/>
            </w:pPr>
            <w:r>
              <w:rPr>
                <w:rFonts w:ascii="Arial" w:hAnsi="Arial" w:eastAsia="Arial"/>
              </w:rPr>
            </w:r>
            <w:r>
              <w:rPr>
                <w:rFonts w:ascii="Arial" w:hAnsi="Arial" w:eastAsia="Arial"/>
                <w:b w:val="0"/>
                <w:sz w:val="15"/>
              </w:rPr>
              <w:t>quickly find the type of service I need</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service_categories, services</w:t>
            </w:r>
          </w:p>
        </w:tc>
        <w:tc>
          <w:tcPr>
            <w:tcW w:type="dxa" w:w="1440"/>
            <w:vAlign w:val="center"/>
          </w:tcPr>
          <w:p>
            <w:pPr>
              <w:spacing w:after="0"/>
            </w:pPr>
            <w:r>
              <w:rPr>
                <w:rFonts w:ascii="Arial" w:hAnsi="Arial" w:eastAsia="Arial"/>
              </w:rPr>
            </w:r>
            <w:r>
              <w:rPr>
                <w:rFonts w:ascii="Arial" w:hAnsi="Arial" w:eastAsia="Arial"/>
                <w:b w:val="0"/>
                <w:sz w:val="15"/>
              </w:rPr>
              <w:t>EP-02</w:t>
            </w:r>
          </w:p>
        </w:tc>
      </w:tr>
      <w:tr>
        <w:trPr>
          <w:cantSplit/>
        </w:trPr>
        <w:tc>
          <w:tcPr>
            <w:tcW w:type="dxa" w:w="1440"/>
            <w:vAlign w:val="center"/>
          </w:tcPr>
          <w:p>
            <w:pPr>
              <w:spacing w:after="0"/>
            </w:pPr>
            <w:r>
              <w:rPr>
                <w:rFonts w:ascii="Arial" w:hAnsi="Arial" w:eastAsia="Arial"/>
              </w:rPr>
            </w:r>
            <w:r>
              <w:rPr>
                <w:rFonts w:ascii="Arial" w:hAnsi="Arial" w:eastAsia="Arial"/>
                <w:b/>
                <w:sz w:val="15"/>
              </w:rPr>
              <w:t>US-04</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search services by keyword or service title</w:t>
            </w:r>
          </w:p>
        </w:tc>
        <w:tc>
          <w:tcPr>
            <w:tcW w:type="dxa" w:w="1440"/>
            <w:vAlign w:val="center"/>
          </w:tcPr>
          <w:p>
            <w:pPr>
              <w:spacing w:after="0"/>
            </w:pPr>
            <w:r>
              <w:rPr>
                <w:rFonts w:ascii="Arial" w:hAnsi="Arial" w:eastAsia="Arial"/>
              </w:rPr>
            </w:r>
            <w:r>
              <w:rPr>
                <w:rFonts w:ascii="Arial" w:hAnsi="Arial" w:eastAsia="Arial"/>
                <w:b w:val="0"/>
                <w:sz w:val="15"/>
              </w:rPr>
              <w:t>find relevant providers faster</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services</w:t>
            </w:r>
          </w:p>
        </w:tc>
        <w:tc>
          <w:tcPr>
            <w:tcW w:type="dxa" w:w="1440"/>
            <w:vAlign w:val="center"/>
          </w:tcPr>
          <w:p>
            <w:pPr>
              <w:spacing w:after="0"/>
            </w:pPr>
            <w:r>
              <w:rPr>
                <w:rFonts w:ascii="Arial" w:hAnsi="Arial" w:eastAsia="Arial"/>
              </w:rPr>
            </w:r>
            <w:r>
              <w:rPr>
                <w:rFonts w:ascii="Arial" w:hAnsi="Arial" w:eastAsia="Arial"/>
                <w:b w:val="0"/>
                <w:sz w:val="15"/>
              </w:rPr>
              <w:t>EP-02</w:t>
            </w:r>
          </w:p>
        </w:tc>
      </w:tr>
      <w:tr>
        <w:trPr>
          <w:cantSplit/>
        </w:trPr>
        <w:tc>
          <w:tcPr>
            <w:tcW w:type="dxa" w:w="1440"/>
            <w:vAlign w:val="center"/>
          </w:tcPr>
          <w:p>
            <w:pPr>
              <w:spacing w:after="0"/>
            </w:pPr>
            <w:r>
              <w:rPr>
                <w:rFonts w:ascii="Arial" w:hAnsi="Arial" w:eastAsia="Arial"/>
              </w:rPr>
            </w:r>
            <w:r>
              <w:rPr>
                <w:rFonts w:ascii="Arial" w:hAnsi="Arial" w:eastAsia="Arial"/>
                <w:b/>
                <w:sz w:val="15"/>
              </w:rPr>
              <w:t>US-05</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view service details, price, provider rating and images</w:t>
            </w:r>
          </w:p>
        </w:tc>
        <w:tc>
          <w:tcPr>
            <w:tcW w:type="dxa" w:w="1440"/>
            <w:vAlign w:val="center"/>
          </w:tcPr>
          <w:p>
            <w:pPr>
              <w:spacing w:after="0"/>
            </w:pPr>
            <w:r>
              <w:rPr>
                <w:rFonts w:ascii="Arial" w:hAnsi="Arial" w:eastAsia="Arial"/>
              </w:rPr>
            </w:r>
            <w:r>
              <w:rPr>
                <w:rFonts w:ascii="Arial" w:hAnsi="Arial" w:eastAsia="Arial"/>
                <w:b w:val="0"/>
                <w:sz w:val="15"/>
              </w:rPr>
              <w:t>decide whether the service is suitable</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services, service_images, provider_profiles</w:t>
            </w:r>
          </w:p>
        </w:tc>
        <w:tc>
          <w:tcPr>
            <w:tcW w:type="dxa" w:w="1440"/>
            <w:vAlign w:val="center"/>
          </w:tcPr>
          <w:p>
            <w:pPr>
              <w:spacing w:after="0"/>
            </w:pPr>
            <w:r>
              <w:rPr>
                <w:rFonts w:ascii="Arial" w:hAnsi="Arial" w:eastAsia="Arial"/>
              </w:rPr>
            </w:r>
            <w:r>
              <w:rPr>
                <w:rFonts w:ascii="Arial" w:hAnsi="Arial" w:eastAsia="Arial"/>
                <w:b w:val="0"/>
                <w:sz w:val="15"/>
              </w:rPr>
              <w:t>EP-02</w:t>
            </w:r>
          </w:p>
        </w:tc>
      </w:tr>
      <w:tr>
        <w:trPr>
          <w:cantSplit/>
        </w:trPr>
        <w:tc>
          <w:tcPr>
            <w:tcW w:type="dxa" w:w="1440"/>
            <w:vAlign w:val="center"/>
          </w:tcPr>
          <w:p>
            <w:pPr>
              <w:spacing w:after="0"/>
            </w:pPr>
            <w:r>
              <w:rPr>
                <w:rFonts w:ascii="Arial" w:hAnsi="Arial" w:eastAsia="Arial"/>
              </w:rPr>
            </w:r>
            <w:r>
              <w:rPr>
                <w:rFonts w:ascii="Arial" w:hAnsi="Arial" w:eastAsia="Arial"/>
                <w:b/>
                <w:sz w:val="15"/>
              </w:rPr>
              <w:t>US-06</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save a service as a favorite</w:t>
            </w:r>
          </w:p>
        </w:tc>
        <w:tc>
          <w:tcPr>
            <w:tcW w:type="dxa" w:w="1440"/>
            <w:vAlign w:val="center"/>
          </w:tcPr>
          <w:p>
            <w:pPr>
              <w:spacing w:after="0"/>
            </w:pPr>
            <w:r>
              <w:rPr>
                <w:rFonts w:ascii="Arial" w:hAnsi="Arial" w:eastAsia="Arial"/>
              </w:rPr>
            </w:r>
            <w:r>
              <w:rPr>
                <w:rFonts w:ascii="Arial" w:hAnsi="Arial" w:eastAsia="Arial"/>
                <w:b w:val="0"/>
                <w:sz w:val="15"/>
              </w:rPr>
              <w:t>access preferred services later</w:t>
            </w:r>
          </w:p>
        </w:tc>
        <w:tc>
          <w:tcPr>
            <w:tcW w:type="dxa" w:w="1440"/>
            <w:vAlign w:val="center"/>
          </w:tcPr>
          <w:p>
            <w:pPr>
              <w:spacing w:after="0"/>
            </w:pPr>
            <w:r>
              <w:rPr>
                <w:rFonts w:ascii="Arial" w:hAnsi="Arial" w:eastAsia="Arial"/>
              </w:rPr>
            </w:r>
            <w:r>
              <w:rPr>
                <w:rFonts w:ascii="Arial" w:hAnsi="Arial" w:eastAsia="Arial"/>
                <w:b w:val="0"/>
                <w:sz w:val="15"/>
              </w:rPr>
              <w:t>Should Have</w:t>
            </w:r>
          </w:p>
        </w:tc>
        <w:tc>
          <w:tcPr>
            <w:tcW w:type="dxa" w:w="1440"/>
            <w:vAlign w:val="center"/>
          </w:tcPr>
          <w:p>
            <w:pPr>
              <w:spacing w:after="0"/>
            </w:pPr>
            <w:r>
              <w:rPr>
                <w:rFonts w:ascii="Arial" w:hAnsi="Arial" w:eastAsia="Arial"/>
              </w:rPr>
            </w:r>
            <w:r>
              <w:rPr>
                <w:rFonts w:ascii="Arial" w:hAnsi="Arial" w:eastAsia="Arial"/>
                <w:b w:val="0"/>
                <w:sz w:val="15"/>
              </w:rPr>
              <w:t>favorites</w:t>
            </w:r>
          </w:p>
        </w:tc>
        <w:tc>
          <w:tcPr>
            <w:tcW w:type="dxa" w:w="1440"/>
            <w:vAlign w:val="center"/>
          </w:tcPr>
          <w:p>
            <w:pPr>
              <w:spacing w:after="0"/>
            </w:pPr>
            <w:r>
              <w:rPr>
                <w:rFonts w:ascii="Arial" w:hAnsi="Arial" w:eastAsia="Arial"/>
              </w:rPr>
            </w:r>
            <w:r>
              <w:rPr>
                <w:rFonts w:ascii="Arial" w:hAnsi="Arial" w:eastAsia="Arial"/>
                <w:b w:val="0"/>
                <w:sz w:val="15"/>
              </w:rPr>
              <w:t>EP-02</w:t>
            </w:r>
          </w:p>
        </w:tc>
      </w:tr>
      <w:tr>
        <w:trPr>
          <w:cantSplit/>
        </w:trPr>
        <w:tc>
          <w:tcPr>
            <w:tcW w:type="dxa" w:w="1440"/>
            <w:vAlign w:val="center"/>
          </w:tcPr>
          <w:p>
            <w:pPr>
              <w:spacing w:after="0"/>
            </w:pPr>
            <w:r>
              <w:rPr>
                <w:rFonts w:ascii="Arial" w:hAnsi="Arial" w:eastAsia="Arial"/>
              </w:rPr>
            </w:r>
            <w:r>
              <w:rPr>
                <w:rFonts w:ascii="Arial" w:hAnsi="Arial" w:eastAsia="Arial"/>
                <w:b/>
                <w:sz w:val="15"/>
              </w:rPr>
              <w:t>US-07</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book a service by selecting date, time, address and notes</w:t>
            </w:r>
          </w:p>
        </w:tc>
        <w:tc>
          <w:tcPr>
            <w:tcW w:type="dxa" w:w="1440"/>
            <w:vAlign w:val="center"/>
          </w:tcPr>
          <w:p>
            <w:pPr>
              <w:spacing w:after="0"/>
            </w:pPr>
            <w:r>
              <w:rPr>
                <w:rFonts w:ascii="Arial" w:hAnsi="Arial" w:eastAsia="Arial"/>
              </w:rPr>
            </w:r>
            <w:r>
              <w:rPr>
                <w:rFonts w:ascii="Arial" w:hAnsi="Arial" w:eastAsia="Arial"/>
                <w:b w:val="0"/>
                <w:sz w:val="15"/>
              </w:rPr>
              <w:t>request help from a provider</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bookings</w:t>
            </w:r>
          </w:p>
        </w:tc>
        <w:tc>
          <w:tcPr>
            <w:tcW w:type="dxa" w:w="1440"/>
            <w:vAlign w:val="center"/>
          </w:tcPr>
          <w:p>
            <w:pPr>
              <w:spacing w:after="0"/>
            </w:pPr>
            <w:r>
              <w:rPr>
                <w:rFonts w:ascii="Arial" w:hAnsi="Arial" w:eastAsia="Arial"/>
              </w:rPr>
            </w:r>
            <w:r>
              <w:rPr>
                <w:rFonts w:ascii="Arial" w:hAnsi="Arial" w:eastAsia="Arial"/>
                <w:b w:val="0"/>
                <w:sz w:val="15"/>
              </w:rPr>
              <w:t>EP-04</w:t>
            </w:r>
          </w:p>
        </w:tc>
      </w:tr>
      <w:tr>
        <w:trPr>
          <w:cantSplit/>
        </w:trPr>
        <w:tc>
          <w:tcPr>
            <w:tcW w:type="dxa" w:w="1440"/>
            <w:vAlign w:val="center"/>
          </w:tcPr>
          <w:p>
            <w:pPr>
              <w:spacing w:after="0"/>
            </w:pPr>
            <w:r>
              <w:rPr>
                <w:rFonts w:ascii="Arial" w:hAnsi="Arial" w:eastAsia="Arial"/>
              </w:rPr>
            </w:r>
            <w:r>
              <w:rPr>
                <w:rFonts w:ascii="Arial" w:hAnsi="Arial" w:eastAsia="Arial"/>
                <w:b/>
                <w:sz w:val="15"/>
              </w:rPr>
              <w:t>US-08</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cancel a booking before it is completed</w:t>
            </w:r>
          </w:p>
        </w:tc>
        <w:tc>
          <w:tcPr>
            <w:tcW w:type="dxa" w:w="1440"/>
            <w:vAlign w:val="center"/>
          </w:tcPr>
          <w:p>
            <w:pPr>
              <w:spacing w:after="0"/>
            </w:pPr>
            <w:r>
              <w:rPr>
                <w:rFonts w:ascii="Arial" w:hAnsi="Arial" w:eastAsia="Arial"/>
              </w:rPr>
            </w:r>
            <w:r>
              <w:rPr>
                <w:rFonts w:ascii="Arial" w:hAnsi="Arial" w:eastAsia="Arial"/>
                <w:b w:val="0"/>
                <w:sz w:val="15"/>
              </w:rPr>
              <w:t>avoid unwanted or incorrect bookings</w:t>
            </w:r>
          </w:p>
        </w:tc>
        <w:tc>
          <w:tcPr>
            <w:tcW w:type="dxa" w:w="1440"/>
            <w:vAlign w:val="center"/>
          </w:tcPr>
          <w:p>
            <w:pPr>
              <w:spacing w:after="0"/>
            </w:pPr>
            <w:r>
              <w:rPr>
                <w:rFonts w:ascii="Arial" w:hAnsi="Arial" w:eastAsia="Arial"/>
              </w:rPr>
            </w:r>
            <w:r>
              <w:rPr>
                <w:rFonts w:ascii="Arial" w:hAnsi="Arial" w:eastAsia="Arial"/>
                <w:b w:val="0"/>
                <w:sz w:val="15"/>
              </w:rPr>
              <w:t>Should Have</w:t>
            </w:r>
          </w:p>
        </w:tc>
        <w:tc>
          <w:tcPr>
            <w:tcW w:type="dxa" w:w="1440"/>
            <w:vAlign w:val="center"/>
          </w:tcPr>
          <w:p>
            <w:pPr>
              <w:spacing w:after="0"/>
            </w:pPr>
            <w:r>
              <w:rPr>
                <w:rFonts w:ascii="Arial" w:hAnsi="Arial" w:eastAsia="Arial"/>
              </w:rPr>
            </w:r>
            <w:r>
              <w:rPr>
                <w:rFonts w:ascii="Arial" w:hAnsi="Arial" w:eastAsia="Arial"/>
                <w:b w:val="0"/>
                <w:sz w:val="15"/>
              </w:rPr>
              <w:t>bookings</w:t>
            </w:r>
          </w:p>
        </w:tc>
        <w:tc>
          <w:tcPr>
            <w:tcW w:type="dxa" w:w="1440"/>
            <w:vAlign w:val="center"/>
          </w:tcPr>
          <w:p>
            <w:pPr>
              <w:spacing w:after="0"/>
            </w:pPr>
            <w:r>
              <w:rPr>
                <w:rFonts w:ascii="Arial" w:hAnsi="Arial" w:eastAsia="Arial"/>
              </w:rPr>
            </w:r>
            <w:r>
              <w:rPr>
                <w:rFonts w:ascii="Arial" w:hAnsi="Arial" w:eastAsia="Arial"/>
                <w:b w:val="0"/>
                <w:sz w:val="15"/>
              </w:rPr>
              <w:t>EP-04</w:t>
            </w:r>
          </w:p>
        </w:tc>
      </w:tr>
      <w:tr>
        <w:trPr>
          <w:cantSplit/>
        </w:trPr>
        <w:tc>
          <w:tcPr>
            <w:tcW w:type="dxa" w:w="1440"/>
            <w:vAlign w:val="center"/>
          </w:tcPr>
          <w:p>
            <w:pPr>
              <w:spacing w:after="0"/>
            </w:pPr>
            <w:r>
              <w:rPr>
                <w:rFonts w:ascii="Arial" w:hAnsi="Arial" w:eastAsia="Arial"/>
              </w:rPr>
            </w:r>
            <w:r>
              <w:rPr>
                <w:rFonts w:ascii="Arial" w:hAnsi="Arial" w:eastAsia="Arial"/>
                <w:b/>
                <w:sz w:val="15"/>
              </w:rPr>
              <w:t>US-09</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make or record a payment for a booking</w:t>
            </w:r>
          </w:p>
        </w:tc>
        <w:tc>
          <w:tcPr>
            <w:tcW w:type="dxa" w:w="1440"/>
            <w:vAlign w:val="center"/>
          </w:tcPr>
          <w:p>
            <w:pPr>
              <w:spacing w:after="0"/>
            </w:pPr>
            <w:r>
              <w:rPr>
                <w:rFonts w:ascii="Arial" w:hAnsi="Arial" w:eastAsia="Arial"/>
              </w:rPr>
            </w:r>
            <w:r>
              <w:rPr>
                <w:rFonts w:ascii="Arial" w:hAnsi="Arial" w:eastAsia="Arial"/>
                <w:b w:val="0"/>
                <w:sz w:val="15"/>
              </w:rPr>
              <w:t>confirm the transaction status</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payments</w:t>
            </w:r>
          </w:p>
        </w:tc>
        <w:tc>
          <w:tcPr>
            <w:tcW w:type="dxa" w:w="1440"/>
            <w:vAlign w:val="center"/>
          </w:tcPr>
          <w:p>
            <w:pPr>
              <w:spacing w:after="0"/>
            </w:pPr>
            <w:r>
              <w:rPr>
                <w:rFonts w:ascii="Arial" w:hAnsi="Arial" w:eastAsia="Arial"/>
              </w:rPr>
            </w:r>
            <w:r>
              <w:rPr>
                <w:rFonts w:ascii="Arial" w:hAnsi="Arial" w:eastAsia="Arial"/>
                <w:b w:val="0"/>
                <w:sz w:val="15"/>
              </w:rPr>
              <w:t>EP-04</w:t>
            </w:r>
          </w:p>
        </w:tc>
      </w:tr>
      <w:tr>
        <w:trPr>
          <w:cantSplit/>
        </w:trPr>
        <w:tc>
          <w:tcPr>
            <w:tcW w:type="dxa" w:w="1440"/>
            <w:vAlign w:val="center"/>
          </w:tcPr>
          <w:p>
            <w:pPr>
              <w:spacing w:after="0"/>
            </w:pPr>
            <w:r>
              <w:rPr>
                <w:rFonts w:ascii="Arial" w:hAnsi="Arial" w:eastAsia="Arial"/>
              </w:rPr>
            </w:r>
            <w:r>
              <w:rPr>
                <w:rFonts w:ascii="Arial" w:hAnsi="Arial" w:eastAsia="Arial"/>
                <w:b/>
                <w:sz w:val="15"/>
              </w:rPr>
              <w:t>US-10</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submit a rating and review after service completion</w:t>
            </w:r>
          </w:p>
        </w:tc>
        <w:tc>
          <w:tcPr>
            <w:tcW w:type="dxa" w:w="1440"/>
            <w:vAlign w:val="center"/>
          </w:tcPr>
          <w:p>
            <w:pPr>
              <w:spacing w:after="0"/>
            </w:pPr>
            <w:r>
              <w:rPr>
                <w:rFonts w:ascii="Arial" w:hAnsi="Arial" w:eastAsia="Arial"/>
              </w:rPr>
            </w:r>
            <w:r>
              <w:rPr>
                <w:rFonts w:ascii="Arial" w:hAnsi="Arial" w:eastAsia="Arial"/>
                <w:b w:val="0"/>
                <w:sz w:val="15"/>
              </w:rPr>
              <w:t>share feedback with other customers</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reviews</w:t>
            </w:r>
          </w:p>
        </w:tc>
        <w:tc>
          <w:tcPr>
            <w:tcW w:type="dxa" w:w="1440"/>
            <w:vAlign w:val="center"/>
          </w:tcPr>
          <w:p>
            <w:pPr>
              <w:spacing w:after="0"/>
            </w:pPr>
            <w:r>
              <w:rPr>
                <w:rFonts w:ascii="Arial" w:hAnsi="Arial" w:eastAsia="Arial"/>
              </w:rPr>
            </w:r>
            <w:r>
              <w:rPr>
                <w:rFonts w:ascii="Arial" w:hAnsi="Arial" w:eastAsia="Arial"/>
                <w:b w:val="0"/>
                <w:sz w:val="15"/>
              </w:rPr>
              <w:t>EP-04</w:t>
            </w:r>
          </w:p>
        </w:tc>
      </w:tr>
      <w:tr>
        <w:trPr>
          <w:cantSplit/>
        </w:trPr>
        <w:tc>
          <w:tcPr>
            <w:tcW w:type="dxa" w:w="1440"/>
            <w:vAlign w:val="center"/>
          </w:tcPr>
          <w:p>
            <w:pPr>
              <w:spacing w:after="0"/>
            </w:pPr>
            <w:r>
              <w:rPr>
                <w:rFonts w:ascii="Arial" w:hAnsi="Arial" w:eastAsia="Arial"/>
              </w:rPr>
            </w:r>
            <w:r>
              <w:rPr>
                <w:rFonts w:ascii="Arial" w:hAnsi="Arial" w:eastAsia="Arial"/>
                <w:b/>
                <w:sz w:val="15"/>
              </w:rPr>
              <w:t>US-11</w:t>
            </w:r>
          </w:p>
        </w:tc>
        <w:tc>
          <w:tcPr>
            <w:tcW w:type="dxa" w:w="1440"/>
            <w:vAlign w:val="center"/>
          </w:tcPr>
          <w:p>
            <w:pPr>
              <w:spacing w:after="0"/>
            </w:pPr>
            <w:r>
              <w:rPr>
                <w:rFonts w:ascii="Arial" w:hAnsi="Arial" w:eastAsia="Arial"/>
              </w:rPr>
            </w:r>
            <w:r>
              <w:rPr>
                <w:rFonts w:ascii="Arial" w:hAnsi="Arial" w:eastAsia="Arial"/>
                <w:b w:val="0"/>
                <w:sz w:val="15"/>
              </w:rPr>
              <w:t>Provider</w:t>
            </w:r>
          </w:p>
        </w:tc>
        <w:tc>
          <w:tcPr>
            <w:tcW w:type="dxa" w:w="1440"/>
            <w:vAlign w:val="center"/>
          </w:tcPr>
          <w:p>
            <w:pPr>
              <w:spacing w:after="0"/>
            </w:pPr>
            <w:r>
              <w:rPr>
                <w:rFonts w:ascii="Arial" w:hAnsi="Arial" w:eastAsia="Arial"/>
              </w:rPr>
            </w:r>
            <w:r>
              <w:rPr>
                <w:rFonts w:ascii="Arial" w:hAnsi="Arial" w:eastAsia="Arial"/>
                <w:b w:val="0"/>
                <w:sz w:val="15"/>
              </w:rPr>
              <w:t>register as a service provider</w:t>
            </w:r>
          </w:p>
        </w:tc>
        <w:tc>
          <w:tcPr>
            <w:tcW w:type="dxa" w:w="1440"/>
            <w:vAlign w:val="center"/>
          </w:tcPr>
          <w:p>
            <w:pPr>
              <w:spacing w:after="0"/>
            </w:pPr>
            <w:r>
              <w:rPr>
                <w:rFonts w:ascii="Arial" w:hAnsi="Arial" w:eastAsia="Arial"/>
              </w:rPr>
            </w:r>
            <w:r>
              <w:rPr>
                <w:rFonts w:ascii="Arial" w:hAnsi="Arial" w:eastAsia="Arial"/>
                <w:b w:val="0"/>
                <w:sz w:val="15"/>
              </w:rPr>
              <w:t>offer my skills through the platform</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users, provider_profiles</w:t>
            </w:r>
          </w:p>
        </w:tc>
        <w:tc>
          <w:tcPr>
            <w:tcW w:type="dxa" w:w="1440"/>
            <w:vAlign w:val="center"/>
          </w:tcPr>
          <w:p>
            <w:pPr>
              <w:spacing w:after="0"/>
            </w:pPr>
            <w:r>
              <w:rPr>
                <w:rFonts w:ascii="Arial" w:hAnsi="Arial" w:eastAsia="Arial"/>
              </w:rPr>
            </w:r>
            <w:r>
              <w:rPr>
                <w:rFonts w:ascii="Arial" w:hAnsi="Arial" w:eastAsia="Arial"/>
                <w:b w:val="0"/>
                <w:sz w:val="15"/>
              </w:rPr>
              <w:t>EP-03</w:t>
            </w:r>
          </w:p>
        </w:tc>
      </w:tr>
      <w:tr>
        <w:trPr>
          <w:cantSplit/>
        </w:trPr>
        <w:tc>
          <w:tcPr>
            <w:tcW w:type="dxa" w:w="1440"/>
            <w:vAlign w:val="center"/>
          </w:tcPr>
          <w:p>
            <w:pPr>
              <w:spacing w:after="0"/>
            </w:pPr>
            <w:r>
              <w:rPr>
                <w:rFonts w:ascii="Arial" w:hAnsi="Arial" w:eastAsia="Arial"/>
              </w:rPr>
            </w:r>
            <w:r>
              <w:rPr>
                <w:rFonts w:ascii="Arial" w:hAnsi="Arial" w:eastAsia="Arial"/>
                <w:b/>
                <w:sz w:val="15"/>
              </w:rPr>
              <w:t>US-12</w:t>
            </w:r>
          </w:p>
        </w:tc>
        <w:tc>
          <w:tcPr>
            <w:tcW w:type="dxa" w:w="1440"/>
            <w:vAlign w:val="center"/>
          </w:tcPr>
          <w:p>
            <w:pPr>
              <w:spacing w:after="0"/>
            </w:pPr>
            <w:r>
              <w:rPr>
                <w:rFonts w:ascii="Arial" w:hAnsi="Arial" w:eastAsia="Arial"/>
              </w:rPr>
            </w:r>
            <w:r>
              <w:rPr>
                <w:rFonts w:ascii="Arial" w:hAnsi="Arial" w:eastAsia="Arial"/>
                <w:b w:val="0"/>
                <w:sz w:val="15"/>
              </w:rPr>
              <w:t>Provider</w:t>
            </w:r>
          </w:p>
        </w:tc>
        <w:tc>
          <w:tcPr>
            <w:tcW w:type="dxa" w:w="1440"/>
            <w:vAlign w:val="center"/>
          </w:tcPr>
          <w:p>
            <w:pPr>
              <w:spacing w:after="0"/>
            </w:pPr>
            <w:r>
              <w:rPr>
                <w:rFonts w:ascii="Arial" w:hAnsi="Arial" w:eastAsia="Arial"/>
              </w:rPr>
            </w:r>
            <w:r>
              <w:rPr>
                <w:rFonts w:ascii="Arial" w:hAnsi="Arial" w:eastAsia="Arial"/>
                <w:b w:val="0"/>
                <w:sz w:val="15"/>
              </w:rPr>
              <w:t>create and update my provider profile</w:t>
            </w:r>
          </w:p>
        </w:tc>
        <w:tc>
          <w:tcPr>
            <w:tcW w:type="dxa" w:w="1440"/>
            <w:vAlign w:val="center"/>
          </w:tcPr>
          <w:p>
            <w:pPr>
              <w:spacing w:after="0"/>
            </w:pPr>
            <w:r>
              <w:rPr>
                <w:rFonts w:ascii="Arial" w:hAnsi="Arial" w:eastAsia="Arial"/>
              </w:rPr>
            </w:r>
            <w:r>
              <w:rPr>
                <w:rFonts w:ascii="Arial" w:hAnsi="Arial" w:eastAsia="Arial"/>
                <w:b w:val="0"/>
                <w:sz w:val="15"/>
              </w:rPr>
              <w:t>show my experience and verification details</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provider_profiles</w:t>
            </w:r>
          </w:p>
        </w:tc>
        <w:tc>
          <w:tcPr>
            <w:tcW w:type="dxa" w:w="1440"/>
            <w:vAlign w:val="center"/>
          </w:tcPr>
          <w:p>
            <w:pPr>
              <w:spacing w:after="0"/>
            </w:pPr>
            <w:r>
              <w:rPr>
                <w:rFonts w:ascii="Arial" w:hAnsi="Arial" w:eastAsia="Arial"/>
              </w:rPr>
            </w:r>
            <w:r>
              <w:rPr>
                <w:rFonts w:ascii="Arial" w:hAnsi="Arial" w:eastAsia="Arial"/>
                <w:b w:val="0"/>
                <w:sz w:val="15"/>
              </w:rPr>
              <w:t>EP-03</w:t>
            </w:r>
          </w:p>
        </w:tc>
      </w:tr>
      <w:tr>
        <w:trPr>
          <w:cantSplit/>
        </w:trPr>
        <w:tc>
          <w:tcPr>
            <w:tcW w:type="dxa" w:w="1440"/>
            <w:vAlign w:val="center"/>
          </w:tcPr>
          <w:p>
            <w:pPr>
              <w:spacing w:after="0"/>
            </w:pPr>
            <w:r>
              <w:rPr>
                <w:rFonts w:ascii="Arial" w:hAnsi="Arial" w:eastAsia="Arial"/>
              </w:rPr>
            </w:r>
            <w:r>
              <w:rPr>
                <w:rFonts w:ascii="Arial" w:hAnsi="Arial" w:eastAsia="Arial"/>
                <w:b/>
                <w:sz w:val="15"/>
              </w:rPr>
              <w:t>US-13</w:t>
            </w:r>
          </w:p>
        </w:tc>
        <w:tc>
          <w:tcPr>
            <w:tcW w:type="dxa" w:w="1440"/>
            <w:vAlign w:val="center"/>
          </w:tcPr>
          <w:p>
            <w:pPr>
              <w:spacing w:after="0"/>
            </w:pPr>
            <w:r>
              <w:rPr>
                <w:rFonts w:ascii="Arial" w:hAnsi="Arial" w:eastAsia="Arial"/>
              </w:rPr>
            </w:r>
            <w:r>
              <w:rPr>
                <w:rFonts w:ascii="Arial" w:hAnsi="Arial" w:eastAsia="Arial"/>
                <w:b w:val="0"/>
                <w:sz w:val="15"/>
              </w:rPr>
              <w:t>Provider</w:t>
            </w:r>
          </w:p>
        </w:tc>
        <w:tc>
          <w:tcPr>
            <w:tcW w:type="dxa" w:w="1440"/>
            <w:vAlign w:val="center"/>
          </w:tcPr>
          <w:p>
            <w:pPr>
              <w:spacing w:after="0"/>
            </w:pPr>
            <w:r>
              <w:rPr>
                <w:rFonts w:ascii="Arial" w:hAnsi="Arial" w:eastAsia="Arial"/>
              </w:rPr>
            </w:r>
            <w:r>
              <w:rPr>
                <w:rFonts w:ascii="Arial" w:hAnsi="Arial" w:eastAsia="Arial"/>
                <w:b w:val="0"/>
                <w:sz w:val="15"/>
              </w:rPr>
              <w:t>publish a new service with title, description, category and price</w:t>
            </w:r>
          </w:p>
        </w:tc>
        <w:tc>
          <w:tcPr>
            <w:tcW w:type="dxa" w:w="1440"/>
            <w:vAlign w:val="center"/>
          </w:tcPr>
          <w:p>
            <w:pPr>
              <w:spacing w:after="0"/>
            </w:pPr>
            <w:r>
              <w:rPr>
                <w:rFonts w:ascii="Arial" w:hAnsi="Arial" w:eastAsia="Arial"/>
              </w:rPr>
            </w:r>
            <w:r>
              <w:rPr>
                <w:rFonts w:ascii="Arial" w:hAnsi="Arial" w:eastAsia="Arial"/>
                <w:b w:val="0"/>
                <w:sz w:val="15"/>
              </w:rPr>
              <w:t>make my service visible to customers</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services</w:t>
            </w:r>
          </w:p>
        </w:tc>
        <w:tc>
          <w:tcPr>
            <w:tcW w:type="dxa" w:w="1440"/>
            <w:vAlign w:val="center"/>
          </w:tcPr>
          <w:p>
            <w:pPr>
              <w:spacing w:after="0"/>
            </w:pPr>
            <w:r>
              <w:rPr>
                <w:rFonts w:ascii="Arial" w:hAnsi="Arial" w:eastAsia="Arial"/>
              </w:rPr>
            </w:r>
            <w:r>
              <w:rPr>
                <w:rFonts w:ascii="Arial" w:hAnsi="Arial" w:eastAsia="Arial"/>
                <w:b w:val="0"/>
                <w:sz w:val="15"/>
              </w:rPr>
              <w:t>EP-03</w:t>
            </w:r>
          </w:p>
        </w:tc>
      </w:tr>
      <w:tr>
        <w:trPr>
          <w:cantSplit/>
        </w:trPr>
        <w:tc>
          <w:tcPr>
            <w:tcW w:type="dxa" w:w="1440"/>
            <w:vAlign w:val="center"/>
          </w:tcPr>
          <w:p>
            <w:pPr>
              <w:spacing w:after="0"/>
            </w:pPr>
            <w:r>
              <w:rPr>
                <w:rFonts w:ascii="Arial" w:hAnsi="Arial" w:eastAsia="Arial"/>
              </w:rPr>
            </w:r>
            <w:r>
              <w:rPr>
                <w:rFonts w:ascii="Arial" w:hAnsi="Arial" w:eastAsia="Arial"/>
                <w:b/>
                <w:sz w:val="15"/>
              </w:rPr>
              <w:t>US-14</w:t>
            </w:r>
          </w:p>
        </w:tc>
        <w:tc>
          <w:tcPr>
            <w:tcW w:type="dxa" w:w="1440"/>
            <w:vAlign w:val="center"/>
          </w:tcPr>
          <w:p>
            <w:pPr>
              <w:spacing w:after="0"/>
            </w:pPr>
            <w:r>
              <w:rPr>
                <w:rFonts w:ascii="Arial" w:hAnsi="Arial" w:eastAsia="Arial"/>
              </w:rPr>
            </w:r>
            <w:r>
              <w:rPr>
                <w:rFonts w:ascii="Arial" w:hAnsi="Arial" w:eastAsia="Arial"/>
                <w:b w:val="0"/>
                <w:sz w:val="15"/>
              </w:rPr>
              <w:t>Provider</w:t>
            </w:r>
          </w:p>
        </w:tc>
        <w:tc>
          <w:tcPr>
            <w:tcW w:type="dxa" w:w="1440"/>
            <w:vAlign w:val="center"/>
          </w:tcPr>
          <w:p>
            <w:pPr>
              <w:spacing w:after="0"/>
            </w:pPr>
            <w:r>
              <w:rPr>
                <w:rFonts w:ascii="Arial" w:hAnsi="Arial" w:eastAsia="Arial"/>
              </w:rPr>
            </w:r>
            <w:r>
              <w:rPr>
                <w:rFonts w:ascii="Arial" w:hAnsi="Arial" w:eastAsia="Arial"/>
                <w:b w:val="0"/>
                <w:sz w:val="15"/>
              </w:rPr>
              <w:t>upload service images</w:t>
            </w:r>
          </w:p>
        </w:tc>
        <w:tc>
          <w:tcPr>
            <w:tcW w:type="dxa" w:w="1440"/>
            <w:vAlign w:val="center"/>
          </w:tcPr>
          <w:p>
            <w:pPr>
              <w:spacing w:after="0"/>
            </w:pPr>
            <w:r>
              <w:rPr>
                <w:rFonts w:ascii="Arial" w:hAnsi="Arial" w:eastAsia="Arial"/>
              </w:rPr>
            </w:r>
            <w:r>
              <w:rPr>
                <w:rFonts w:ascii="Arial" w:hAnsi="Arial" w:eastAsia="Arial"/>
                <w:b w:val="0"/>
                <w:sz w:val="15"/>
              </w:rPr>
              <w:t>make my service listing more attractive</w:t>
            </w:r>
          </w:p>
        </w:tc>
        <w:tc>
          <w:tcPr>
            <w:tcW w:type="dxa" w:w="1440"/>
            <w:vAlign w:val="center"/>
          </w:tcPr>
          <w:p>
            <w:pPr>
              <w:spacing w:after="0"/>
            </w:pPr>
            <w:r>
              <w:rPr>
                <w:rFonts w:ascii="Arial" w:hAnsi="Arial" w:eastAsia="Arial"/>
              </w:rPr>
            </w:r>
            <w:r>
              <w:rPr>
                <w:rFonts w:ascii="Arial" w:hAnsi="Arial" w:eastAsia="Arial"/>
                <w:b w:val="0"/>
                <w:sz w:val="15"/>
              </w:rPr>
              <w:t>Should Have</w:t>
            </w:r>
          </w:p>
        </w:tc>
        <w:tc>
          <w:tcPr>
            <w:tcW w:type="dxa" w:w="1440"/>
            <w:vAlign w:val="center"/>
          </w:tcPr>
          <w:p>
            <w:pPr>
              <w:spacing w:after="0"/>
            </w:pPr>
            <w:r>
              <w:rPr>
                <w:rFonts w:ascii="Arial" w:hAnsi="Arial" w:eastAsia="Arial"/>
              </w:rPr>
            </w:r>
            <w:r>
              <w:rPr>
                <w:rFonts w:ascii="Arial" w:hAnsi="Arial" w:eastAsia="Arial"/>
                <w:b w:val="0"/>
                <w:sz w:val="15"/>
              </w:rPr>
              <w:t>service_images</w:t>
            </w:r>
          </w:p>
        </w:tc>
        <w:tc>
          <w:tcPr>
            <w:tcW w:type="dxa" w:w="1440"/>
            <w:vAlign w:val="center"/>
          </w:tcPr>
          <w:p>
            <w:pPr>
              <w:spacing w:after="0"/>
            </w:pPr>
            <w:r>
              <w:rPr>
                <w:rFonts w:ascii="Arial" w:hAnsi="Arial" w:eastAsia="Arial"/>
              </w:rPr>
            </w:r>
            <w:r>
              <w:rPr>
                <w:rFonts w:ascii="Arial" w:hAnsi="Arial" w:eastAsia="Arial"/>
                <w:b w:val="0"/>
                <w:sz w:val="15"/>
              </w:rPr>
              <w:t>EP-03</w:t>
            </w:r>
          </w:p>
        </w:tc>
      </w:tr>
      <w:tr>
        <w:trPr>
          <w:cantSplit/>
        </w:trPr>
        <w:tc>
          <w:tcPr>
            <w:tcW w:type="dxa" w:w="1440"/>
            <w:vAlign w:val="center"/>
          </w:tcPr>
          <w:p>
            <w:pPr>
              <w:spacing w:after="0"/>
            </w:pPr>
            <w:r>
              <w:rPr>
                <w:rFonts w:ascii="Arial" w:hAnsi="Arial" w:eastAsia="Arial"/>
              </w:rPr>
            </w:r>
            <w:r>
              <w:rPr>
                <w:rFonts w:ascii="Arial" w:hAnsi="Arial" w:eastAsia="Arial"/>
                <w:b/>
                <w:sz w:val="15"/>
              </w:rPr>
              <w:t>US-15</w:t>
            </w:r>
          </w:p>
        </w:tc>
        <w:tc>
          <w:tcPr>
            <w:tcW w:type="dxa" w:w="1440"/>
            <w:vAlign w:val="center"/>
          </w:tcPr>
          <w:p>
            <w:pPr>
              <w:spacing w:after="0"/>
            </w:pPr>
            <w:r>
              <w:rPr>
                <w:rFonts w:ascii="Arial" w:hAnsi="Arial" w:eastAsia="Arial"/>
              </w:rPr>
            </w:r>
            <w:r>
              <w:rPr>
                <w:rFonts w:ascii="Arial" w:hAnsi="Arial" w:eastAsia="Arial"/>
                <w:b w:val="0"/>
                <w:sz w:val="15"/>
              </w:rPr>
              <w:t>Provider</w:t>
            </w:r>
          </w:p>
        </w:tc>
        <w:tc>
          <w:tcPr>
            <w:tcW w:type="dxa" w:w="1440"/>
            <w:vAlign w:val="center"/>
          </w:tcPr>
          <w:p>
            <w:pPr>
              <w:spacing w:after="0"/>
            </w:pPr>
            <w:r>
              <w:rPr>
                <w:rFonts w:ascii="Arial" w:hAnsi="Arial" w:eastAsia="Arial"/>
              </w:rPr>
            </w:r>
            <w:r>
              <w:rPr>
                <w:rFonts w:ascii="Arial" w:hAnsi="Arial" w:eastAsia="Arial"/>
                <w:b w:val="0"/>
                <w:sz w:val="15"/>
              </w:rPr>
              <w:t>add service areas</w:t>
            </w:r>
          </w:p>
        </w:tc>
        <w:tc>
          <w:tcPr>
            <w:tcW w:type="dxa" w:w="1440"/>
            <w:vAlign w:val="center"/>
          </w:tcPr>
          <w:p>
            <w:pPr>
              <w:spacing w:after="0"/>
            </w:pPr>
            <w:r>
              <w:rPr>
                <w:rFonts w:ascii="Arial" w:hAnsi="Arial" w:eastAsia="Arial"/>
              </w:rPr>
            </w:r>
            <w:r>
              <w:rPr>
                <w:rFonts w:ascii="Arial" w:hAnsi="Arial" w:eastAsia="Arial"/>
                <w:b w:val="0"/>
                <w:sz w:val="15"/>
              </w:rPr>
              <w:t>show the locations where I can work</w:t>
            </w:r>
          </w:p>
        </w:tc>
        <w:tc>
          <w:tcPr>
            <w:tcW w:type="dxa" w:w="1440"/>
            <w:vAlign w:val="center"/>
          </w:tcPr>
          <w:p>
            <w:pPr>
              <w:spacing w:after="0"/>
            </w:pPr>
            <w:r>
              <w:rPr>
                <w:rFonts w:ascii="Arial" w:hAnsi="Arial" w:eastAsia="Arial"/>
              </w:rPr>
            </w:r>
            <w:r>
              <w:rPr>
                <w:rFonts w:ascii="Arial" w:hAnsi="Arial" w:eastAsia="Arial"/>
                <w:b w:val="0"/>
                <w:sz w:val="15"/>
              </w:rPr>
              <w:t>Should Have</w:t>
            </w:r>
          </w:p>
        </w:tc>
        <w:tc>
          <w:tcPr>
            <w:tcW w:type="dxa" w:w="1440"/>
            <w:vAlign w:val="center"/>
          </w:tcPr>
          <w:p>
            <w:pPr>
              <w:spacing w:after="0"/>
            </w:pPr>
            <w:r>
              <w:rPr>
                <w:rFonts w:ascii="Arial" w:hAnsi="Arial" w:eastAsia="Arial"/>
              </w:rPr>
            </w:r>
            <w:r>
              <w:rPr>
                <w:rFonts w:ascii="Arial" w:hAnsi="Arial" w:eastAsia="Arial"/>
                <w:b w:val="0"/>
                <w:sz w:val="15"/>
              </w:rPr>
              <w:t>service_areas</w:t>
            </w:r>
          </w:p>
        </w:tc>
        <w:tc>
          <w:tcPr>
            <w:tcW w:type="dxa" w:w="1440"/>
            <w:vAlign w:val="center"/>
          </w:tcPr>
          <w:p>
            <w:pPr>
              <w:spacing w:after="0"/>
            </w:pPr>
            <w:r>
              <w:rPr>
                <w:rFonts w:ascii="Arial" w:hAnsi="Arial" w:eastAsia="Arial"/>
              </w:rPr>
            </w:r>
            <w:r>
              <w:rPr>
                <w:rFonts w:ascii="Arial" w:hAnsi="Arial" w:eastAsia="Arial"/>
                <w:b w:val="0"/>
                <w:sz w:val="15"/>
              </w:rPr>
              <w:t>EP-03</w:t>
            </w:r>
          </w:p>
        </w:tc>
      </w:tr>
      <w:tr>
        <w:trPr>
          <w:cantSplit/>
        </w:trPr>
        <w:tc>
          <w:tcPr>
            <w:tcW w:type="dxa" w:w="1440"/>
            <w:vAlign w:val="center"/>
          </w:tcPr>
          <w:p>
            <w:pPr>
              <w:spacing w:after="0"/>
            </w:pPr>
            <w:r>
              <w:rPr>
                <w:rFonts w:ascii="Arial" w:hAnsi="Arial" w:eastAsia="Arial"/>
              </w:rPr>
            </w:r>
            <w:r>
              <w:rPr>
                <w:rFonts w:ascii="Arial" w:hAnsi="Arial" w:eastAsia="Arial"/>
                <w:b/>
                <w:sz w:val="15"/>
              </w:rPr>
              <w:t>US-16</w:t>
            </w:r>
          </w:p>
        </w:tc>
        <w:tc>
          <w:tcPr>
            <w:tcW w:type="dxa" w:w="1440"/>
            <w:vAlign w:val="center"/>
          </w:tcPr>
          <w:p>
            <w:pPr>
              <w:spacing w:after="0"/>
            </w:pPr>
            <w:r>
              <w:rPr>
                <w:rFonts w:ascii="Arial" w:hAnsi="Arial" w:eastAsia="Arial"/>
              </w:rPr>
            </w:r>
            <w:r>
              <w:rPr>
                <w:rFonts w:ascii="Arial" w:hAnsi="Arial" w:eastAsia="Arial"/>
                <w:b w:val="0"/>
                <w:sz w:val="15"/>
              </w:rPr>
              <w:t>Provider</w:t>
            </w:r>
          </w:p>
        </w:tc>
        <w:tc>
          <w:tcPr>
            <w:tcW w:type="dxa" w:w="1440"/>
            <w:vAlign w:val="center"/>
          </w:tcPr>
          <w:p>
            <w:pPr>
              <w:spacing w:after="0"/>
            </w:pPr>
            <w:r>
              <w:rPr>
                <w:rFonts w:ascii="Arial" w:hAnsi="Arial" w:eastAsia="Arial"/>
              </w:rPr>
            </w:r>
            <w:r>
              <w:rPr>
                <w:rFonts w:ascii="Arial" w:hAnsi="Arial" w:eastAsia="Arial"/>
                <w:b w:val="0"/>
                <w:sz w:val="15"/>
              </w:rPr>
              <w:t>manage weekly availability</w:t>
            </w:r>
          </w:p>
        </w:tc>
        <w:tc>
          <w:tcPr>
            <w:tcW w:type="dxa" w:w="1440"/>
            <w:vAlign w:val="center"/>
          </w:tcPr>
          <w:p>
            <w:pPr>
              <w:spacing w:after="0"/>
            </w:pPr>
            <w:r>
              <w:rPr>
                <w:rFonts w:ascii="Arial" w:hAnsi="Arial" w:eastAsia="Arial"/>
              </w:rPr>
            </w:r>
            <w:r>
              <w:rPr>
                <w:rFonts w:ascii="Arial" w:hAnsi="Arial" w:eastAsia="Arial"/>
                <w:b w:val="0"/>
                <w:sz w:val="15"/>
              </w:rPr>
              <w:t>receive bookings only during available times</w:t>
            </w:r>
          </w:p>
        </w:tc>
        <w:tc>
          <w:tcPr>
            <w:tcW w:type="dxa" w:w="1440"/>
            <w:vAlign w:val="center"/>
          </w:tcPr>
          <w:p>
            <w:pPr>
              <w:spacing w:after="0"/>
            </w:pPr>
            <w:r>
              <w:rPr>
                <w:rFonts w:ascii="Arial" w:hAnsi="Arial" w:eastAsia="Arial"/>
              </w:rPr>
            </w:r>
            <w:r>
              <w:rPr>
                <w:rFonts w:ascii="Arial" w:hAnsi="Arial" w:eastAsia="Arial"/>
                <w:b w:val="0"/>
                <w:sz w:val="15"/>
              </w:rPr>
              <w:t>Should Have</w:t>
            </w:r>
          </w:p>
        </w:tc>
        <w:tc>
          <w:tcPr>
            <w:tcW w:type="dxa" w:w="1440"/>
            <w:vAlign w:val="center"/>
          </w:tcPr>
          <w:p>
            <w:pPr>
              <w:spacing w:after="0"/>
            </w:pPr>
            <w:r>
              <w:rPr>
                <w:rFonts w:ascii="Arial" w:hAnsi="Arial" w:eastAsia="Arial"/>
              </w:rPr>
            </w:r>
            <w:r>
              <w:rPr>
                <w:rFonts w:ascii="Arial" w:hAnsi="Arial" w:eastAsia="Arial"/>
                <w:b w:val="0"/>
                <w:sz w:val="15"/>
              </w:rPr>
              <w:t>provider_availability</w:t>
            </w:r>
          </w:p>
        </w:tc>
        <w:tc>
          <w:tcPr>
            <w:tcW w:type="dxa" w:w="1440"/>
            <w:vAlign w:val="center"/>
          </w:tcPr>
          <w:p>
            <w:pPr>
              <w:spacing w:after="0"/>
            </w:pPr>
            <w:r>
              <w:rPr>
                <w:rFonts w:ascii="Arial" w:hAnsi="Arial" w:eastAsia="Arial"/>
              </w:rPr>
            </w:r>
            <w:r>
              <w:rPr>
                <w:rFonts w:ascii="Arial" w:hAnsi="Arial" w:eastAsia="Arial"/>
                <w:b w:val="0"/>
                <w:sz w:val="15"/>
              </w:rPr>
              <w:t>EP-03</w:t>
            </w:r>
          </w:p>
        </w:tc>
      </w:tr>
      <w:tr>
        <w:trPr>
          <w:cantSplit/>
        </w:trPr>
        <w:tc>
          <w:tcPr>
            <w:tcW w:type="dxa" w:w="1440"/>
            <w:vAlign w:val="center"/>
          </w:tcPr>
          <w:p>
            <w:pPr>
              <w:spacing w:after="0"/>
            </w:pPr>
            <w:r>
              <w:rPr>
                <w:rFonts w:ascii="Arial" w:hAnsi="Arial" w:eastAsia="Arial"/>
              </w:rPr>
            </w:r>
            <w:r>
              <w:rPr>
                <w:rFonts w:ascii="Arial" w:hAnsi="Arial" w:eastAsia="Arial"/>
                <w:b/>
                <w:sz w:val="15"/>
              </w:rPr>
              <w:t>US-17</w:t>
            </w:r>
          </w:p>
        </w:tc>
        <w:tc>
          <w:tcPr>
            <w:tcW w:type="dxa" w:w="1440"/>
            <w:vAlign w:val="center"/>
          </w:tcPr>
          <w:p>
            <w:pPr>
              <w:spacing w:after="0"/>
            </w:pPr>
            <w:r>
              <w:rPr>
                <w:rFonts w:ascii="Arial" w:hAnsi="Arial" w:eastAsia="Arial"/>
              </w:rPr>
            </w:r>
            <w:r>
              <w:rPr>
                <w:rFonts w:ascii="Arial" w:hAnsi="Arial" w:eastAsia="Arial"/>
                <w:b w:val="0"/>
                <w:sz w:val="15"/>
              </w:rPr>
              <w:t>Provider</w:t>
            </w:r>
          </w:p>
        </w:tc>
        <w:tc>
          <w:tcPr>
            <w:tcW w:type="dxa" w:w="1440"/>
            <w:vAlign w:val="center"/>
          </w:tcPr>
          <w:p>
            <w:pPr>
              <w:spacing w:after="0"/>
            </w:pPr>
            <w:r>
              <w:rPr>
                <w:rFonts w:ascii="Arial" w:hAnsi="Arial" w:eastAsia="Arial"/>
              </w:rPr>
            </w:r>
            <w:r>
              <w:rPr>
                <w:rFonts w:ascii="Arial" w:hAnsi="Arial" w:eastAsia="Arial"/>
                <w:b w:val="0"/>
                <w:sz w:val="15"/>
              </w:rPr>
              <w:t>accept or reject customer bookings</w:t>
            </w:r>
          </w:p>
        </w:tc>
        <w:tc>
          <w:tcPr>
            <w:tcW w:type="dxa" w:w="1440"/>
            <w:vAlign w:val="center"/>
          </w:tcPr>
          <w:p>
            <w:pPr>
              <w:spacing w:after="0"/>
            </w:pPr>
            <w:r>
              <w:rPr>
                <w:rFonts w:ascii="Arial" w:hAnsi="Arial" w:eastAsia="Arial"/>
              </w:rPr>
            </w:r>
            <w:r>
              <w:rPr>
                <w:rFonts w:ascii="Arial" w:hAnsi="Arial" w:eastAsia="Arial"/>
                <w:b w:val="0"/>
                <w:sz w:val="15"/>
              </w:rPr>
              <w:t>control my workload and schedule</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bookings</w:t>
            </w:r>
          </w:p>
        </w:tc>
        <w:tc>
          <w:tcPr>
            <w:tcW w:type="dxa" w:w="1440"/>
            <w:vAlign w:val="center"/>
          </w:tcPr>
          <w:p>
            <w:pPr>
              <w:spacing w:after="0"/>
            </w:pPr>
            <w:r>
              <w:rPr>
                <w:rFonts w:ascii="Arial" w:hAnsi="Arial" w:eastAsia="Arial"/>
              </w:rPr>
            </w:r>
            <w:r>
              <w:rPr>
                <w:rFonts w:ascii="Arial" w:hAnsi="Arial" w:eastAsia="Arial"/>
                <w:b w:val="0"/>
                <w:sz w:val="15"/>
              </w:rPr>
              <w:t>EP-03</w:t>
            </w:r>
          </w:p>
        </w:tc>
      </w:tr>
      <w:tr>
        <w:trPr>
          <w:cantSplit/>
        </w:trPr>
        <w:tc>
          <w:tcPr>
            <w:tcW w:type="dxa" w:w="1440"/>
            <w:vAlign w:val="center"/>
          </w:tcPr>
          <w:p>
            <w:pPr>
              <w:spacing w:after="0"/>
            </w:pPr>
            <w:r>
              <w:rPr>
                <w:rFonts w:ascii="Arial" w:hAnsi="Arial" w:eastAsia="Arial"/>
              </w:rPr>
            </w:r>
            <w:r>
              <w:rPr>
                <w:rFonts w:ascii="Arial" w:hAnsi="Arial" w:eastAsia="Arial"/>
                <w:b/>
                <w:sz w:val="15"/>
              </w:rPr>
              <w:t>US-18</w:t>
            </w:r>
          </w:p>
        </w:tc>
        <w:tc>
          <w:tcPr>
            <w:tcW w:type="dxa" w:w="1440"/>
            <w:vAlign w:val="center"/>
          </w:tcPr>
          <w:p>
            <w:pPr>
              <w:spacing w:after="0"/>
            </w:pPr>
            <w:r>
              <w:rPr>
                <w:rFonts w:ascii="Arial" w:hAnsi="Arial" w:eastAsia="Arial"/>
              </w:rPr>
            </w:r>
            <w:r>
              <w:rPr>
                <w:rFonts w:ascii="Arial" w:hAnsi="Arial" w:eastAsia="Arial"/>
                <w:b w:val="0"/>
                <w:sz w:val="15"/>
              </w:rPr>
              <w:t>Provider</w:t>
            </w:r>
          </w:p>
        </w:tc>
        <w:tc>
          <w:tcPr>
            <w:tcW w:type="dxa" w:w="1440"/>
            <w:vAlign w:val="center"/>
          </w:tcPr>
          <w:p>
            <w:pPr>
              <w:spacing w:after="0"/>
            </w:pPr>
            <w:r>
              <w:rPr>
                <w:rFonts w:ascii="Arial" w:hAnsi="Arial" w:eastAsia="Arial"/>
              </w:rPr>
            </w:r>
            <w:r>
              <w:rPr>
                <w:rFonts w:ascii="Arial" w:hAnsi="Arial" w:eastAsia="Arial"/>
                <w:b w:val="0"/>
                <w:sz w:val="15"/>
              </w:rPr>
              <w:t>mark bookings as in progress and completed</w:t>
            </w:r>
          </w:p>
        </w:tc>
        <w:tc>
          <w:tcPr>
            <w:tcW w:type="dxa" w:w="1440"/>
            <w:vAlign w:val="center"/>
          </w:tcPr>
          <w:p>
            <w:pPr>
              <w:spacing w:after="0"/>
            </w:pPr>
            <w:r>
              <w:rPr>
                <w:rFonts w:ascii="Arial" w:hAnsi="Arial" w:eastAsia="Arial"/>
              </w:rPr>
            </w:r>
            <w:r>
              <w:rPr>
                <w:rFonts w:ascii="Arial" w:hAnsi="Arial" w:eastAsia="Arial"/>
                <w:b w:val="0"/>
                <w:sz w:val="15"/>
              </w:rPr>
              <w:t>keep booking status accurate</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bookings</w:t>
            </w:r>
          </w:p>
        </w:tc>
        <w:tc>
          <w:tcPr>
            <w:tcW w:type="dxa" w:w="1440"/>
            <w:vAlign w:val="center"/>
          </w:tcPr>
          <w:p>
            <w:pPr>
              <w:spacing w:after="0"/>
            </w:pPr>
            <w:r>
              <w:rPr>
                <w:rFonts w:ascii="Arial" w:hAnsi="Arial" w:eastAsia="Arial"/>
              </w:rPr>
            </w:r>
            <w:r>
              <w:rPr>
                <w:rFonts w:ascii="Arial" w:hAnsi="Arial" w:eastAsia="Arial"/>
                <w:b w:val="0"/>
                <w:sz w:val="15"/>
              </w:rPr>
              <w:t>EP-03</w:t>
            </w:r>
          </w:p>
        </w:tc>
      </w:tr>
      <w:tr>
        <w:trPr>
          <w:cantSplit/>
        </w:trPr>
        <w:tc>
          <w:tcPr>
            <w:tcW w:type="dxa" w:w="1440"/>
            <w:vAlign w:val="center"/>
          </w:tcPr>
          <w:p>
            <w:pPr>
              <w:spacing w:after="0"/>
            </w:pPr>
            <w:r>
              <w:rPr>
                <w:rFonts w:ascii="Arial" w:hAnsi="Arial" w:eastAsia="Arial"/>
              </w:rPr>
            </w:r>
            <w:r>
              <w:rPr>
                <w:rFonts w:ascii="Arial" w:hAnsi="Arial" w:eastAsia="Arial"/>
                <w:b/>
                <w:sz w:val="15"/>
              </w:rPr>
              <w:t>US-19</w:t>
            </w:r>
          </w:p>
        </w:tc>
        <w:tc>
          <w:tcPr>
            <w:tcW w:type="dxa" w:w="1440"/>
            <w:vAlign w:val="center"/>
          </w:tcPr>
          <w:p>
            <w:pPr>
              <w:spacing w:after="0"/>
            </w:pPr>
            <w:r>
              <w:rPr>
                <w:rFonts w:ascii="Arial" w:hAnsi="Arial" w:eastAsia="Arial"/>
              </w:rPr>
            </w:r>
            <w:r>
              <w:rPr>
                <w:rFonts w:ascii="Arial" w:hAnsi="Arial" w:eastAsia="Arial"/>
                <w:b w:val="0"/>
                <w:sz w:val="15"/>
              </w:rPr>
              <w:t>Provider</w:t>
            </w:r>
          </w:p>
        </w:tc>
        <w:tc>
          <w:tcPr>
            <w:tcW w:type="dxa" w:w="1440"/>
            <w:vAlign w:val="center"/>
          </w:tcPr>
          <w:p>
            <w:pPr>
              <w:spacing w:after="0"/>
            </w:pPr>
            <w:r>
              <w:rPr>
                <w:rFonts w:ascii="Arial" w:hAnsi="Arial" w:eastAsia="Arial"/>
              </w:rPr>
            </w:r>
            <w:r>
              <w:rPr>
                <w:rFonts w:ascii="Arial" w:hAnsi="Arial" w:eastAsia="Arial"/>
                <w:b w:val="0"/>
                <w:sz w:val="15"/>
              </w:rPr>
              <w:t>view reviews and average rating</w:t>
            </w:r>
          </w:p>
        </w:tc>
        <w:tc>
          <w:tcPr>
            <w:tcW w:type="dxa" w:w="1440"/>
            <w:vAlign w:val="center"/>
          </w:tcPr>
          <w:p>
            <w:pPr>
              <w:spacing w:after="0"/>
            </w:pPr>
            <w:r>
              <w:rPr>
                <w:rFonts w:ascii="Arial" w:hAnsi="Arial" w:eastAsia="Arial"/>
              </w:rPr>
            </w:r>
            <w:r>
              <w:rPr>
                <w:rFonts w:ascii="Arial" w:hAnsi="Arial" w:eastAsia="Arial"/>
                <w:b w:val="0"/>
                <w:sz w:val="15"/>
              </w:rPr>
              <w:t>understand service quality and customer satisfaction</w:t>
            </w:r>
          </w:p>
        </w:tc>
        <w:tc>
          <w:tcPr>
            <w:tcW w:type="dxa" w:w="1440"/>
            <w:vAlign w:val="center"/>
          </w:tcPr>
          <w:p>
            <w:pPr>
              <w:spacing w:after="0"/>
            </w:pPr>
            <w:r>
              <w:rPr>
                <w:rFonts w:ascii="Arial" w:hAnsi="Arial" w:eastAsia="Arial"/>
              </w:rPr>
            </w:r>
            <w:r>
              <w:rPr>
                <w:rFonts w:ascii="Arial" w:hAnsi="Arial" w:eastAsia="Arial"/>
                <w:b w:val="0"/>
                <w:sz w:val="15"/>
              </w:rPr>
              <w:t>Should Have</w:t>
            </w:r>
          </w:p>
        </w:tc>
        <w:tc>
          <w:tcPr>
            <w:tcW w:type="dxa" w:w="1440"/>
            <w:vAlign w:val="center"/>
          </w:tcPr>
          <w:p>
            <w:pPr>
              <w:spacing w:after="0"/>
            </w:pPr>
            <w:r>
              <w:rPr>
                <w:rFonts w:ascii="Arial" w:hAnsi="Arial" w:eastAsia="Arial"/>
              </w:rPr>
            </w:r>
            <w:r>
              <w:rPr>
                <w:rFonts w:ascii="Arial" w:hAnsi="Arial" w:eastAsia="Arial"/>
                <w:b w:val="0"/>
                <w:sz w:val="15"/>
              </w:rPr>
              <w:t>reviews, provider_profiles</w:t>
            </w:r>
          </w:p>
        </w:tc>
        <w:tc>
          <w:tcPr>
            <w:tcW w:type="dxa" w:w="1440"/>
            <w:vAlign w:val="center"/>
          </w:tcPr>
          <w:p>
            <w:pPr>
              <w:spacing w:after="0"/>
            </w:pPr>
            <w:r>
              <w:rPr>
                <w:rFonts w:ascii="Arial" w:hAnsi="Arial" w:eastAsia="Arial"/>
              </w:rPr>
            </w:r>
            <w:r>
              <w:rPr>
                <w:rFonts w:ascii="Arial" w:hAnsi="Arial" w:eastAsia="Arial"/>
                <w:b w:val="0"/>
                <w:sz w:val="15"/>
              </w:rPr>
              <w:t>EP-03</w:t>
            </w:r>
          </w:p>
        </w:tc>
      </w:tr>
      <w:tr>
        <w:trPr>
          <w:cantSplit/>
        </w:trPr>
        <w:tc>
          <w:tcPr>
            <w:tcW w:type="dxa" w:w="1440"/>
            <w:vAlign w:val="center"/>
          </w:tcPr>
          <w:p>
            <w:pPr>
              <w:spacing w:after="0"/>
            </w:pPr>
            <w:r>
              <w:rPr>
                <w:rFonts w:ascii="Arial" w:hAnsi="Arial" w:eastAsia="Arial"/>
              </w:rPr>
            </w:r>
            <w:r>
              <w:rPr>
                <w:rFonts w:ascii="Arial" w:hAnsi="Arial" w:eastAsia="Arial"/>
                <w:b/>
                <w:sz w:val="15"/>
              </w:rPr>
              <w:t>US-20</w:t>
            </w:r>
          </w:p>
        </w:tc>
        <w:tc>
          <w:tcPr>
            <w:tcW w:type="dxa" w:w="1440"/>
            <w:vAlign w:val="center"/>
          </w:tcPr>
          <w:p>
            <w:pPr>
              <w:spacing w:after="0"/>
            </w:pPr>
            <w:r>
              <w:rPr>
                <w:rFonts w:ascii="Arial" w:hAnsi="Arial" w:eastAsia="Arial"/>
              </w:rPr>
            </w:r>
            <w:r>
              <w:rPr>
                <w:rFonts w:ascii="Arial" w:hAnsi="Arial" w:eastAsia="Arial"/>
                <w:b w:val="0"/>
                <w:sz w:val="15"/>
              </w:rPr>
              <w:t>Admin</w:t>
            </w:r>
          </w:p>
        </w:tc>
        <w:tc>
          <w:tcPr>
            <w:tcW w:type="dxa" w:w="1440"/>
            <w:vAlign w:val="center"/>
          </w:tcPr>
          <w:p>
            <w:pPr>
              <w:spacing w:after="0"/>
            </w:pPr>
            <w:r>
              <w:rPr>
                <w:rFonts w:ascii="Arial" w:hAnsi="Arial" w:eastAsia="Arial"/>
              </w:rPr>
            </w:r>
            <w:r>
              <w:rPr>
                <w:rFonts w:ascii="Arial" w:hAnsi="Arial" w:eastAsia="Arial"/>
                <w:b w:val="0"/>
                <w:sz w:val="15"/>
              </w:rPr>
              <w:t>manage user accounts and account status</w:t>
            </w:r>
          </w:p>
        </w:tc>
        <w:tc>
          <w:tcPr>
            <w:tcW w:type="dxa" w:w="1440"/>
            <w:vAlign w:val="center"/>
          </w:tcPr>
          <w:p>
            <w:pPr>
              <w:spacing w:after="0"/>
            </w:pPr>
            <w:r>
              <w:rPr>
                <w:rFonts w:ascii="Arial" w:hAnsi="Arial" w:eastAsia="Arial"/>
              </w:rPr>
            </w:r>
            <w:r>
              <w:rPr>
                <w:rFonts w:ascii="Arial" w:hAnsi="Arial" w:eastAsia="Arial"/>
                <w:b w:val="0"/>
                <w:sz w:val="15"/>
              </w:rPr>
              <w:t>keep the platform safe and trustworthy</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users</w:t>
            </w:r>
          </w:p>
        </w:tc>
        <w:tc>
          <w:tcPr>
            <w:tcW w:type="dxa" w:w="1440"/>
            <w:vAlign w:val="center"/>
          </w:tcPr>
          <w:p>
            <w:pPr>
              <w:spacing w:after="0"/>
            </w:pPr>
            <w:r>
              <w:rPr>
                <w:rFonts w:ascii="Arial" w:hAnsi="Arial" w:eastAsia="Arial"/>
              </w:rPr>
            </w:r>
            <w:r>
              <w:rPr>
                <w:rFonts w:ascii="Arial" w:hAnsi="Arial" w:eastAsia="Arial"/>
                <w:b w:val="0"/>
                <w:sz w:val="15"/>
              </w:rPr>
              <w:t>EP-09</w:t>
            </w:r>
          </w:p>
        </w:tc>
      </w:tr>
      <w:tr>
        <w:trPr>
          <w:cantSplit/>
        </w:trPr>
        <w:tc>
          <w:tcPr>
            <w:tcW w:type="dxa" w:w="1440"/>
            <w:vAlign w:val="center"/>
          </w:tcPr>
          <w:p>
            <w:pPr>
              <w:spacing w:after="0"/>
            </w:pPr>
            <w:r>
              <w:rPr>
                <w:rFonts w:ascii="Arial" w:hAnsi="Arial" w:eastAsia="Arial"/>
              </w:rPr>
            </w:r>
            <w:r>
              <w:rPr>
                <w:rFonts w:ascii="Arial" w:hAnsi="Arial" w:eastAsia="Arial"/>
                <w:b/>
                <w:sz w:val="15"/>
              </w:rPr>
              <w:t>US-21</w:t>
            </w:r>
          </w:p>
        </w:tc>
        <w:tc>
          <w:tcPr>
            <w:tcW w:type="dxa" w:w="1440"/>
            <w:vAlign w:val="center"/>
          </w:tcPr>
          <w:p>
            <w:pPr>
              <w:spacing w:after="0"/>
            </w:pPr>
            <w:r>
              <w:rPr>
                <w:rFonts w:ascii="Arial" w:hAnsi="Arial" w:eastAsia="Arial"/>
              </w:rPr>
            </w:r>
            <w:r>
              <w:rPr>
                <w:rFonts w:ascii="Arial" w:hAnsi="Arial" w:eastAsia="Arial"/>
                <w:b w:val="0"/>
                <w:sz w:val="15"/>
              </w:rPr>
              <w:t>Admin</w:t>
            </w:r>
          </w:p>
        </w:tc>
        <w:tc>
          <w:tcPr>
            <w:tcW w:type="dxa" w:w="1440"/>
            <w:vAlign w:val="center"/>
          </w:tcPr>
          <w:p>
            <w:pPr>
              <w:spacing w:after="0"/>
            </w:pPr>
            <w:r>
              <w:rPr>
                <w:rFonts w:ascii="Arial" w:hAnsi="Arial" w:eastAsia="Arial"/>
              </w:rPr>
            </w:r>
            <w:r>
              <w:rPr>
                <w:rFonts w:ascii="Arial" w:hAnsi="Arial" w:eastAsia="Arial"/>
                <w:b w:val="0"/>
                <w:sz w:val="15"/>
              </w:rPr>
              <w:t>create and manage service categories</w:t>
            </w:r>
          </w:p>
        </w:tc>
        <w:tc>
          <w:tcPr>
            <w:tcW w:type="dxa" w:w="1440"/>
            <w:vAlign w:val="center"/>
          </w:tcPr>
          <w:p>
            <w:pPr>
              <w:spacing w:after="0"/>
            </w:pPr>
            <w:r>
              <w:rPr>
                <w:rFonts w:ascii="Arial" w:hAnsi="Arial" w:eastAsia="Arial"/>
              </w:rPr>
            </w:r>
            <w:r>
              <w:rPr>
                <w:rFonts w:ascii="Arial" w:hAnsi="Arial" w:eastAsia="Arial"/>
                <w:b w:val="0"/>
                <w:sz w:val="15"/>
              </w:rPr>
              <w:t>organize services clearly</w:t>
            </w:r>
          </w:p>
        </w:tc>
        <w:tc>
          <w:tcPr>
            <w:tcW w:type="dxa" w:w="1440"/>
            <w:vAlign w:val="center"/>
          </w:tcPr>
          <w:p>
            <w:pPr>
              <w:spacing w:after="0"/>
            </w:pPr>
            <w:r>
              <w:rPr>
                <w:rFonts w:ascii="Arial" w:hAnsi="Arial" w:eastAsia="Arial"/>
              </w:rPr>
            </w:r>
            <w:r>
              <w:rPr>
                <w:rFonts w:ascii="Arial" w:hAnsi="Arial" w:eastAsia="Arial"/>
                <w:b w:val="0"/>
                <w:sz w:val="15"/>
              </w:rPr>
              <w:t>Must Have</w:t>
            </w:r>
          </w:p>
        </w:tc>
        <w:tc>
          <w:tcPr>
            <w:tcW w:type="dxa" w:w="1440"/>
            <w:vAlign w:val="center"/>
          </w:tcPr>
          <w:p>
            <w:pPr>
              <w:spacing w:after="0"/>
            </w:pPr>
            <w:r>
              <w:rPr>
                <w:rFonts w:ascii="Arial" w:hAnsi="Arial" w:eastAsia="Arial"/>
              </w:rPr>
            </w:r>
            <w:r>
              <w:rPr>
                <w:rFonts w:ascii="Arial" w:hAnsi="Arial" w:eastAsia="Arial"/>
                <w:b w:val="0"/>
                <w:sz w:val="15"/>
              </w:rPr>
              <w:t>service_categories</w:t>
            </w:r>
          </w:p>
        </w:tc>
        <w:tc>
          <w:tcPr>
            <w:tcW w:type="dxa" w:w="1440"/>
            <w:vAlign w:val="center"/>
          </w:tcPr>
          <w:p>
            <w:pPr>
              <w:spacing w:after="0"/>
            </w:pPr>
            <w:r>
              <w:rPr>
                <w:rFonts w:ascii="Arial" w:hAnsi="Arial" w:eastAsia="Arial"/>
              </w:rPr>
            </w:r>
            <w:r>
              <w:rPr>
                <w:rFonts w:ascii="Arial" w:hAnsi="Arial" w:eastAsia="Arial"/>
                <w:b w:val="0"/>
                <w:sz w:val="15"/>
              </w:rPr>
              <w:t>EP-09</w:t>
            </w:r>
          </w:p>
        </w:tc>
      </w:tr>
      <w:tr>
        <w:trPr>
          <w:cantSplit/>
        </w:trPr>
        <w:tc>
          <w:tcPr>
            <w:tcW w:type="dxa" w:w="1440"/>
            <w:vAlign w:val="center"/>
          </w:tcPr>
          <w:p>
            <w:pPr>
              <w:spacing w:after="0"/>
            </w:pPr>
            <w:r>
              <w:rPr>
                <w:rFonts w:ascii="Arial" w:hAnsi="Arial" w:eastAsia="Arial"/>
              </w:rPr>
            </w:r>
            <w:r>
              <w:rPr>
                <w:rFonts w:ascii="Arial" w:hAnsi="Arial" w:eastAsia="Arial"/>
                <w:b/>
                <w:sz w:val="15"/>
              </w:rPr>
              <w:t>US-22</w:t>
            </w:r>
          </w:p>
        </w:tc>
        <w:tc>
          <w:tcPr>
            <w:tcW w:type="dxa" w:w="1440"/>
            <w:vAlign w:val="center"/>
          </w:tcPr>
          <w:p>
            <w:pPr>
              <w:spacing w:after="0"/>
            </w:pPr>
            <w:r>
              <w:rPr>
                <w:rFonts w:ascii="Arial" w:hAnsi="Arial" w:eastAsia="Arial"/>
              </w:rPr>
            </w:r>
            <w:r>
              <w:rPr>
                <w:rFonts w:ascii="Arial" w:hAnsi="Arial" w:eastAsia="Arial"/>
                <w:b w:val="0"/>
                <w:sz w:val="15"/>
              </w:rPr>
              <w:t>Admin</w:t>
            </w:r>
          </w:p>
        </w:tc>
        <w:tc>
          <w:tcPr>
            <w:tcW w:type="dxa" w:w="1440"/>
            <w:vAlign w:val="center"/>
          </w:tcPr>
          <w:p>
            <w:pPr>
              <w:spacing w:after="0"/>
            </w:pPr>
            <w:r>
              <w:rPr>
                <w:rFonts w:ascii="Arial" w:hAnsi="Arial" w:eastAsia="Arial"/>
              </w:rPr>
            </w:r>
            <w:r>
              <w:rPr>
                <w:rFonts w:ascii="Arial" w:hAnsi="Arial" w:eastAsia="Arial"/>
                <w:b w:val="0"/>
                <w:sz w:val="15"/>
              </w:rPr>
              <w:t>review and moderate services</w:t>
            </w:r>
          </w:p>
        </w:tc>
        <w:tc>
          <w:tcPr>
            <w:tcW w:type="dxa" w:w="1440"/>
            <w:vAlign w:val="center"/>
          </w:tcPr>
          <w:p>
            <w:pPr>
              <w:spacing w:after="0"/>
            </w:pPr>
            <w:r>
              <w:rPr>
                <w:rFonts w:ascii="Arial" w:hAnsi="Arial" w:eastAsia="Arial"/>
              </w:rPr>
            </w:r>
            <w:r>
              <w:rPr>
                <w:rFonts w:ascii="Arial" w:hAnsi="Arial" w:eastAsia="Arial"/>
                <w:b w:val="0"/>
                <w:sz w:val="15"/>
              </w:rPr>
              <w:t>remove inappropriate or inactive listings</w:t>
            </w:r>
          </w:p>
        </w:tc>
        <w:tc>
          <w:tcPr>
            <w:tcW w:type="dxa" w:w="1440"/>
            <w:vAlign w:val="center"/>
          </w:tcPr>
          <w:p>
            <w:pPr>
              <w:spacing w:after="0"/>
            </w:pPr>
            <w:r>
              <w:rPr>
                <w:rFonts w:ascii="Arial" w:hAnsi="Arial" w:eastAsia="Arial"/>
              </w:rPr>
            </w:r>
            <w:r>
              <w:rPr>
                <w:rFonts w:ascii="Arial" w:hAnsi="Arial" w:eastAsia="Arial"/>
                <w:b w:val="0"/>
                <w:sz w:val="15"/>
              </w:rPr>
              <w:t>Should Have</w:t>
            </w:r>
          </w:p>
        </w:tc>
        <w:tc>
          <w:tcPr>
            <w:tcW w:type="dxa" w:w="1440"/>
            <w:vAlign w:val="center"/>
          </w:tcPr>
          <w:p>
            <w:pPr>
              <w:spacing w:after="0"/>
            </w:pPr>
            <w:r>
              <w:rPr>
                <w:rFonts w:ascii="Arial" w:hAnsi="Arial" w:eastAsia="Arial"/>
              </w:rPr>
            </w:r>
            <w:r>
              <w:rPr>
                <w:rFonts w:ascii="Arial" w:hAnsi="Arial" w:eastAsia="Arial"/>
                <w:b w:val="0"/>
                <w:sz w:val="15"/>
              </w:rPr>
              <w:t>services</w:t>
            </w:r>
          </w:p>
        </w:tc>
        <w:tc>
          <w:tcPr>
            <w:tcW w:type="dxa" w:w="1440"/>
            <w:vAlign w:val="center"/>
          </w:tcPr>
          <w:p>
            <w:pPr>
              <w:spacing w:after="0"/>
            </w:pPr>
            <w:r>
              <w:rPr>
                <w:rFonts w:ascii="Arial" w:hAnsi="Arial" w:eastAsia="Arial"/>
              </w:rPr>
            </w:r>
            <w:r>
              <w:rPr>
                <w:rFonts w:ascii="Arial" w:hAnsi="Arial" w:eastAsia="Arial"/>
                <w:b w:val="0"/>
                <w:sz w:val="15"/>
              </w:rPr>
              <w:t>EP-09</w:t>
            </w:r>
          </w:p>
        </w:tc>
      </w:tr>
      <w:tr>
        <w:trPr>
          <w:cantSplit/>
        </w:trPr>
        <w:tc>
          <w:tcPr>
            <w:tcW w:type="dxa" w:w="1440"/>
            <w:vAlign w:val="center"/>
          </w:tcPr>
          <w:p>
            <w:pPr>
              <w:spacing w:after="0"/>
            </w:pPr>
            <w:r>
              <w:rPr>
                <w:rFonts w:ascii="Arial" w:hAnsi="Arial" w:eastAsia="Arial"/>
              </w:rPr>
            </w:r>
            <w:r>
              <w:rPr>
                <w:rFonts w:ascii="Arial" w:hAnsi="Arial" w:eastAsia="Arial"/>
                <w:b/>
                <w:sz w:val="15"/>
              </w:rPr>
              <w:t>US-23</w:t>
            </w:r>
          </w:p>
        </w:tc>
        <w:tc>
          <w:tcPr>
            <w:tcW w:type="dxa" w:w="1440"/>
            <w:vAlign w:val="center"/>
          </w:tcPr>
          <w:p>
            <w:pPr>
              <w:spacing w:after="0"/>
            </w:pPr>
            <w:r>
              <w:rPr>
                <w:rFonts w:ascii="Arial" w:hAnsi="Arial" w:eastAsia="Arial"/>
              </w:rPr>
            </w:r>
            <w:r>
              <w:rPr>
                <w:rFonts w:ascii="Arial" w:hAnsi="Arial" w:eastAsia="Arial"/>
                <w:b w:val="0"/>
                <w:sz w:val="15"/>
              </w:rPr>
              <w:t>System</w:t>
            </w:r>
          </w:p>
        </w:tc>
        <w:tc>
          <w:tcPr>
            <w:tcW w:type="dxa" w:w="1440"/>
            <w:vAlign w:val="center"/>
          </w:tcPr>
          <w:p>
            <w:pPr>
              <w:spacing w:after="0"/>
            </w:pPr>
            <w:r>
              <w:rPr>
                <w:rFonts w:ascii="Arial" w:hAnsi="Arial" w:eastAsia="Arial"/>
              </w:rPr>
            </w:r>
            <w:r>
              <w:rPr>
                <w:rFonts w:ascii="Arial" w:hAnsi="Arial" w:eastAsia="Arial"/>
                <w:b w:val="0"/>
                <w:sz w:val="15"/>
              </w:rPr>
              <w:t>send notifications to users</w:t>
            </w:r>
          </w:p>
        </w:tc>
        <w:tc>
          <w:tcPr>
            <w:tcW w:type="dxa" w:w="1440"/>
            <w:vAlign w:val="center"/>
          </w:tcPr>
          <w:p>
            <w:pPr>
              <w:spacing w:after="0"/>
            </w:pPr>
            <w:r>
              <w:rPr>
                <w:rFonts w:ascii="Arial" w:hAnsi="Arial" w:eastAsia="Arial"/>
              </w:rPr>
            </w:r>
            <w:r>
              <w:rPr>
                <w:rFonts w:ascii="Arial" w:hAnsi="Arial" w:eastAsia="Arial"/>
                <w:b w:val="0"/>
                <w:sz w:val="15"/>
              </w:rPr>
              <w:t>inform them about bookings, payments, reviews and system updates</w:t>
            </w:r>
          </w:p>
        </w:tc>
        <w:tc>
          <w:tcPr>
            <w:tcW w:type="dxa" w:w="1440"/>
            <w:vAlign w:val="center"/>
          </w:tcPr>
          <w:p>
            <w:pPr>
              <w:spacing w:after="0"/>
            </w:pPr>
            <w:r>
              <w:rPr>
                <w:rFonts w:ascii="Arial" w:hAnsi="Arial" w:eastAsia="Arial"/>
              </w:rPr>
            </w:r>
            <w:r>
              <w:rPr>
                <w:rFonts w:ascii="Arial" w:hAnsi="Arial" w:eastAsia="Arial"/>
                <w:b w:val="0"/>
                <w:sz w:val="15"/>
              </w:rPr>
              <w:t>Should Have</w:t>
            </w:r>
          </w:p>
        </w:tc>
        <w:tc>
          <w:tcPr>
            <w:tcW w:type="dxa" w:w="1440"/>
            <w:vAlign w:val="center"/>
          </w:tcPr>
          <w:p>
            <w:pPr>
              <w:spacing w:after="0"/>
            </w:pPr>
            <w:r>
              <w:rPr>
                <w:rFonts w:ascii="Arial" w:hAnsi="Arial" w:eastAsia="Arial"/>
              </w:rPr>
            </w:r>
            <w:r>
              <w:rPr>
                <w:rFonts w:ascii="Arial" w:hAnsi="Arial" w:eastAsia="Arial"/>
                <w:b w:val="0"/>
                <w:sz w:val="15"/>
              </w:rPr>
              <w:t>notifications</w:t>
            </w:r>
          </w:p>
        </w:tc>
        <w:tc>
          <w:tcPr>
            <w:tcW w:type="dxa" w:w="1440"/>
            <w:vAlign w:val="center"/>
          </w:tcPr>
          <w:p>
            <w:pPr>
              <w:spacing w:after="0"/>
            </w:pPr>
            <w:r>
              <w:rPr>
                <w:rFonts w:ascii="Arial" w:hAnsi="Arial" w:eastAsia="Arial"/>
              </w:rPr>
            </w:r>
            <w:r>
              <w:rPr>
                <w:rFonts w:ascii="Arial" w:hAnsi="Arial" w:eastAsia="Arial"/>
                <w:b w:val="0"/>
                <w:sz w:val="15"/>
              </w:rPr>
              <w:t>EP-07</w:t>
            </w:r>
          </w:p>
        </w:tc>
      </w:tr>
      <w:tr>
        <w:trPr>
          <w:cantSplit/>
        </w:trPr>
        <w:tc>
          <w:tcPr>
            <w:tcW w:type="dxa" w:w="1440"/>
            <w:vAlign w:val="center"/>
          </w:tcPr>
          <w:p>
            <w:pPr>
              <w:spacing w:after="0"/>
            </w:pPr>
            <w:r>
              <w:rPr>
                <w:rFonts w:ascii="Arial" w:hAnsi="Arial" w:eastAsia="Arial"/>
              </w:rPr>
            </w:r>
            <w:r>
              <w:rPr>
                <w:rFonts w:ascii="Arial" w:hAnsi="Arial" w:eastAsia="Arial"/>
                <w:b/>
                <w:sz w:val="15"/>
              </w:rPr>
              <w:t>US-24</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ask the AI assistant for service recommendations</w:t>
            </w:r>
          </w:p>
        </w:tc>
        <w:tc>
          <w:tcPr>
            <w:tcW w:type="dxa" w:w="1440"/>
            <w:vAlign w:val="center"/>
          </w:tcPr>
          <w:p>
            <w:pPr>
              <w:spacing w:after="0"/>
            </w:pPr>
            <w:r>
              <w:rPr>
                <w:rFonts w:ascii="Arial" w:hAnsi="Arial" w:eastAsia="Arial"/>
              </w:rPr>
            </w:r>
            <w:r>
              <w:rPr>
                <w:rFonts w:ascii="Arial" w:hAnsi="Arial" w:eastAsia="Arial"/>
                <w:b w:val="0"/>
                <w:sz w:val="15"/>
              </w:rPr>
              <w:t>find suitable providers based on my need</w:t>
            </w:r>
          </w:p>
        </w:tc>
        <w:tc>
          <w:tcPr>
            <w:tcW w:type="dxa" w:w="1440"/>
            <w:vAlign w:val="center"/>
          </w:tcPr>
          <w:p>
            <w:pPr>
              <w:spacing w:after="0"/>
            </w:pPr>
            <w:r>
              <w:rPr>
                <w:rFonts w:ascii="Arial" w:hAnsi="Arial" w:eastAsia="Arial"/>
              </w:rPr>
            </w:r>
            <w:r>
              <w:rPr>
                <w:rFonts w:ascii="Arial" w:hAnsi="Arial" w:eastAsia="Arial"/>
                <w:b w:val="0"/>
                <w:sz w:val="15"/>
              </w:rPr>
              <w:t>Should Have</w:t>
            </w:r>
          </w:p>
        </w:tc>
        <w:tc>
          <w:tcPr>
            <w:tcW w:type="dxa" w:w="1440"/>
            <w:vAlign w:val="center"/>
          </w:tcPr>
          <w:p>
            <w:pPr>
              <w:spacing w:after="0"/>
            </w:pPr>
            <w:r>
              <w:rPr>
                <w:rFonts w:ascii="Arial" w:hAnsi="Arial" w:eastAsia="Arial"/>
              </w:rPr>
            </w:r>
            <w:r>
              <w:rPr>
                <w:rFonts w:ascii="Arial" w:hAnsi="Arial" w:eastAsia="Arial"/>
                <w:b w:val="0"/>
                <w:sz w:val="15"/>
              </w:rPr>
              <w:t>ai_conversations, ai_messages, service_embeddings</w:t>
            </w:r>
          </w:p>
        </w:tc>
        <w:tc>
          <w:tcPr>
            <w:tcW w:type="dxa" w:w="1440"/>
            <w:vAlign w:val="center"/>
          </w:tcPr>
          <w:p>
            <w:pPr>
              <w:spacing w:after="0"/>
            </w:pPr>
            <w:r>
              <w:rPr>
                <w:rFonts w:ascii="Arial" w:hAnsi="Arial" w:eastAsia="Arial"/>
              </w:rPr>
            </w:r>
            <w:r>
              <w:rPr>
                <w:rFonts w:ascii="Arial" w:hAnsi="Arial" w:eastAsia="Arial"/>
                <w:b w:val="0"/>
                <w:sz w:val="15"/>
              </w:rPr>
              <w:t>EP-08</w:t>
            </w:r>
          </w:p>
        </w:tc>
      </w:tr>
      <w:tr>
        <w:trPr>
          <w:cantSplit/>
        </w:trPr>
        <w:tc>
          <w:tcPr>
            <w:tcW w:type="dxa" w:w="1440"/>
            <w:vAlign w:val="center"/>
          </w:tcPr>
          <w:p>
            <w:pPr>
              <w:spacing w:after="0"/>
            </w:pPr>
            <w:r>
              <w:rPr>
                <w:rFonts w:ascii="Arial" w:hAnsi="Arial" w:eastAsia="Arial"/>
              </w:rPr>
            </w:r>
            <w:r>
              <w:rPr>
                <w:rFonts w:ascii="Arial" w:hAnsi="Arial" w:eastAsia="Arial"/>
                <w:b/>
                <w:sz w:val="15"/>
              </w:rPr>
              <w:t>US-25</w:t>
            </w:r>
          </w:p>
        </w:tc>
        <w:tc>
          <w:tcPr>
            <w:tcW w:type="dxa" w:w="1440"/>
            <w:vAlign w:val="center"/>
          </w:tcPr>
          <w:p>
            <w:pPr>
              <w:spacing w:after="0"/>
            </w:pPr>
            <w:r>
              <w:rPr>
                <w:rFonts w:ascii="Arial" w:hAnsi="Arial" w:eastAsia="Arial"/>
              </w:rPr>
            </w:r>
            <w:r>
              <w:rPr>
                <w:rFonts w:ascii="Arial" w:hAnsi="Arial" w:eastAsia="Arial"/>
                <w:b w:val="0"/>
                <w:sz w:val="15"/>
              </w:rPr>
              <w:t>Customer</w:t>
            </w:r>
          </w:p>
        </w:tc>
        <w:tc>
          <w:tcPr>
            <w:tcW w:type="dxa" w:w="1440"/>
            <w:vAlign w:val="center"/>
          </w:tcPr>
          <w:p>
            <w:pPr>
              <w:spacing w:after="0"/>
            </w:pPr>
            <w:r>
              <w:rPr>
                <w:rFonts w:ascii="Arial" w:hAnsi="Arial" w:eastAsia="Arial"/>
              </w:rPr>
            </w:r>
            <w:r>
              <w:rPr>
                <w:rFonts w:ascii="Arial" w:hAnsi="Arial" w:eastAsia="Arial"/>
                <w:b w:val="0"/>
                <w:sz w:val="15"/>
              </w:rPr>
              <w:t>chat with the AI support assistant</w:t>
            </w:r>
          </w:p>
        </w:tc>
        <w:tc>
          <w:tcPr>
            <w:tcW w:type="dxa" w:w="1440"/>
            <w:vAlign w:val="center"/>
          </w:tcPr>
          <w:p>
            <w:pPr>
              <w:spacing w:after="0"/>
            </w:pPr>
            <w:r>
              <w:rPr>
                <w:rFonts w:ascii="Arial" w:hAnsi="Arial" w:eastAsia="Arial"/>
              </w:rPr>
            </w:r>
            <w:r>
              <w:rPr>
                <w:rFonts w:ascii="Arial" w:hAnsi="Arial" w:eastAsia="Arial"/>
                <w:b w:val="0"/>
                <w:sz w:val="15"/>
              </w:rPr>
              <w:t>get quick help without waiting for human support</w:t>
            </w:r>
          </w:p>
        </w:tc>
        <w:tc>
          <w:tcPr>
            <w:tcW w:type="dxa" w:w="1440"/>
            <w:vAlign w:val="center"/>
          </w:tcPr>
          <w:p>
            <w:pPr>
              <w:spacing w:after="0"/>
            </w:pPr>
            <w:r>
              <w:rPr>
                <w:rFonts w:ascii="Arial" w:hAnsi="Arial" w:eastAsia="Arial"/>
              </w:rPr>
            </w:r>
            <w:r>
              <w:rPr>
                <w:rFonts w:ascii="Arial" w:hAnsi="Arial" w:eastAsia="Arial"/>
                <w:b w:val="0"/>
                <w:sz w:val="15"/>
              </w:rPr>
              <w:t>Could Have</w:t>
            </w:r>
          </w:p>
        </w:tc>
        <w:tc>
          <w:tcPr>
            <w:tcW w:type="dxa" w:w="1440"/>
            <w:vAlign w:val="center"/>
          </w:tcPr>
          <w:p>
            <w:pPr>
              <w:spacing w:after="0"/>
            </w:pPr>
            <w:r>
              <w:rPr>
                <w:rFonts w:ascii="Arial" w:hAnsi="Arial" w:eastAsia="Arial"/>
              </w:rPr>
            </w:r>
            <w:r>
              <w:rPr>
                <w:rFonts w:ascii="Arial" w:hAnsi="Arial" w:eastAsia="Arial"/>
                <w:b w:val="0"/>
                <w:sz w:val="15"/>
              </w:rPr>
              <w:t>ai_conversations, ai_messages</w:t>
            </w:r>
          </w:p>
        </w:tc>
        <w:tc>
          <w:tcPr>
            <w:tcW w:type="dxa" w:w="1440"/>
            <w:vAlign w:val="center"/>
          </w:tcPr>
          <w:p>
            <w:pPr>
              <w:spacing w:after="0"/>
            </w:pPr>
            <w:r>
              <w:rPr>
                <w:rFonts w:ascii="Arial" w:hAnsi="Arial" w:eastAsia="Arial"/>
              </w:rPr>
            </w:r>
            <w:r>
              <w:rPr>
                <w:rFonts w:ascii="Arial" w:hAnsi="Arial" w:eastAsia="Arial"/>
                <w:b w:val="0"/>
                <w:sz w:val="15"/>
              </w:rPr>
              <w:t>EP-08</w:t>
            </w:r>
          </w:p>
        </w:tc>
      </w:tr>
      <w:tr>
        <w:trPr>
          <w:cantSplit/>
        </w:trPr>
        <w:tc>
          <w:tcPr>
            <w:tcW w:type="dxa" w:w="1440"/>
            <w:vAlign w:val="center"/>
          </w:tcPr>
          <w:p>
            <w:pPr>
              <w:spacing w:after="0"/>
            </w:pPr>
            <w:r>
              <w:rPr>
                <w:rFonts w:ascii="Arial" w:hAnsi="Arial" w:eastAsia="Arial"/>
              </w:rPr>
            </w:r>
            <w:r>
              <w:rPr>
                <w:rFonts w:ascii="Arial" w:hAnsi="Arial" w:eastAsia="Arial"/>
                <w:b/>
                <w:sz w:val="15"/>
              </w:rPr>
              <w:t>US-26</w:t>
            </w:r>
          </w:p>
        </w:tc>
        <w:tc>
          <w:tcPr>
            <w:tcW w:type="dxa" w:w="1440"/>
            <w:vAlign w:val="center"/>
          </w:tcPr>
          <w:p>
            <w:pPr>
              <w:spacing w:after="0"/>
            </w:pPr>
            <w:r>
              <w:rPr>
                <w:rFonts w:ascii="Arial" w:hAnsi="Arial" w:eastAsia="Arial"/>
              </w:rPr>
            </w:r>
            <w:r>
              <w:rPr>
                <w:rFonts w:ascii="Arial" w:hAnsi="Arial" w:eastAsia="Arial"/>
                <w:b w:val="0"/>
                <w:sz w:val="15"/>
              </w:rPr>
              <w:t>System</w:t>
            </w:r>
          </w:p>
        </w:tc>
        <w:tc>
          <w:tcPr>
            <w:tcW w:type="dxa" w:w="1440"/>
            <w:vAlign w:val="center"/>
          </w:tcPr>
          <w:p>
            <w:pPr>
              <w:spacing w:after="0"/>
            </w:pPr>
            <w:r>
              <w:rPr>
                <w:rFonts w:ascii="Arial" w:hAnsi="Arial" w:eastAsia="Arial"/>
              </w:rPr>
            </w:r>
            <w:r>
              <w:rPr>
                <w:rFonts w:ascii="Arial" w:hAnsi="Arial" w:eastAsia="Arial"/>
                <w:b w:val="0"/>
                <w:sz w:val="15"/>
              </w:rPr>
              <w:t>generate review summaries for providers</w:t>
            </w:r>
          </w:p>
        </w:tc>
        <w:tc>
          <w:tcPr>
            <w:tcW w:type="dxa" w:w="1440"/>
            <w:vAlign w:val="center"/>
          </w:tcPr>
          <w:p>
            <w:pPr>
              <w:spacing w:after="0"/>
            </w:pPr>
            <w:r>
              <w:rPr>
                <w:rFonts w:ascii="Arial" w:hAnsi="Arial" w:eastAsia="Arial"/>
              </w:rPr>
            </w:r>
            <w:r>
              <w:rPr>
                <w:rFonts w:ascii="Arial" w:hAnsi="Arial" w:eastAsia="Arial"/>
                <w:b w:val="0"/>
                <w:sz w:val="15"/>
              </w:rPr>
              <w:t>help customers understand provider quality quickly</w:t>
            </w:r>
          </w:p>
        </w:tc>
        <w:tc>
          <w:tcPr>
            <w:tcW w:type="dxa" w:w="1440"/>
            <w:vAlign w:val="center"/>
          </w:tcPr>
          <w:p>
            <w:pPr>
              <w:spacing w:after="0"/>
            </w:pPr>
            <w:r>
              <w:rPr>
                <w:rFonts w:ascii="Arial" w:hAnsi="Arial" w:eastAsia="Arial"/>
              </w:rPr>
            </w:r>
            <w:r>
              <w:rPr>
                <w:rFonts w:ascii="Arial" w:hAnsi="Arial" w:eastAsia="Arial"/>
                <w:b w:val="0"/>
                <w:sz w:val="15"/>
              </w:rPr>
              <w:t>Could Have</w:t>
            </w:r>
          </w:p>
        </w:tc>
        <w:tc>
          <w:tcPr>
            <w:tcW w:type="dxa" w:w="1440"/>
            <w:vAlign w:val="center"/>
          </w:tcPr>
          <w:p>
            <w:pPr>
              <w:spacing w:after="0"/>
            </w:pPr>
            <w:r>
              <w:rPr>
                <w:rFonts w:ascii="Arial" w:hAnsi="Arial" w:eastAsia="Arial"/>
              </w:rPr>
            </w:r>
            <w:r>
              <w:rPr>
                <w:rFonts w:ascii="Arial" w:hAnsi="Arial" w:eastAsia="Arial"/>
                <w:b w:val="0"/>
                <w:sz w:val="15"/>
              </w:rPr>
              <w:t>review_summaries, reviews</w:t>
            </w:r>
          </w:p>
        </w:tc>
        <w:tc>
          <w:tcPr>
            <w:tcW w:type="dxa" w:w="1440"/>
            <w:vAlign w:val="center"/>
          </w:tcPr>
          <w:p>
            <w:pPr>
              <w:spacing w:after="0"/>
            </w:pPr>
            <w:r>
              <w:rPr>
                <w:rFonts w:ascii="Arial" w:hAnsi="Arial" w:eastAsia="Arial"/>
              </w:rPr>
            </w:r>
            <w:r>
              <w:rPr>
                <w:rFonts w:ascii="Arial" w:hAnsi="Arial" w:eastAsia="Arial"/>
                <w:b w:val="0"/>
                <w:sz w:val="15"/>
              </w:rPr>
              <w:t>EP-08</w:t>
            </w:r>
          </w:p>
        </w:tc>
      </w:tr>
    </w:tbl>
    <w:p>
      <w:pPr>
        <w:pStyle w:val="Heading1"/>
      </w:pPr>
      <w:r>
        <w:t>6. User Story Details &amp; Acceptance Criteria</w:t>
      </w:r>
    </w:p>
    <w:p>
      <w:pPr>
        <w:pStyle w:val="Heading2"/>
      </w:pPr>
      <w:r>
        <w:t>US-01 Customer Registration</w:t>
      </w:r>
    </w:p>
    <w:p>
      <w:pPr>
        <w:spacing w:after="120"/>
      </w:pPr>
      <w:r>
        <w:t>User Story: As the relevant actor, I want this feature so that the Smart Hire workflow can be completed efficiently and securely.</w:t>
      </w:r>
    </w:p>
    <w:p>
      <w:r>
        <w:rPr>
          <w:b/>
        </w:rPr>
        <w:t>Acceptance Criteria:</w:t>
      </w:r>
    </w:p>
    <w:p>
      <w:pPr>
        <w:pStyle w:val="ListBullet"/>
      </w:pPr>
      <w:r>
        <w:t>Given a new customer opens the registration page, when valid details are submitted, then a customer account is created.</w:t>
      </w:r>
    </w:p>
    <w:p>
      <w:pPr>
        <w:pStyle w:val="ListBullet"/>
      </w:pPr>
      <w:r>
        <w:t>The email address must be unique.</w:t>
      </w:r>
    </w:p>
    <w:p>
      <w:pPr>
        <w:pStyle w:val="ListBullet"/>
      </w:pPr>
      <w:r>
        <w:t>The password must be stored as a secure password hash, not as plaintext.</w:t>
      </w:r>
    </w:p>
    <w:p>
      <w:pPr>
        <w:pStyle w:val="Heading2"/>
      </w:pPr>
      <w:r>
        <w:t>US-07 Book a Service</w:t>
      </w:r>
    </w:p>
    <w:p>
      <w:pPr>
        <w:spacing w:after="120"/>
      </w:pPr>
      <w:r>
        <w:t>User Story: As the relevant actor, I want this feature so that the Smart Hire workflow can be completed efficiently and securely.</w:t>
      </w:r>
    </w:p>
    <w:p>
      <w:r>
        <w:rPr>
          <w:b/>
        </w:rPr>
        <w:t>Acceptance Criteria:</w:t>
      </w:r>
    </w:p>
    <w:p>
      <w:pPr>
        <w:pStyle w:val="ListBullet"/>
      </w:pPr>
      <w:r>
        <w:t>Given a customer selects an active service, when date, time, address and notes are submitted, then a pending booking is created.</w:t>
      </w:r>
    </w:p>
    <w:p>
      <w:pPr>
        <w:pStyle w:val="ListBullet"/>
      </w:pPr>
      <w:r>
        <w:t>The booking must store customer, service, provider, scheduled time, address and total amount.</w:t>
      </w:r>
    </w:p>
    <w:p>
      <w:pPr>
        <w:pStyle w:val="ListBullet"/>
      </w:pPr>
      <w:r>
        <w:t>The provider and customer should receive a booking notification.</w:t>
      </w:r>
    </w:p>
    <w:p>
      <w:pPr>
        <w:pStyle w:val="Heading2"/>
      </w:pPr>
      <w:r>
        <w:t>US-13 Publish Service</w:t>
      </w:r>
    </w:p>
    <w:p>
      <w:pPr>
        <w:spacing w:after="120"/>
      </w:pPr>
      <w:r>
        <w:t>User Story: As the relevant actor, I want this feature so that the Smart Hire workflow can be completed efficiently and securely.</w:t>
      </w:r>
    </w:p>
    <w:p>
      <w:r>
        <w:rPr>
          <w:b/>
        </w:rPr>
        <w:t>Acceptance Criteria:</w:t>
      </w:r>
    </w:p>
    <w:p>
      <w:pPr>
        <w:pStyle w:val="ListBullet"/>
      </w:pPr>
      <w:r>
        <w:t>Given a verified provider enters service details, when the form is saved, then a service record is created in draft or active status.</w:t>
      </w:r>
    </w:p>
    <w:p>
      <w:pPr>
        <w:pStyle w:val="ListBullet"/>
      </w:pPr>
      <w:r>
        <w:t>A service must have provider, category, title, description and base price.</w:t>
      </w:r>
    </w:p>
    <w:p>
      <w:pPr>
        <w:pStyle w:val="ListBullet"/>
      </w:pPr>
      <w:r>
        <w:t>Only active services should appear in customer search results.</w:t>
      </w:r>
    </w:p>
    <w:p>
      <w:pPr>
        <w:pStyle w:val="Heading2"/>
      </w:pPr>
      <w:r>
        <w:t>US-17 Provider Accept / Reject Booking</w:t>
      </w:r>
    </w:p>
    <w:p>
      <w:pPr>
        <w:spacing w:after="120"/>
      </w:pPr>
      <w:r>
        <w:t>User Story: As the relevant actor, I want this feature so that the Smart Hire workflow can be completed efficiently and securely.</w:t>
      </w:r>
    </w:p>
    <w:p>
      <w:r>
        <w:rPr>
          <w:b/>
        </w:rPr>
        <w:t>Acceptance Criteria:</w:t>
      </w:r>
    </w:p>
    <w:p>
      <w:pPr>
        <w:pStyle w:val="ListBullet"/>
      </w:pPr>
      <w:r>
        <w:t>Given a provider views pending bookings, when the provider accepts or rejects a booking, then the booking status is updated.</w:t>
      </w:r>
    </w:p>
    <w:p>
      <w:pPr>
        <w:pStyle w:val="ListBullet"/>
      </w:pPr>
      <w:r>
        <w:t>Customers should be notified about the booking decision.</w:t>
      </w:r>
    </w:p>
    <w:p>
      <w:pPr>
        <w:pStyle w:val="ListBullet"/>
      </w:pPr>
      <w:r>
        <w:t>Rejected or cancelled bookings should not be marked as completed.</w:t>
      </w:r>
    </w:p>
    <w:p>
      <w:pPr>
        <w:pStyle w:val="Heading2"/>
      </w:pPr>
      <w:r>
        <w:t>US-24 AI Service Recommendation</w:t>
      </w:r>
    </w:p>
    <w:p>
      <w:pPr>
        <w:spacing w:after="120"/>
      </w:pPr>
      <w:r>
        <w:t>User Story: As the relevant actor, I want this feature so that the Smart Hire workflow can be completed efficiently and securely.</w:t>
      </w:r>
    </w:p>
    <w:p>
      <w:r>
        <w:rPr>
          <w:b/>
        </w:rPr>
        <w:t>Acceptance Criteria:</w:t>
      </w:r>
    </w:p>
    <w:p>
      <w:pPr>
        <w:pStyle w:val="ListBullet"/>
      </w:pPr>
      <w:r>
        <w:t>Given a customer types a service need such as “I need an electrician near me”, when the AI recommendation feature runs, then matching active services are ranked and displayed.</w:t>
      </w:r>
    </w:p>
    <w:p>
      <w:pPr>
        <w:pStyle w:val="ListBullet"/>
      </w:pPr>
      <w:r>
        <w:t>The recommendation uses stored service embeddings for semantic search.</w:t>
      </w:r>
    </w:p>
    <w:p>
      <w:pPr>
        <w:pStyle w:val="ListBullet"/>
      </w:pPr>
      <w:r>
        <w:t>The system should return only active service listings.</w:t>
      </w:r>
    </w:p>
    <w:p>
      <w:pPr>
        <w:pStyle w:val="Heading2"/>
      </w:pPr>
      <w:r>
        <w:t>US-26 AI Review Summary</w:t>
      </w:r>
    </w:p>
    <w:p>
      <w:pPr>
        <w:spacing w:after="120"/>
      </w:pPr>
      <w:r>
        <w:t>User Story: As the relevant actor, I want this feature so that the Smart Hire workflow can be completed efficiently and securely.</w:t>
      </w:r>
    </w:p>
    <w:p>
      <w:r>
        <w:rPr>
          <w:b/>
        </w:rPr>
        <w:t>Acceptance Criteria:</w:t>
      </w:r>
    </w:p>
    <w:p>
      <w:pPr>
        <w:pStyle w:val="ListBullet"/>
      </w:pPr>
      <w:r>
        <w:t>Given a provider has customer reviews, when the summary job runs, then the system generates a short review summary and sentiment label.</w:t>
      </w:r>
    </w:p>
    <w:p>
      <w:pPr>
        <w:pStyle w:val="ListBullet"/>
      </w:pPr>
      <w:r>
        <w:t>The summary stores provider, summary text, review count, model and generation time.</w:t>
      </w:r>
    </w:p>
    <w:p>
      <w:pPr>
        <w:pStyle w:val="ListBullet"/>
      </w:pPr>
      <w:r>
        <w:t>The UI can display the latest summary without calling the AI model every time.</w:t>
      </w:r>
    </w:p>
    <w:p>
      <w:pPr>
        <w:pStyle w:val="Heading1"/>
      </w:pPr>
      <w:r>
        <w:t>7. Prioritization Summary</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1F4E79"/>
          </w:tcPr>
          <w:p>
            <w:pPr>
              <w:spacing w:after="0"/>
            </w:pPr>
            <w:r>
              <w:rPr>
                <w:rFonts w:ascii="Arial" w:hAnsi="Arial" w:eastAsia="Arial"/>
              </w:rPr>
            </w:r>
            <w:r>
              <w:rPr>
                <w:rFonts w:ascii="Arial" w:hAnsi="Arial" w:eastAsia="Arial"/>
                <w:b/>
                <w:color w:val="FFFFFF"/>
                <w:sz w:val="18"/>
              </w:rPr>
              <w:t>Priority</w:t>
            </w:r>
          </w:p>
        </w:tc>
        <w:tc>
          <w:tcPr>
            <w:tcW w:type="dxa" w:w="5040"/>
            <w:vAlign w:val="center"/>
            <w:shd w:fill="1F4E79"/>
          </w:tcPr>
          <w:p>
            <w:pPr>
              <w:spacing w:after="0"/>
            </w:pPr>
            <w:r>
              <w:rPr>
                <w:rFonts w:ascii="Arial" w:hAnsi="Arial" w:eastAsia="Arial"/>
              </w:rPr>
            </w:r>
            <w:r>
              <w:rPr>
                <w:rFonts w:ascii="Arial" w:hAnsi="Arial" w:eastAsia="Arial"/>
                <w:b/>
                <w:color w:val="FFFFFF"/>
                <w:sz w:val="18"/>
              </w:rPr>
              <w:t>Explanation</w:t>
            </w:r>
          </w:p>
        </w:tc>
      </w:tr>
      <w:tr>
        <w:trPr>
          <w:cantSplit/>
        </w:trPr>
        <w:tc>
          <w:tcPr>
            <w:tcW w:type="dxa" w:w="5040"/>
            <w:vAlign w:val="center"/>
          </w:tcPr>
          <w:p>
            <w:pPr>
              <w:spacing w:after="0"/>
            </w:pPr>
            <w:r>
              <w:rPr>
                <w:rFonts w:ascii="Arial" w:hAnsi="Arial" w:eastAsia="Arial"/>
              </w:rPr>
            </w:r>
            <w:r>
              <w:rPr>
                <w:rFonts w:ascii="Arial" w:hAnsi="Arial" w:eastAsia="Arial"/>
                <w:b/>
                <w:sz w:val="18"/>
              </w:rPr>
              <w:t>Must Have</w:t>
            </w:r>
          </w:p>
        </w:tc>
        <w:tc>
          <w:tcPr>
            <w:tcW w:type="dxa" w:w="5040"/>
            <w:vAlign w:val="center"/>
          </w:tcPr>
          <w:p>
            <w:pPr>
              <w:spacing w:after="0"/>
            </w:pPr>
            <w:r>
              <w:rPr>
                <w:rFonts w:ascii="Arial" w:hAnsi="Arial" w:eastAsia="Arial"/>
              </w:rPr>
            </w:r>
            <w:r>
              <w:rPr>
                <w:rFonts w:ascii="Arial" w:hAnsi="Arial" w:eastAsia="Arial"/>
                <w:b w:val="0"/>
                <w:sz w:val="18"/>
              </w:rPr>
              <w:t>Core features required for a working MVP: registration, login, search, booking, payment, reviews, provider service publishing and admin category management.</w:t>
            </w:r>
          </w:p>
        </w:tc>
      </w:tr>
      <w:tr>
        <w:trPr>
          <w:cantSplit/>
        </w:trPr>
        <w:tc>
          <w:tcPr>
            <w:tcW w:type="dxa" w:w="5040"/>
            <w:vAlign w:val="center"/>
          </w:tcPr>
          <w:p>
            <w:pPr>
              <w:spacing w:after="0"/>
            </w:pPr>
            <w:r>
              <w:rPr>
                <w:rFonts w:ascii="Arial" w:hAnsi="Arial" w:eastAsia="Arial"/>
              </w:rPr>
            </w:r>
            <w:r>
              <w:rPr>
                <w:rFonts w:ascii="Arial" w:hAnsi="Arial" w:eastAsia="Arial"/>
                <w:b/>
                <w:sz w:val="18"/>
              </w:rPr>
              <w:t>Should Have</w:t>
            </w:r>
          </w:p>
        </w:tc>
        <w:tc>
          <w:tcPr>
            <w:tcW w:type="dxa" w:w="5040"/>
            <w:vAlign w:val="center"/>
          </w:tcPr>
          <w:p>
            <w:pPr>
              <w:spacing w:after="0"/>
            </w:pPr>
            <w:r>
              <w:rPr>
                <w:rFonts w:ascii="Arial" w:hAnsi="Arial" w:eastAsia="Arial"/>
              </w:rPr>
            </w:r>
            <w:r>
              <w:rPr>
                <w:rFonts w:ascii="Arial" w:hAnsi="Arial" w:eastAsia="Arial"/>
                <w:b w:val="0"/>
                <w:sz w:val="18"/>
              </w:rPr>
              <w:t>Important supporting features such as favorites, images, service areas, availability, notifications and moderation.</w:t>
            </w:r>
          </w:p>
        </w:tc>
      </w:tr>
      <w:tr>
        <w:trPr>
          <w:cantSplit/>
        </w:trPr>
        <w:tc>
          <w:tcPr>
            <w:tcW w:type="dxa" w:w="5040"/>
            <w:vAlign w:val="center"/>
          </w:tcPr>
          <w:p>
            <w:pPr>
              <w:spacing w:after="0"/>
            </w:pPr>
            <w:r>
              <w:rPr>
                <w:rFonts w:ascii="Arial" w:hAnsi="Arial" w:eastAsia="Arial"/>
              </w:rPr>
            </w:r>
            <w:r>
              <w:rPr>
                <w:rFonts w:ascii="Arial" w:hAnsi="Arial" w:eastAsia="Arial"/>
                <w:b/>
                <w:sz w:val="18"/>
              </w:rPr>
              <w:t>Could Have</w:t>
            </w:r>
          </w:p>
        </w:tc>
        <w:tc>
          <w:tcPr>
            <w:tcW w:type="dxa" w:w="5040"/>
            <w:vAlign w:val="center"/>
          </w:tcPr>
          <w:p>
            <w:pPr>
              <w:spacing w:after="0"/>
            </w:pPr>
            <w:r>
              <w:rPr>
                <w:rFonts w:ascii="Arial" w:hAnsi="Arial" w:eastAsia="Arial"/>
              </w:rPr>
            </w:r>
            <w:r>
              <w:rPr>
                <w:rFonts w:ascii="Arial" w:hAnsi="Arial" w:eastAsia="Arial"/>
                <w:b w:val="0"/>
                <w:sz w:val="18"/>
              </w:rPr>
              <w:t>Extra value features such as AI chat support and automated review summarization.</w:t>
            </w:r>
          </w:p>
        </w:tc>
      </w:tr>
    </w:tbl>
    <w:p>
      <w:pPr>
        <w:pStyle w:val="Heading1"/>
      </w:pPr>
      <w:r>
        <w:t>8. Traceability to Database Design</w:t>
      </w:r>
    </w:p>
    <w:p>
      <w:pPr>
        <w:spacing w:after="120"/>
      </w:pPr>
      <w:r>
        <w:t>The user stories are aligned with the Smart Hire database design. Customer and provider account stories map to users and provider_profiles. Service discovery and publishing stories map to service_categories, services, service_images, service_areas and provider_availability. Booking and payment stories map to bookings and payments. Review stories map to reviews and review_summaries. AI stories map to ai_conversations, ai_messages and service_embeddings.</w:t>
      </w:r>
    </w:p>
    <w:p>
      <w:pPr>
        <w:pStyle w:val="Heading1"/>
      </w:pPr>
      <w:r>
        <w:t>9. Conclusion</w:t>
      </w:r>
    </w:p>
    <w:p>
      <w:pPr>
        <w:spacing w:after="120"/>
      </w:pPr>
      <w:r>
        <w:t>These user stories provide a clear functional backlog for Smart Hire. They explain what each user role expects from the system, why each feature is needed, and how the feature connects to the database design. The stories can be used for sprint planning, task tracking, testing and viva preparation.</w:t>
      </w:r>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Smart Hire – C-Clarke International Institute  |  Page </w:t>
      <w:fldChar w:fldCharType="begin"/>
      <w:instrText xml:space="preserve">PAGE</w:instrText>
      <w:fldChar w:fldCharType="end"/>
    </w:r>
    <w:r>
      <w:rPr>
        <w:sz w:val="18"/>
      </w:rPr>
      <w:t xml:space="preserve"> of </w:t>
    </w:r>
    <w:r>
      <w:rPr>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9365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3756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3756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9365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