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D6" w:rsidRDefault="002E67D6">
      <w:pPr>
        <w:spacing w:line="276" w:lineRule="auto"/>
        <w:rPr>
          <w:rFonts w:ascii="Arial" w:eastAsia="Arial" w:hAnsi="Arial" w:cs="Arial"/>
          <w:b/>
          <w:sz w:val="22"/>
          <w:szCs w:val="22"/>
          <w:shd w:val="clear" w:color="auto" w:fill="00F6FF"/>
        </w:rPr>
      </w:pPr>
    </w:p>
    <w:p w:rsidR="002E67D6" w:rsidRDefault="007F6E05">
      <w:pPr>
        <w:spacing w:line="276" w:lineRule="auto"/>
        <w:jc w:val="center"/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</w:pPr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 xml:space="preserve">SDLC &amp; </w:t>
      </w:r>
      <w:proofErr w:type="spellStart"/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>Agile</w:t>
      </w:r>
      <w:proofErr w:type="spellEnd"/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 xml:space="preserve"> </w:t>
      </w:r>
    </w:p>
    <w:p w:rsidR="002E67D6" w:rsidRDefault="002E67D6">
      <w:pPr>
        <w:spacing w:line="276" w:lineRule="auto"/>
        <w:jc w:val="center"/>
        <w:rPr>
          <w:rFonts w:ascii="Merriweather" w:eastAsia="Merriweather" w:hAnsi="Merriweather" w:cs="Merriweather"/>
          <w:b/>
          <w:sz w:val="36"/>
          <w:szCs w:val="36"/>
          <w:shd w:val="clear" w:color="auto" w:fill="C9DAF8"/>
        </w:rPr>
      </w:pPr>
    </w:p>
    <w:p w:rsidR="002E67D6" w:rsidRDefault="007F6E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1.Yazılım testi nedir?</w:t>
      </w:r>
    </w:p>
    <w:p w:rsidR="00F226AE" w:rsidRPr="00F226AE" w:rsidRDefault="007F6E05">
      <w:pPr>
        <w:ind w:firstLine="270"/>
        <w:rPr>
          <w:rFonts w:ascii="Arial" w:eastAsia="Arial" w:hAnsi="Arial" w:cs="Arial"/>
          <w:b/>
          <w:sz w:val="22"/>
          <w:szCs w:val="22"/>
          <w:u w:val="single"/>
        </w:rPr>
      </w:pPr>
      <w:r w:rsidRPr="00F226AE">
        <w:rPr>
          <w:rFonts w:ascii="Arial" w:eastAsia="Arial" w:hAnsi="Arial" w:cs="Arial"/>
          <w:b/>
          <w:sz w:val="22"/>
          <w:szCs w:val="22"/>
          <w:u w:val="single"/>
        </w:rPr>
        <w:t xml:space="preserve">Test, </w:t>
      </w:r>
    </w:p>
    <w:p w:rsidR="00F226AE" w:rsidRDefault="007F6E05">
      <w:pPr>
        <w:ind w:firstLine="27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bir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sistemi veya bir sistemin bileşenlerini, </w:t>
      </w:r>
    </w:p>
    <w:p w:rsidR="00F226AE" w:rsidRDefault="007F6E05">
      <w:pPr>
        <w:ind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manuel ya da otomasyon yolu ile gereksinimleri karşılayıp karşılamadığını anlama sürecidir. </w:t>
      </w:r>
    </w:p>
    <w:p w:rsidR="00F226AE" w:rsidRDefault="007F6E05">
      <w:pPr>
        <w:ind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Diğer bir ifade </w:t>
      </w:r>
      <w:proofErr w:type="gramStart"/>
      <w:r>
        <w:rPr>
          <w:rFonts w:ascii="Arial" w:eastAsia="Arial" w:hAnsi="Arial" w:cs="Arial"/>
          <w:sz w:val="22"/>
          <w:szCs w:val="22"/>
        </w:rPr>
        <w:t>ile</w:t>
      </w:r>
      <w:r w:rsidR="00F226AE">
        <w:rPr>
          <w:rFonts w:ascii="Arial" w:eastAsia="Arial" w:hAnsi="Arial" w:cs="Arial"/>
          <w:sz w:val="22"/>
          <w:szCs w:val="22"/>
        </w:rPr>
        <w:t>;</w:t>
      </w:r>
      <w:proofErr w:type="gramEnd"/>
    </w:p>
    <w:p w:rsidR="002E67D6" w:rsidRDefault="007F6E05">
      <w:pPr>
        <w:ind w:firstLine="27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expected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result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(beklenen sonuç) ile </w:t>
      </w:r>
      <w:proofErr w:type="spellStart"/>
      <w:r>
        <w:rPr>
          <w:rFonts w:ascii="Arial" w:eastAsia="Arial" w:hAnsi="Arial" w:cs="Arial"/>
          <w:sz w:val="22"/>
          <w:szCs w:val="22"/>
        </w:rPr>
        <w:t>actual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result</w:t>
      </w:r>
      <w:proofErr w:type="spellEnd"/>
      <w:r>
        <w:rPr>
          <w:rFonts w:ascii="Arial" w:eastAsia="Arial" w:hAnsi="Arial" w:cs="Arial"/>
          <w:sz w:val="22"/>
          <w:szCs w:val="22"/>
        </w:rPr>
        <w:t>(elde edilen sonuç) arasındaki farkları belirmektir.</w:t>
      </w:r>
    </w:p>
    <w:p w:rsidR="002E67D6" w:rsidRDefault="002E67D6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:rsidR="002E67D6" w:rsidRDefault="002E67D6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2.STLC ve SDLC arasındaki fark nedir?</w:t>
      </w:r>
    </w:p>
    <w:p w:rsidR="00F226AE" w:rsidRDefault="007F6E05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STLC, </w:t>
      </w:r>
      <w:proofErr w:type="spellStart"/>
      <w:r>
        <w:rPr>
          <w:rFonts w:ascii="Arial" w:eastAsia="Arial" w:hAnsi="Arial" w:cs="Arial"/>
          <w:sz w:val="22"/>
          <w:szCs w:val="22"/>
        </w:rPr>
        <w:t>SDLC’nin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bir parçasıdır. </w:t>
      </w:r>
    </w:p>
    <w:p w:rsidR="00F226AE" w:rsidRDefault="007F6E05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Elimizde bulunan ürünün(yazılımın) STLC aşamasından geçmeden kullanıcılara sunulamaz. </w:t>
      </w:r>
    </w:p>
    <w:p w:rsidR="002E67D6" w:rsidRDefault="007F6E05" w:rsidP="00F226AE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STLC, yazılım kalitesinin sağladığı test</w:t>
      </w:r>
      <w:r w:rsidR="00F226AE">
        <w:rPr>
          <w:rFonts w:ascii="Arial" w:eastAsia="Arial" w:hAnsi="Arial" w:cs="Arial"/>
          <w:sz w:val="22"/>
          <w:szCs w:val="22"/>
        </w:rPr>
        <w:t xml:space="preserve"> aşaması ile sınırlıdır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F226AE" w:rsidRDefault="00F226AE" w:rsidP="00F226AE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 xml:space="preserve">3. </w:t>
      </w:r>
      <w:proofErr w:type="spellStart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What</w:t>
      </w:r>
      <w:proofErr w:type="spellEnd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 xml:space="preserve"> is </w:t>
      </w:r>
      <w:proofErr w:type="spellStart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the</w:t>
      </w:r>
      <w:proofErr w:type="spellEnd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 xml:space="preserve"> </w:t>
      </w:r>
      <w:proofErr w:type="spellStart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requirement</w:t>
      </w:r>
      <w:proofErr w:type="spellEnd"/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?(Gereklilik nedir?)</w:t>
      </w:r>
    </w:p>
    <w:p w:rsidR="002E67D6" w:rsidRDefault="00F226AE" w:rsidP="00F226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  <w:r w:rsidR="007F6E05">
        <w:rPr>
          <w:rFonts w:ascii="Arial" w:eastAsia="Arial" w:hAnsi="Arial" w:cs="Arial"/>
          <w:sz w:val="22"/>
          <w:szCs w:val="22"/>
        </w:rPr>
        <w:t>Gereksinimler kullanıcıların yazılım veya ürün beklentisini yansıtır</w:t>
      </w:r>
    </w:p>
    <w:p w:rsidR="00F226AE" w:rsidRDefault="00F226AE" w:rsidP="00F226A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4. Test ne zaman başlar?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Test, gereksinimleri test etmekten başlar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İlk etapta gereksinimlerin doğru olduğundan emin olmalıyız. Yanlış gereksinimlerle, hatasız bir uygulama oluşturmak </w:t>
      </w:r>
      <w:proofErr w:type="gramStart"/>
      <w:r>
        <w:rPr>
          <w:rFonts w:ascii="Arial" w:eastAsia="Arial" w:hAnsi="Arial" w:cs="Arial"/>
          <w:sz w:val="22"/>
          <w:szCs w:val="22"/>
        </w:rPr>
        <w:t>imkansızdır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F226AE">
        <w:rPr>
          <w:rFonts w:ascii="Arial" w:eastAsia="Arial" w:hAnsi="Arial" w:cs="Arial"/>
          <w:b/>
          <w:sz w:val="22"/>
          <w:szCs w:val="22"/>
          <w:highlight w:val="yellow"/>
        </w:rPr>
        <w:t>5. Neden test ediyoruz?</w:t>
      </w:r>
    </w:p>
    <w:p w:rsidR="002E67D6" w:rsidRDefault="00F22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bug-free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7F6E05">
        <w:rPr>
          <w:rFonts w:ascii="Arial" w:eastAsia="Arial" w:hAnsi="Arial" w:cs="Arial"/>
          <w:sz w:val="22"/>
          <w:szCs w:val="22"/>
        </w:rPr>
        <w:t xml:space="preserve">aplikasyon oluşturmak </w:t>
      </w:r>
      <w:proofErr w:type="spellStart"/>
      <w:r w:rsidR="007F6E05">
        <w:rPr>
          <w:rFonts w:ascii="Arial" w:eastAsia="Arial" w:hAnsi="Arial" w:cs="Arial"/>
          <w:sz w:val="22"/>
          <w:szCs w:val="22"/>
        </w:rPr>
        <w:t>icin</w:t>
      </w:r>
      <w:proofErr w:type="spellEnd"/>
      <w:r w:rsidR="007F6E05">
        <w:rPr>
          <w:rFonts w:ascii="Arial" w:eastAsia="Arial" w:hAnsi="Arial" w:cs="Arial"/>
          <w:sz w:val="22"/>
          <w:szCs w:val="22"/>
        </w:rPr>
        <w:t>.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Son kullanıcı ve müşterileri memnun etmek.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Daha fazla gelir elde etmek için harika ürünler oluşturmak.</w:t>
      </w:r>
    </w:p>
    <w:p w:rsidR="002E67D6" w:rsidRDefault="007F6E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  <w:r w:rsidRPr="00F226AE">
        <w:rPr>
          <w:rFonts w:ascii="Arial" w:eastAsia="Arial" w:hAnsi="Arial" w:cs="Arial"/>
          <w:sz w:val="22"/>
          <w:szCs w:val="22"/>
          <w:highlight w:val="green"/>
        </w:rPr>
        <w:t>Test etmeyi seviyorum ve test etmek benim tutkum.</w:t>
      </w: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2E67D6">
      <w:pPr>
        <w:spacing w:line="276" w:lineRule="auto"/>
        <w:rPr>
          <w:rFonts w:ascii="Arial" w:eastAsia="Arial" w:hAnsi="Arial" w:cs="Arial"/>
          <w:b/>
        </w:rPr>
      </w:pPr>
    </w:p>
    <w:p w:rsidR="002E67D6" w:rsidRDefault="007F6E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sz w:val="36"/>
          <w:szCs w:val="36"/>
          <w:highlight w:val="yellow"/>
        </w:rPr>
      </w:pPr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lastRenderedPageBreak/>
        <w:t>Java</w:t>
      </w:r>
      <w:r>
        <w:rPr>
          <w:rFonts w:ascii="Merriweather" w:eastAsia="Merriweather" w:hAnsi="Merriweather" w:cs="Merriweather"/>
          <w:b/>
          <w:sz w:val="36"/>
          <w:szCs w:val="36"/>
          <w:highlight w:val="yellow"/>
        </w:rPr>
        <w:t xml:space="preserve"> </w:t>
      </w:r>
    </w:p>
    <w:p w:rsidR="002E67D6" w:rsidRDefault="007F6E05">
      <w:pPr>
        <w:widowControl w:val="0"/>
        <w:spacing w:before="240" w:line="276" w:lineRule="auto"/>
        <w:ind w:righ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Java Virtual Machine </w:t>
      </w:r>
    </w:p>
    <w:p w:rsidR="002E67D6" w:rsidRDefault="007F6E05">
      <w:pPr>
        <w:widowControl w:val="0"/>
        <w:spacing w:before="96" w:line="276" w:lineRule="auto"/>
        <w:ind w:right="-1410"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JVM, Java Virtual Machine anlamına gelir.  Bu </w:t>
      </w:r>
      <w:proofErr w:type="spellStart"/>
      <w:r>
        <w:rPr>
          <w:rFonts w:ascii="Arial" w:eastAsia="Arial" w:hAnsi="Arial" w:cs="Arial"/>
          <w:sz w:val="22"/>
          <w:szCs w:val="22"/>
        </w:rPr>
        <w:t>java</w:t>
      </w:r>
      <w:proofErr w:type="spellEnd"/>
      <w:r w:rsidR="00F226A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226AE">
        <w:rPr>
          <w:rFonts w:ascii="Arial" w:eastAsia="Arial" w:hAnsi="Arial" w:cs="Arial"/>
          <w:sz w:val="22"/>
          <w:szCs w:val="22"/>
        </w:rPr>
        <w:t>classlarını</w:t>
      </w:r>
      <w:proofErr w:type="spellEnd"/>
      <w:r w:rsidR="00F226A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226AE">
        <w:rPr>
          <w:rFonts w:ascii="Arial" w:eastAsia="Arial" w:hAnsi="Arial" w:cs="Arial"/>
          <w:sz w:val="22"/>
          <w:szCs w:val="22"/>
        </w:rPr>
        <w:t>compile</w:t>
      </w:r>
      <w:proofErr w:type="spellEnd"/>
      <w:r w:rsidR="00F226AE">
        <w:rPr>
          <w:rFonts w:ascii="Arial" w:eastAsia="Arial" w:hAnsi="Arial" w:cs="Arial"/>
          <w:sz w:val="22"/>
          <w:szCs w:val="22"/>
        </w:rPr>
        <w:t xml:space="preserve"> edildiği </w:t>
      </w:r>
      <w:proofErr w:type="spellStart"/>
      <w:r w:rsidR="00F226AE"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-time </w:t>
      </w:r>
      <w:proofErr w:type="spellStart"/>
      <w:r>
        <w:rPr>
          <w:rFonts w:ascii="Arial" w:eastAsia="Arial" w:hAnsi="Arial" w:cs="Arial"/>
          <w:sz w:val="22"/>
          <w:szCs w:val="22"/>
        </w:rPr>
        <w:t>environmenttır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2E67D6" w:rsidRPr="00F226AE" w:rsidRDefault="00F226AE" w:rsidP="00F226AE">
      <w:pPr>
        <w:widowControl w:val="0"/>
        <w:spacing w:before="96" w:line="276" w:lineRule="auto"/>
        <w:ind w:right="-1410"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>T</w:t>
      </w:r>
      <w:r w:rsidR="007F6E05">
        <w:rPr>
          <w:rFonts w:ascii="Arial" w:eastAsia="Arial" w:hAnsi="Arial" w:cs="Arial"/>
          <w:color w:val="4D5156"/>
          <w:sz w:val="22"/>
          <w:szCs w:val="22"/>
          <w:highlight w:val="white"/>
        </w:rPr>
        <w:t xml:space="preserve">emel görevinin </w:t>
      </w:r>
      <w:proofErr w:type="spellStart"/>
      <w:r>
        <w:rPr>
          <w:rFonts w:ascii="Arial" w:eastAsia="Arial" w:hAnsi="Arial" w:cs="Arial"/>
          <w:color w:val="4D5156"/>
          <w:sz w:val="22"/>
          <w:szCs w:val="22"/>
          <w:highlight w:val="white"/>
        </w:rPr>
        <w:t>classlari</w:t>
      </w:r>
      <w:proofErr w:type="spellEnd"/>
      <w:r w:rsidR="007F6E05">
        <w:rPr>
          <w:rFonts w:ascii="Arial" w:eastAsia="Arial" w:hAnsi="Arial" w:cs="Arial"/>
          <w:color w:val="4D5156"/>
          <w:sz w:val="22"/>
          <w:szCs w:val="22"/>
          <w:highlight w:val="white"/>
        </w:rPr>
        <w:t xml:space="preserve"> yorumlamak olduğu söylenebilir.</w:t>
      </w:r>
    </w:p>
    <w:p w:rsidR="002E67D6" w:rsidRDefault="007F6E05">
      <w:pPr>
        <w:widowControl w:val="0"/>
        <w:spacing w:before="379" w:line="276" w:lineRule="auto"/>
        <w:ind w:righ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Java Runtime Environment </w:t>
      </w:r>
    </w:p>
    <w:p w:rsidR="002E67D6" w:rsidRDefault="007F6E05">
      <w:pPr>
        <w:widowControl w:val="0"/>
        <w:spacing w:before="96" w:line="276" w:lineRule="auto"/>
        <w:ind w:right="-1080" w:firstLine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JRE </w:t>
      </w:r>
      <w:proofErr w:type="spellStart"/>
      <w:r>
        <w:rPr>
          <w:rFonts w:ascii="Arial" w:eastAsia="Arial" w:hAnsi="Arial" w:cs="Arial"/>
          <w:sz w:val="22"/>
          <w:szCs w:val="22"/>
        </w:rPr>
        <w:t>java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dilinde uygulama geliştirmek için araçtır JVM ile birlikte çalışır ve kütüphaneler ile </w:t>
      </w:r>
      <w:proofErr w:type="spellStart"/>
      <w:r w:rsidR="00F226AE">
        <w:rPr>
          <w:rFonts w:ascii="Arial" w:eastAsia="Arial" w:hAnsi="Arial" w:cs="Arial"/>
          <w:sz w:val="22"/>
          <w:szCs w:val="22"/>
        </w:rPr>
        <w:t>classlari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destekler. </w:t>
      </w:r>
    </w:p>
    <w:p w:rsidR="002E67D6" w:rsidRDefault="007F6E05">
      <w:pPr>
        <w:widowControl w:val="0"/>
        <w:spacing w:before="100" w:line="276" w:lineRule="auto"/>
        <w:ind w:left="720" w:right="720" w:hanging="720"/>
        <w:rPr>
          <w:rFonts w:ascii="Arial" w:eastAsia="Arial" w:hAnsi="Arial" w:cs="Arial"/>
          <w:sz w:val="22"/>
          <w:szCs w:val="22"/>
        </w:rPr>
      </w:pPr>
      <w:r w:rsidRPr="00F226AE">
        <w:rPr>
          <w:rFonts w:ascii="Arial" w:eastAsia="Arial" w:hAnsi="Arial" w:cs="Arial"/>
          <w:sz w:val="22"/>
          <w:szCs w:val="22"/>
          <w:highlight w:val="green"/>
        </w:rPr>
        <w:t>JRE = JVM + Java Kütüphaneleri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E67D6" w:rsidRDefault="007F6E05">
      <w:pPr>
        <w:widowControl w:val="0"/>
        <w:spacing w:before="379" w:line="276" w:lineRule="auto"/>
        <w:ind w:right="-1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 Java Development Kit 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7292B"/>
          <w:sz w:val="22"/>
          <w:szCs w:val="22"/>
          <w:highlight w:val="white"/>
        </w:rPr>
        <w:t xml:space="preserve">Java dilinde program geliştirebilmek için gerekli olan kütüphanelerin bulunduğu geliştirici </w:t>
      </w:r>
      <w:r w:rsidR="00F226AE">
        <w:rPr>
          <w:rFonts w:ascii="Arial" w:eastAsia="Arial" w:hAnsi="Arial" w:cs="Arial"/>
          <w:color w:val="27292B"/>
          <w:sz w:val="22"/>
          <w:szCs w:val="22"/>
          <w:highlight w:val="white"/>
        </w:rPr>
        <w:t>paketidir</w:t>
      </w:r>
      <w:r>
        <w:rPr>
          <w:rFonts w:ascii="Arial" w:eastAsia="Arial" w:hAnsi="Arial" w:cs="Arial"/>
          <w:sz w:val="22"/>
          <w:szCs w:val="22"/>
        </w:rPr>
        <w:t xml:space="preserve"> ve JRE ile Geliştirici kiti </w:t>
      </w:r>
      <w:proofErr w:type="gramStart"/>
      <w:r>
        <w:rPr>
          <w:rFonts w:ascii="Arial" w:eastAsia="Arial" w:hAnsi="Arial" w:cs="Arial"/>
          <w:sz w:val="22"/>
          <w:szCs w:val="22"/>
        </w:rPr>
        <w:t>içerir .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JDK = JRE + Geliştirici kit</w:t>
      </w: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Method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nedir?</w:t>
      </w:r>
    </w:p>
    <w:p w:rsidR="002E67D6" w:rsidRDefault="007F6E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Method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bir kod dizisidir. Metoda verdiğimiz isim ile çağrılır ve kullanılır. Çağırıldığı zaman bir değeri sonuç olarak döndüren alt bir program olarak da düşünebiliriz  </w:t>
      </w: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pStyle w:val="Balk1"/>
        <w:keepNext w:val="0"/>
        <w:keepLines w:val="0"/>
        <w:spacing w:line="276" w:lineRule="auto"/>
        <w:jc w:val="center"/>
        <w:rPr>
          <w:rFonts w:ascii="Merriweather" w:eastAsia="Merriweather" w:hAnsi="Merriweather" w:cs="Merriweather"/>
          <w:sz w:val="36"/>
          <w:szCs w:val="36"/>
          <w:highlight w:val="yellow"/>
        </w:rPr>
      </w:pPr>
      <w:bookmarkStart w:id="0" w:name="_heading=h.wxuonm41t6j0" w:colFirst="0" w:colLast="0"/>
      <w:bookmarkEnd w:id="0"/>
      <w:r>
        <w:rPr>
          <w:rFonts w:ascii="Merriweather" w:eastAsia="Merriweather" w:hAnsi="Merriweather" w:cs="Merriweather"/>
          <w:sz w:val="36"/>
          <w:szCs w:val="36"/>
          <w:shd w:val="clear" w:color="auto" w:fill="5BFFDE"/>
        </w:rPr>
        <w:t>Davranışsal Sorular</w:t>
      </w:r>
      <w:r>
        <w:rPr>
          <w:rFonts w:ascii="Merriweather" w:eastAsia="Merriweather" w:hAnsi="Merriweather" w:cs="Merriweather"/>
          <w:sz w:val="36"/>
          <w:szCs w:val="36"/>
          <w:highlight w:val="yellow"/>
        </w:rPr>
        <w:t xml:space="preserve"> </w:t>
      </w:r>
    </w:p>
    <w:p w:rsidR="002E67D6" w:rsidRDefault="007F6E05">
      <w:pPr>
        <w:numPr>
          <w:ilvl w:val="0"/>
          <w:numId w:val="2"/>
        </w:numPr>
        <w:ind w:left="270" w:hanging="270"/>
        <w:rPr>
          <w:b/>
        </w:rPr>
      </w:pPr>
      <w:r>
        <w:rPr>
          <w:rFonts w:ascii="Arial" w:eastAsia="Arial" w:hAnsi="Arial" w:cs="Arial"/>
          <w:b/>
          <w:sz w:val="22"/>
          <w:szCs w:val="22"/>
        </w:rPr>
        <w:t>En büyük başarın nedir?</w:t>
      </w:r>
    </w:p>
    <w:p w:rsidR="002E67D6" w:rsidRDefault="007F6E05" w:rsidP="003C49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Ekip içinde büyük ve güvenilir bir ilişki </w:t>
      </w:r>
      <w:proofErr w:type="gramStart"/>
      <w:r>
        <w:rPr>
          <w:rFonts w:ascii="Arial" w:eastAsia="Arial" w:hAnsi="Arial" w:cs="Arial"/>
          <w:sz w:val="22"/>
          <w:szCs w:val="22"/>
        </w:rPr>
        <w:t>kurmak  başarılarımdan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biri olabilir.</w:t>
      </w:r>
    </w:p>
    <w:p w:rsidR="002E67D6" w:rsidRDefault="007F6E05" w:rsidP="003C49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Teknik bilgi istiyorsanız: Mevcut projeme katıldığımda, </w:t>
      </w:r>
      <w:proofErr w:type="spellStart"/>
      <w:r>
        <w:rPr>
          <w:rFonts w:ascii="Arial" w:eastAsia="Arial" w:hAnsi="Arial" w:cs="Arial"/>
          <w:sz w:val="22"/>
          <w:szCs w:val="22"/>
        </w:rPr>
        <w:t>Automation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Regresyon Paketi'nde birkaç </w:t>
      </w:r>
      <w:proofErr w:type="spellStart"/>
      <w:r>
        <w:rPr>
          <w:rFonts w:ascii="Arial" w:eastAsia="Arial" w:hAnsi="Arial" w:cs="Arial"/>
          <w:sz w:val="22"/>
          <w:szCs w:val="22"/>
        </w:rPr>
        <w:t>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vardı. Çerçeve ayrıca </w:t>
      </w:r>
      <w:proofErr w:type="spellStart"/>
      <w:r>
        <w:rPr>
          <w:rFonts w:ascii="Arial" w:eastAsia="Arial" w:hAnsi="Arial" w:cs="Arial"/>
          <w:sz w:val="22"/>
          <w:szCs w:val="22"/>
        </w:rPr>
        <w:t>POM'ye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göre oluşturulmamıştır. O zaman Manuel Test üzerinde daha fazla çalışmamız gerekiyordu. Bir ay içinde POM tabanlı Otomasyon </w:t>
      </w:r>
      <w:proofErr w:type="spellStart"/>
      <w:r>
        <w:rPr>
          <w:rFonts w:ascii="Arial" w:eastAsia="Arial" w:hAnsi="Arial" w:cs="Arial"/>
          <w:sz w:val="22"/>
          <w:szCs w:val="22"/>
        </w:rPr>
        <w:t>frameworkünü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güncelleyip 46 </w:t>
      </w:r>
      <w:proofErr w:type="spellStart"/>
      <w:r>
        <w:rPr>
          <w:rFonts w:ascii="Arial" w:eastAsia="Arial" w:hAnsi="Arial" w:cs="Arial"/>
          <w:sz w:val="22"/>
          <w:szCs w:val="22"/>
        </w:rPr>
        <w:t>scripts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yazdım. Otomasyon üzerinde çalışmayı çok seviyorum. </w:t>
      </w:r>
    </w:p>
    <w:p w:rsidR="002E67D6" w:rsidRDefault="002E67D6">
      <w:pPr>
        <w:ind w:left="720"/>
      </w:pPr>
    </w:p>
    <w:p w:rsidR="002E67D6" w:rsidRDefault="007F6E05">
      <w:pPr>
        <w:numPr>
          <w:ilvl w:val="0"/>
          <w:numId w:val="2"/>
        </w:numPr>
        <w:ind w:left="270"/>
        <w:rPr>
          <w:b/>
        </w:rPr>
      </w:pPr>
      <w:r>
        <w:rPr>
          <w:rFonts w:ascii="Arial" w:eastAsia="Arial" w:hAnsi="Arial" w:cs="Arial"/>
          <w:b/>
          <w:sz w:val="22"/>
          <w:szCs w:val="22"/>
        </w:rPr>
        <w:t>Mevcut / son projenizdeki rolünüzü tanımlayın?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POM tabanlı “test otomasyon </w:t>
      </w:r>
      <w:proofErr w:type="spellStart"/>
      <w:r>
        <w:rPr>
          <w:rFonts w:ascii="Arial" w:eastAsia="Arial" w:hAnsi="Arial" w:cs="Arial"/>
          <w:sz w:val="22"/>
          <w:szCs w:val="22"/>
        </w:rPr>
        <w:t>framework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geliştirmek ve sürdürmekten ve otomasyon regresyon paketimize yeni test </w:t>
      </w:r>
      <w:proofErr w:type="spellStart"/>
      <w:r>
        <w:rPr>
          <w:rFonts w:ascii="Arial" w:eastAsia="Arial" w:hAnsi="Arial" w:cs="Arial"/>
          <w:sz w:val="22"/>
          <w:szCs w:val="22"/>
        </w:rPr>
        <w:t>scriptler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eklemekten sorumluyum. 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Çeşitli testler yaptım; </w:t>
      </w:r>
      <w:proofErr w:type="spellStart"/>
      <w:r>
        <w:rPr>
          <w:rFonts w:ascii="Arial" w:eastAsia="Arial" w:hAnsi="Arial" w:cs="Arial"/>
          <w:sz w:val="22"/>
          <w:szCs w:val="22"/>
        </w:rPr>
        <w:t>functional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smoke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regression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ve </w:t>
      </w:r>
      <w:proofErr w:type="spellStart"/>
      <w:r>
        <w:rPr>
          <w:rFonts w:ascii="Arial" w:eastAsia="Arial" w:hAnsi="Arial" w:cs="Arial"/>
          <w:sz w:val="22"/>
          <w:szCs w:val="22"/>
        </w:rPr>
        <w:t>back-end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gibi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ilk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olarak test </w:t>
      </w:r>
      <w:proofErr w:type="spellStart"/>
      <w:r>
        <w:rPr>
          <w:rFonts w:ascii="Arial" w:eastAsia="Arial" w:hAnsi="Arial" w:cs="Arial"/>
          <w:sz w:val="22"/>
          <w:szCs w:val="22"/>
        </w:rPr>
        <w:t>caseleri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yazdıktan sonra,</w:t>
      </w:r>
      <w:r w:rsidR="003C49C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hergün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smoke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yaparım. </w:t>
      </w:r>
      <w:proofErr w:type="spellStart"/>
      <w:r>
        <w:rPr>
          <w:rFonts w:ascii="Arial" w:eastAsia="Arial" w:hAnsi="Arial" w:cs="Arial"/>
          <w:sz w:val="22"/>
          <w:szCs w:val="22"/>
        </w:rPr>
        <w:t>Smoke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bana ve takımıma </w:t>
      </w:r>
      <w:proofErr w:type="spellStart"/>
      <w:r>
        <w:rPr>
          <w:rFonts w:ascii="Arial" w:eastAsia="Arial" w:hAnsi="Arial" w:cs="Arial"/>
          <w:sz w:val="22"/>
          <w:szCs w:val="22"/>
        </w:rPr>
        <w:t>hergün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test raporlarını göndererek durumuza daha net bakmamızı sağlıyordu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CROSS FUNCTIONAL takım üyesi olarak, </w:t>
      </w:r>
      <w:proofErr w:type="spellStart"/>
      <w:r>
        <w:rPr>
          <w:rFonts w:ascii="Arial" w:eastAsia="Arial" w:hAnsi="Arial" w:cs="Arial"/>
          <w:sz w:val="22"/>
          <w:szCs w:val="22"/>
        </w:rPr>
        <w:t>functional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takımına da ne zaman ihtiyaçları olsa manuel testlerde yardımcı olurum. Ve herhangi bir kusur var</w:t>
      </w:r>
      <w:r w:rsidR="003C49C4">
        <w:rPr>
          <w:rFonts w:ascii="Arial" w:eastAsia="Arial" w:hAnsi="Arial" w:cs="Arial"/>
          <w:sz w:val="22"/>
          <w:szCs w:val="22"/>
        </w:rPr>
        <w:t xml:space="preserve">sa, kusuru </w:t>
      </w:r>
      <w:proofErr w:type="spellStart"/>
      <w:r w:rsidR="003C49C4">
        <w:rPr>
          <w:rFonts w:ascii="Arial" w:eastAsia="Arial" w:hAnsi="Arial" w:cs="Arial"/>
          <w:sz w:val="22"/>
          <w:szCs w:val="22"/>
        </w:rPr>
        <w:t>JIRA'ya</w:t>
      </w:r>
      <w:proofErr w:type="spellEnd"/>
      <w:r w:rsidR="003C49C4">
        <w:rPr>
          <w:rFonts w:ascii="Arial" w:eastAsia="Arial" w:hAnsi="Arial" w:cs="Arial"/>
          <w:sz w:val="22"/>
          <w:szCs w:val="22"/>
        </w:rPr>
        <w:t xml:space="preserve"> kaydederim.</w:t>
      </w: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2E67D6" w:rsidRDefault="002E67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2E67D6" w:rsidRDefault="007F6E05">
      <w:pPr>
        <w:numPr>
          <w:ilvl w:val="0"/>
          <w:numId w:val="2"/>
        </w:numPr>
        <w:ind w:left="360" w:hanging="360"/>
        <w:rPr>
          <w:b/>
        </w:rPr>
      </w:pPr>
      <w:r>
        <w:rPr>
          <w:rFonts w:ascii="Arial" w:eastAsia="Arial" w:hAnsi="Arial" w:cs="Arial"/>
          <w:b/>
          <w:sz w:val="22"/>
          <w:szCs w:val="22"/>
        </w:rPr>
        <w:t>Günlük aktivitelerinizi açıklayın?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İşteki günlük aktivitelerim çoğunlukla sabahın erken saatlerinde işe gidip </w:t>
      </w:r>
      <w:proofErr w:type="spellStart"/>
      <w:r>
        <w:rPr>
          <w:rFonts w:ascii="Arial" w:eastAsia="Arial" w:hAnsi="Arial" w:cs="Arial"/>
          <w:sz w:val="22"/>
          <w:szCs w:val="22"/>
        </w:rPr>
        <w:t>smoke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testing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yaptıktan sonra her şeyin yolunda olduğundan emin olmakla başlıyor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Eğer ters giden </w:t>
      </w:r>
      <w:proofErr w:type="spellStart"/>
      <w:r>
        <w:rPr>
          <w:rFonts w:ascii="Arial" w:eastAsia="Arial" w:hAnsi="Arial" w:cs="Arial"/>
          <w:sz w:val="22"/>
          <w:szCs w:val="22"/>
        </w:rPr>
        <w:t>birşeyler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varsa, ekibime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gönderirim. </w:t>
      </w:r>
      <w:proofErr w:type="gramStart"/>
      <w:r>
        <w:rPr>
          <w:rFonts w:ascii="Arial" w:eastAsia="Arial" w:hAnsi="Arial" w:cs="Arial"/>
          <w:sz w:val="22"/>
          <w:szCs w:val="22"/>
        </w:rPr>
        <w:t>böylece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herkes işe gelmeden önce haberdar olur ve en kısa sürede sorun çözülebilir. 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 sonra önemli görevler veya bildir</w:t>
      </w:r>
      <w:r w:rsidR="003C49C4">
        <w:rPr>
          <w:rFonts w:ascii="Arial" w:eastAsia="Arial" w:hAnsi="Arial" w:cs="Arial"/>
          <w:sz w:val="22"/>
          <w:szCs w:val="22"/>
        </w:rPr>
        <w:t>imleri kontrol etmek için</w:t>
      </w:r>
      <w:bookmarkStart w:id="1" w:name="_GoBack"/>
      <w:bookmarkEnd w:id="1"/>
      <w:r>
        <w:rPr>
          <w:rFonts w:ascii="Arial" w:eastAsia="Arial" w:hAnsi="Arial" w:cs="Arial"/>
          <w:sz w:val="22"/>
          <w:szCs w:val="22"/>
        </w:rPr>
        <w:t xml:space="preserve"> e-postama bakıyorum, ayrıca gün için herhangi bir toplantı olup olmadığını programımı da kontrol ediyorum ve ayrıca o gün hangi öncelikte yapılması gerektiğini gözden geçirmek için </w:t>
      </w:r>
      <w:proofErr w:type="spellStart"/>
      <w:r>
        <w:rPr>
          <w:rFonts w:ascii="Arial" w:eastAsia="Arial" w:hAnsi="Arial" w:cs="Arial"/>
          <w:sz w:val="22"/>
          <w:szCs w:val="22"/>
        </w:rPr>
        <w:t>Jira'yı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kontrol ediyorum.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Daha sonra ise günlük 15 dakika süren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teamim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ile konuştuğum </w:t>
      </w:r>
      <w:proofErr w:type="spellStart"/>
      <w:r>
        <w:rPr>
          <w:rFonts w:ascii="Arial" w:eastAsia="Arial" w:hAnsi="Arial" w:cs="Arial"/>
          <w:sz w:val="22"/>
          <w:szCs w:val="22"/>
        </w:rPr>
        <w:t>daily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toplantısına katılıyorum. </w:t>
      </w:r>
    </w:p>
    <w:p w:rsidR="002E67D6" w:rsidRDefault="007F6E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Bundan sonra, masama geri dönüp regresyon </w:t>
      </w:r>
      <w:proofErr w:type="spellStart"/>
      <w:r>
        <w:rPr>
          <w:rFonts w:ascii="Arial" w:eastAsia="Arial" w:hAnsi="Arial" w:cs="Arial"/>
          <w:sz w:val="22"/>
          <w:szCs w:val="22"/>
        </w:rPr>
        <w:t>suitsten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test </w:t>
      </w:r>
      <w:proofErr w:type="spellStart"/>
      <w:r>
        <w:rPr>
          <w:rFonts w:ascii="Arial" w:eastAsia="Arial" w:hAnsi="Arial" w:cs="Arial"/>
          <w:sz w:val="22"/>
          <w:szCs w:val="22"/>
        </w:rPr>
        <w:t>caseleri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otomasyon testine başlıyorum. Ve ayrıca otomasyon testi yapmadan önce manuel olarak da kontrol ediyorum</w:t>
      </w:r>
    </w:p>
    <w:p w:rsidR="002E67D6" w:rsidRDefault="002E67D6">
      <w:pP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</w:pPr>
    </w:p>
    <w:p w:rsidR="002E67D6" w:rsidRDefault="002E67D6">
      <w:bookmarkStart w:id="2" w:name="_heading=h.q1jpi4fhrlto" w:colFirst="0" w:colLast="0"/>
      <w:bookmarkEnd w:id="2"/>
    </w:p>
    <w:sectPr w:rsidR="002E6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35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1FE" w:rsidRDefault="00CD01FE">
      <w:r>
        <w:separator/>
      </w:r>
    </w:p>
  </w:endnote>
  <w:endnote w:type="continuationSeparator" w:id="0">
    <w:p w:rsidR="00CD01FE" w:rsidRDefault="00CD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7F6E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E67D6" w:rsidRDefault="002E6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7F6E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1928">
      <w:rPr>
        <w:noProof/>
        <w:color w:val="000000"/>
      </w:rPr>
      <w:t>3</w:t>
    </w:r>
    <w:r>
      <w:rPr>
        <w:color w:val="000000"/>
      </w:rPr>
      <w:fldChar w:fldCharType="end"/>
    </w:r>
  </w:p>
  <w:p w:rsidR="002E67D6" w:rsidRDefault="007F6E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rFonts w:ascii="Arial" w:eastAsia="Arial" w:hAnsi="Arial" w:cs="Arial"/>
        <w:color w:val="70AD47"/>
        <w:sz w:val="22"/>
        <w:szCs w:val="22"/>
      </w:rPr>
      <w:t>www.techproed.com</w:t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7F6E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E67D6" w:rsidRDefault="002E6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1FE" w:rsidRDefault="00CD01FE">
      <w:r>
        <w:separator/>
      </w:r>
    </w:p>
  </w:footnote>
  <w:footnote w:type="continuationSeparator" w:id="0">
    <w:p w:rsidR="00CD01FE" w:rsidRDefault="00CD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7F6E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E67D6" w:rsidRDefault="002E6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7F6E05">
    <w:pPr>
      <w:rPr>
        <w:rFonts w:ascii="Arial" w:eastAsia="Arial" w:hAnsi="Arial" w:cs="Arial"/>
        <w:color w:val="70AD47"/>
        <w:sz w:val="22"/>
        <w:szCs w:val="22"/>
      </w:rPr>
    </w:pPr>
    <w:r>
      <w:tab/>
    </w:r>
    <w:r>
      <w:tab/>
      <w:t xml:space="preserve">                                                                                                    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-1514473</wp:posOffset>
          </wp:positionH>
          <wp:positionV relativeFrom="paragraph">
            <wp:posOffset>142875</wp:posOffset>
          </wp:positionV>
          <wp:extent cx="9070169" cy="477219"/>
          <wp:effectExtent l="0" t="0" r="0" b="0"/>
          <wp:wrapSquare wrapText="bothSides" distT="0" distB="0" distL="0" distR="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70169" cy="477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-154938</wp:posOffset>
          </wp:positionH>
          <wp:positionV relativeFrom="paragraph">
            <wp:posOffset>-302103</wp:posOffset>
          </wp:positionV>
          <wp:extent cx="1364562" cy="688658"/>
          <wp:effectExtent l="0" t="0" r="0" b="0"/>
          <wp:wrapSquare wrapText="bothSides" distT="0" distB="0" distL="0" distR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562" cy="688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E67D6" w:rsidRDefault="002E6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7D6" w:rsidRDefault="002E6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14A9"/>
    <w:multiLevelType w:val="multilevel"/>
    <w:tmpl w:val="A36E5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0376967"/>
    <w:multiLevelType w:val="multilevel"/>
    <w:tmpl w:val="B588D838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D6"/>
    <w:rsid w:val="002E67D6"/>
    <w:rsid w:val="003C49C4"/>
    <w:rsid w:val="007F6E05"/>
    <w:rsid w:val="00C41928"/>
    <w:rsid w:val="00CD01FE"/>
    <w:rsid w:val="00DD2FBD"/>
    <w:rsid w:val="00F2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9F87"/>
  <w15:docId w15:val="{7EB37846-2CE4-498F-BB73-F76E78FC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5991"/>
  </w:style>
  <w:style w:type="paragraph" w:styleId="AltBilgi">
    <w:name w:val="footer"/>
    <w:basedOn w:val="Normal"/>
    <w:link w:val="AltBilgi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D5991"/>
  </w:style>
  <w:style w:type="character" w:styleId="SayfaNumaras">
    <w:name w:val="page number"/>
    <w:basedOn w:val="VarsaylanParagrafYazTipi"/>
    <w:uiPriority w:val="99"/>
    <w:semiHidden/>
    <w:unhideWhenUsed/>
    <w:rsid w:val="009E509F"/>
  </w:style>
  <w:style w:type="character" w:styleId="Kpr">
    <w:name w:val="Hyperlink"/>
    <w:basedOn w:val="VarsaylanParagrafYazTipi"/>
    <w:uiPriority w:val="99"/>
    <w:unhideWhenUsed/>
    <w:rsid w:val="000C692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4F8D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4F8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73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691D75"/>
    <w:rPr>
      <w:color w:val="954F72" w:themeColor="followed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72D2F"/>
    <w:rPr>
      <w:color w:val="605E5C"/>
      <w:shd w:val="clear" w:color="auto" w:fill="E1DFDD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Hsav8yhga/Yiso4qw9jVWQZdhw==">AMUW2mVSnrFzdLZzHp6v/LjbVTCjvHz5nSI0ZuL+QqD5BVpcrnMUqI8W/jAMkTKS0UVzHL7rLv7Vz4dcuYNcoFOZFlhzTwIig+17ZcA5CXVQ7tn4g6mcN5jzjP+bujiLZqZCrjF8g9YEvH1eg4jCCc8+LhSv3fWtHw==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NİHAT Öztürk</dc:creator>
  <cp:lastModifiedBy>ali can</cp:lastModifiedBy>
  <cp:revision>4</cp:revision>
  <dcterms:created xsi:type="dcterms:W3CDTF">2019-12-27T01:38:00Z</dcterms:created>
  <dcterms:modified xsi:type="dcterms:W3CDTF">2020-10-07T07:05:00Z</dcterms:modified>
</cp:coreProperties>
</file>