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Documentation Procedures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i w:val="1"/>
          <w:sz w:val="22"/>
          <w:szCs w:val="22"/>
        </w:rPr>
      </w:pPr>
      <w:r w:rsidDel="00000000" w:rsidR="00000000" w:rsidRPr="00000000">
        <w:rPr>
          <w:i w:val="1"/>
          <w:rtl w:val="0"/>
        </w:rPr>
        <w:t xml:space="preserve">Project TraN-SiS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follow the following procedures throughout the project to maintain uniformity and enable others to easily understanding the code written by a team member, finally making it to easy to complete the documentation of the software at the end of the project.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Identifier Nomenclature</w:t>
      </w:r>
      <w:r w:rsidDel="00000000" w:rsidR="00000000" w:rsidRPr="00000000">
        <w:rPr>
          <w:rFonts w:ascii="Calibri" w:cs="Calibri" w:eastAsia="Calibri" w:hAnsi="Calibri"/>
          <w:b w:val="0"/>
          <w:sz w:val="22"/>
          <w:szCs w:val="22"/>
          <w:rtl w:val="0"/>
        </w:rPr>
        <w:t xml:space="preserve"> (for variables, objects, functions, structures, etc.)</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i w:val="1"/>
          <w:sz w:val="22"/>
          <w:szCs w:val="22"/>
          <w:rtl w:val="0"/>
        </w:rPr>
        <w:t xml:space="preserve">Identifiers</w:t>
      </w:r>
      <w:r w:rsidDel="00000000" w:rsidR="00000000" w:rsidRPr="00000000">
        <w:rPr>
          <w:rFonts w:ascii="Calibri" w:cs="Calibri" w:eastAsia="Calibri" w:hAnsi="Calibri"/>
          <w:b w:val="0"/>
          <w:sz w:val="22"/>
          <w:szCs w:val="22"/>
          <w:rtl w:val="0"/>
        </w:rPr>
        <w:t xml:space="preserve"> to have meaningful abbreviation (short forms) of names. (Avoid single letter names like ‘a’, ’b’,’ x’, ’y’ for important variables.)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words in the </w:t>
      </w:r>
      <w:r w:rsidDel="00000000" w:rsidR="00000000" w:rsidRPr="00000000">
        <w:rPr>
          <w:rFonts w:ascii="Calibri" w:cs="Calibri" w:eastAsia="Calibri" w:hAnsi="Calibri"/>
          <w:b w:val="0"/>
          <w:i w:val="1"/>
          <w:sz w:val="22"/>
          <w:szCs w:val="22"/>
          <w:rtl w:val="0"/>
        </w:rPr>
        <w:t xml:space="preserve">identifier</w:t>
      </w:r>
      <w:r w:rsidDel="00000000" w:rsidR="00000000" w:rsidRPr="00000000">
        <w:rPr>
          <w:rFonts w:ascii="Calibri" w:cs="Calibri" w:eastAsia="Calibri" w:hAnsi="Calibri"/>
          <w:b w:val="0"/>
          <w:sz w:val="22"/>
          <w:szCs w:val="22"/>
          <w:rtl w:val="0"/>
        </w:rPr>
        <w:t xml:space="preserve"> names must be in </w:t>
      </w:r>
      <w:r w:rsidDel="00000000" w:rsidR="00000000" w:rsidRPr="00000000">
        <w:rPr>
          <w:rFonts w:ascii="Calibri" w:cs="Calibri" w:eastAsia="Calibri" w:hAnsi="Calibri"/>
          <w:b w:val="0"/>
          <w:i w:val="1"/>
          <w:sz w:val="22"/>
          <w:szCs w:val="22"/>
          <w:rtl w:val="0"/>
        </w:rPr>
        <w:t xml:space="preserve">lowercase</w:t>
      </w:r>
      <w:r w:rsidDel="00000000" w:rsidR="00000000" w:rsidRPr="00000000">
        <w:rPr>
          <w:rFonts w:ascii="Calibri" w:cs="Calibri" w:eastAsia="Calibri" w:hAnsi="Calibri"/>
          <w:b w:val="0"/>
          <w:sz w:val="22"/>
          <w:szCs w:val="22"/>
          <w:rtl w:val="0"/>
        </w:rPr>
        <w:t xml:space="preserve"> separated by </w:t>
      </w:r>
      <w:r w:rsidDel="00000000" w:rsidR="00000000" w:rsidRPr="00000000">
        <w:rPr>
          <w:rFonts w:ascii="Calibri" w:cs="Calibri" w:eastAsia="Calibri" w:hAnsi="Calibri"/>
          <w:b w:val="0"/>
          <w:i w:val="1"/>
          <w:sz w:val="22"/>
          <w:szCs w:val="22"/>
          <w:rtl w:val="0"/>
        </w:rPr>
        <w:t xml:space="preserve">underscore</w:t>
      </w:r>
      <w:r w:rsidDel="00000000" w:rsidR="00000000" w:rsidRPr="00000000">
        <w:rPr>
          <w:rFonts w:ascii="Calibri" w:cs="Calibri" w:eastAsia="Calibri" w:hAnsi="Calibri"/>
          <w:b w:val="0"/>
          <w:sz w:val="22"/>
          <w:szCs w:val="22"/>
          <w:rtl w:val="0"/>
        </w:rPr>
        <w:t xml:space="preserve"> (‘_’).</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Make it compulsory to comment at every possible </w:t>
      </w:r>
      <w:r w:rsidDel="00000000" w:rsidR="00000000" w:rsidRPr="00000000">
        <w:rPr>
          <w:rFonts w:ascii="Calibri" w:cs="Calibri" w:eastAsia="Calibri" w:hAnsi="Calibri"/>
          <w:b w:val="0"/>
          <w:sz w:val="22"/>
          <w:szCs w:val="22"/>
          <w:u w:val="single"/>
          <w:rtl w:val="0"/>
        </w:rPr>
        <w:t xml:space="preserve">process</w:t>
      </w:r>
      <w:r w:rsidDel="00000000" w:rsidR="00000000" w:rsidRPr="00000000">
        <w:rPr>
          <w:rFonts w:ascii="Calibri" w:cs="Calibri" w:eastAsia="Calibri" w:hAnsi="Calibri"/>
          <w:b w:val="0"/>
          <w:sz w:val="22"/>
          <w:szCs w:val="22"/>
          <w:rtl w:val="0"/>
        </w:rPr>
        <w:t xml:space="preserve"> (step) of the code. (Try to do this while you are writing the code and not after writing the code because it might sometimes be hard to remember the processes after finishing the code.)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It is mandatory to write a </w:t>
      </w:r>
      <w:r w:rsidDel="00000000" w:rsidR="00000000" w:rsidRPr="00000000">
        <w:rPr>
          <w:rFonts w:ascii="Calibri" w:cs="Calibri" w:eastAsia="Calibri" w:hAnsi="Calibri"/>
          <w:b w:val="1"/>
          <w:sz w:val="22"/>
          <w:szCs w:val="22"/>
          <w:rtl w:val="0"/>
        </w:rPr>
        <w:t xml:space="preserve">case description</w:t>
      </w:r>
      <w:r w:rsidDel="00000000" w:rsidR="00000000" w:rsidRPr="00000000">
        <w:rPr>
          <w:rFonts w:ascii="Calibri" w:cs="Calibri" w:eastAsia="Calibri" w:hAnsi="Calibri"/>
          <w:b w:val="0"/>
          <w:sz w:val="22"/>
          <w:szCs w:val="22"/>
          <w:rtl w:val="0"/>
        </w:rPr>
        <w:t xml:space="preserve"> before defining the cases (in the form of a multiline comment). The cases may be in the form of </w:t>
      </w:r>
      <w:r w:rsidDel="00000000" w:rsidR="00000000" w:rsidRPr="00000000">
        <w:rPr>
          <w:rFonts w:ascii="Calibri" w:cs="Calibri" w:eastAsia="Calibri" w:hAnsi="Calibri"/>
          <w:b w:val="0"/>
          <w:i w:val="1"/>
          <w:sz w:val="22"/>
          <w:szCs w:val="22"/>
          <w:rtl w:val="0"/>
        </w:rPr>
        <w:t xml:space="preserve">if-else</w:t>
      </w:r>
      <w:r w:rsidDel="00000000" w:rsidR="00000000" w:rsidRPr="00000000">
        <w:rPr>
          <w:rFonts w:ascii="Calibri" w:cs="Calibri" w:eastAsia="Calibri" w:hAnsi="Calibri"/>
          <w:b w:val="0"/>
          <w:sz w:val="22"/>
          <w:szCs w:val="22"/>
          <w:rtl w:val="0"/>
        </w:rPr>
        <w:t xml:space="preserve"> condition or in the form of </w:t>
      </w:r>
      <w:r w:rsidDel="00000000" w:rsidR="00000000" w:rsidRPr="00000000">
        <w:rPr>
          <w:rFonts w:ascii="Calibri" w:cs="Calibri" w:eastAsia="Calibri" w:hAnsi="Calibri"/>
          <w:b w:val="0"/>
          <w:i w:val="1"/>
          <w:sz w:val="22"/>
          <w:szCs w:val="22"/>
          <w:rtl w:val="0"/>
        </w:rPr>
        <w:t xml:space="preserve">switch-case</w:t>
      </w:r>
      <w:r w:rsidDel="00000000" w:rsidR="00000000" w:rsidRPr="00000000">
        <w:rPr>
          <w:rFonts w:ascii="Calibri" w:cs="Calibri" w:eastAsia="Calibri" w:hAnsi="Calibri"/>
          <w:b w:val="0"/>
          <w:sz w:val="22"/>
          <w:szCs w:val="22"/>
          <w:rtl w:val="0"/>
        </w:rPr>
        <w:t xml:space="preserve"> conditions. The description will include the following:</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contextualSpacing w:val="1"/>
        <w:rPr/>
      </w:pPr>
      <w:r w:rsidDel="00000000" w:rsidR="00000000" w:rsidRPr="00000000">
        <w:rPr>
          <w:rFonts w:ascii="Calibri" w:cs="Calibri" w:eastAsia="Calibri" w:hAnsi="Calibri"/>
          <w:b w:val="0"/>
          <w:sz w:val="22"/>
          <w:szCs w:val="22"/>
          <w:rtl w:val="0"/>
        </w:rPr>
        <w:t xml:space="preserve">Every possible case condition.</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contextualSpacing w:val="1"/>
        <w:rPr/>
      </w:pPr>
      <w:r w:rsidDel="00000000" w:rsidR="00000000" w:rsidRPr="00000000">
        <w:rPr>
          <w:rFonts w:ascii="Calibri" w:cs="Calibri" w:eastAsia="Calibri" w:hAnsi="Calibri"/>
          <w:b w:val="0"/>
          <w:sz w:val="22"/>
          <w:szCs w:val="22"/>
          <w:rtl w:val="0"/>
        </w:rPr>
        <w:t xml:space="preserve">Process to be carried out in each case. (*These comments can also be given just before the case or if-else condition rather than all at the beginning of all cases.)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It is mandatory to write a </w:t>
      </w:r>
      <w:r w:rsidDel="00000000" w:rsidR="00000000" w:rsidRPr="00000000">
        <w:rPr>
          <w:rFonts w:ascii="Calibri" w:cs="Calibri" w:eastAsia="Calibri" w:hAnsi="Calibri"/>
          <w:b w:val="1"/>
          <w:sz w:val="22"/>
          <w:szCs w:val="22"/>
          <w:rtl w:val="0"/>
        </w:rPr>
        <w:t xml:space="preserve">function description</w:t>
      </w:r>
      <w:r w:rsidDel="00000000" w:rsidR="00000000" w:rsidRPr="00000000">
        <w:rPr>
          <w:rFonts w:ascii="Calibri" w:cs="Calibri" w:eastAsia="Calibri" w:hAnsi="Calibri"/>
          <w:b w:val="0"/>
          <w:sz w:val="22"/>
          <w:szCs w:val="22"/>
          <w:rtl w:val="0"/>
        </w:rPr>
        <w:t xml:space="preserve"> before defining the function (in the form of a multiline comment). The description will include the following:</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contextualSpacing w:val="1"/>
        <w:rPr/>
      </w:pPr>
      <w:r w:rsidDel="00000000" w:rsidR="00000000" w:rsidRPr="00000000">
        <w:rPr>
          <w:rFonts w:ascii="Calibri" w:cs="Calibri" w:eastAsia="Calibri" w:hAnsi="Calibri"/>
          <w:b w:val="0"/>
          <w:sz w:val="22"/>
          <w:szCs w:val="22"/>
          <w:rtl w:val="0"/>
        </w:rPr>
        <w:t xml:space="preserve">The description of the process being carried out in the function.</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contextualSpacing w:val="1"/>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0"/>
          <w:i w:val="1"/>
          <w:sz w:val="22"/>
          <w:szCs w:val="22"/>
          <w:rtl w:val="0"/>
        </w:rPr>
        <w:t xml:space="preserve">parameters</w:t>
      </w:r>
      <w:r w:rsidDel="00000000" w:rsidR="00000000" w:rsidRPr="00000000">
        <w:rPr>
          <w:rFonts w:ascii="Calibri" w:cs="Calibri" w:eastAsia="Calibri" w:hAnsi="Calibri"/>
          <w:b w:val="0"/>
          <w:sz w:val="22"/>
          <w:szCs w:val="22"/>
          <w:rtl w:val="0"/>
        </w:rPr>
        <w:t xml:space="preserve"> being passed into the function during function call.</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contextualSpacing w:val="1"/>
        <w:rPr/>
      </w:pPr>
      <w:r w:rsidDel="00000000" w:rsidR="00000000" w:rsidRPr="00000000">
        <w:rPr>
          <w:rFonts w:ascii="Calibri" w:cs="Calibri" w:eastAsia="Calibri" w:hAnsi="Calibri"/>
          <w:b w:val="0"/>
          <w:i w:val="1"/>
          <w:sz w:val="22"/>
          <w:szCs w:val="22"/>
          <w:rtl w:val="0"/>
        </w:rPr>
        <w:t xml:space="preserve">Return</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i w:val="1"/>
          <w:sz w:val="22"/>
          <w:szCs w:val="22"/>
          <w:rtl w:val="0"/>
        </w:rPr>
        <w:t xml:space="preserve">type</w:t>
      </w:r>
      <w:r w:rsidDel="00000000" w:rsidR="00000000" w:rsidRPr="00000000">
        <w:rPr>
          <w:rFonts w:ascii="Calibri" w:cs="Calibri" w:eastAsia="Calibri" w:hAnsi="Calibri"/>
          <w:b w:val="0"/>
          <w:sz w:val="22"/>
          <w:szCs w:val="22"/>
          <w:rtl w:val="0"/>
        </w:rPr>
        <w:t xml:space="preserve"> of the function. (*If possible also describe the possible </w:t>
      </w:r>
      <w:r w:rsidDel="00000000" w:rsidR="00000000" w:rsidRPr="00000000">
        <w:rPr>
          <w:rFonts w:ascii="Calibri" w:cs="Calibri" w:eastAsia="Calibri" w:hAnsi="Calibri"/>
          <w:b w:val="0"/>
          <w:i w:val="1"/>
          <w:sz w:val="22"/>
          <w:szCs w:val="22"/>
          <w:rtl w:val="0"/>
        </w:rPr>
        <w:t xml:space="preserve">return</w:t>
      </w:r>
      <w:r w:rsidDel="00000000" w:rsidR="00000000" w:rsidRPr="00000000">
        <w:rPr>
          <w:rFonts w:ascii="Calibri" w:cs="Calibri" w:eastAsia="Calibri" w:hAnsi="Calibri"/>
          <w:b w:val="0"/>
          <w:sz w:val="22"/>
          <w:szCs w:val="22"/>
          <w:rtl w:val="0"/>
        </w:rPr>
        <w:t xml:space="preserve"> values the function can give.)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Flowcharts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possible) Before writing any code try to make a </w:t>
      </w:r>
      <w:r w:rsidDel="00000000" w:rsidR="00000000" w:rsidRPr="00000000">
        <w:rPr>
          <w:rFonts w:ascii="Calibri" w:cs="Calibri" w:eastAsia="Calibri" w:hAnsi="Calibri"/>
          <w:b w:val="0"/>
          <w:i w:val="1"/>
          <w:sz w:val="22"/>
          <w:szCs w:val="22"/>
          <w:rtl w:val="0"/>
        </w:rPr>
        <w:t xml:space="preserve">flowchart</w:t>
      </w:r>
      <w:r w:rsidDel="00000000" w:rsidR="00000000" w:rsidRPr="00000000">
        <w:rPr>
          <w:rFonts w:ascii="Calibri" w:cs="Calibri" w:eastAsia="Calibri" w:hAnsi="Calibri"/>
          <w:b w:val="0"/>
          <w:sz w:val="22"/>
          <w:szCs w:val="22"/>
          <w:rtl w:val="0"/>
        </w:rPr>
        <w:t xml:space="preserve">. This would be the ultimate key to master the understanding of the program. And it will be an important tool to explain the code to others too.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b w:val="1"/>
          <w:rtl w:val="0"/>
        </w:rPr>
        <w:t xml:space="preserve">Function Description</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As each of the major functions will be in a separate file as a </w:t>
      </w:r>
      <w:r w:rsidDel="00000000" w:rsidR="00000000" w:rsidRPr="00000000">
        <w:rPr>
          <w:b w:val="1"/>
          <w:rtl w:val="0"/>
        </w:rPr>
        <w:t xml:space="preserve">module</w:t>
      </w:r>
      <w:r w:rsidDel="00000000" w:rsidR="00000000" w:rsidRPr="00000000">
        <w:rPr>
          <w:rtl w:val="0"/>
        </w:rPr>
        <w:t xml:space="preserve"> ,also try to make a document file(*.docx) along with each of the functions which contains the </w:t>
      </w:r>
      <w:r w:rsidDel="00000000" w:rsidR="00000000" w:rsidRPr="00000000">
        <w:rPr>
          <w:i w:val="1"/>
          <w:rtl w:val="0"/>
        </w:rPr>
        <w:t xml:space="preserve">flowchart </w:t>
      </w:r>
      <w:r w:rsidDel="00000000" w:rsidR="00000000" w:rsidRPr="00000000">
        <w:rPr>
          <w:rtl w:val="0"/>
        </w:rPr>
        <w:t xml:space="preserve">and the</w:t>
      </w:r>
      <w:r w:rsidDel="00000000" w:rsidR="00000000" w:rsidRPr="00000000">
        <w:rPr>
          <w:i w:val="1"/>
          <w:rtl w:val="0"/>
        </w:rPr>
        <w:t xml:space="preserve"> function description</w:t>
      </w:r>
      <w:r w:rsidDel="00000000" w:rsidR="00000000" w:rsidRPr="00000000">
        <w:rPr>
          <w:rtl w:val="0"/>
        </w:rPr>
        <w:t xml:space="preserve">(which can be extracted from the </w:t>
      </w:r>
      <w:r w:rsidDel="00000000" w:rsidR="00000000" w:rsidRPr="00000000">
        <w:rPr>
          <w:i w:val="1"/>
          <w:rtl w:val="0"/>
        </w:rPr>
        <w:t xml:space="preserve">comments</w:t>
      </w:r>
      <w:r w:rsidDel="00000000" w:rsidR="00000000" w:rsidRPr="00000000">
        <w:rPr>
          <w:rtl w:val="0"/>
        </w:rPr>
        <w:t xml:space="preserve"> in the code).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Debugging Code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Make a debugging code (which would generally be a function) for the code that you make.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0"/>
          <w:i w:val="1"/>
          <w:sz w:val="22"/>
          <w:szCs w:val="22"/>
          <w:rtl w:val="0"/>
        </w:rPr>
        <w:t xml:space="preserve">debugging function</w:t>
      </w:r>
      <w:r w:rsidDel="00000000" w:rsidR="00000000" w:rsidRPr="00000000">
        <w:rPr>
          <w:rFonts w:ascii="Calibri" w:cs="Calibri" w:eastAsia="Calibri" w:hAnsi="Calibri"/>
          <w:b w:val="0"/>
          <w:sz w:val="22"/>
          <w:szCs w:val="22"/>
          <w:rtl w:val="0"/>
        </w:rPr>
        <w:t xml:space="preserve"> would generally print values of prominent or important variables/objects.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Name/ID</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1"/>
          <w:i w:val="1"/>
          <w:sz w:val="22"/>
          <w:szCs w:val="22"/>
          <w:rtl w:val="0"/>
        </w:rPr>
        <w:t xml:space="preserve">Names</w:t>
      </w:r>
      <w:r w:rsidDel="00000000" w:rsidR="00000000" w:rsidRPr="00000000">
        <w:rPr>
          <w:rFonts w:ascii="Calibri" w:cs="Calibri" w:eastAsia="Calibri" w:hAnsi="Calibri"/>
          <w:b w:val="0"/>
          <w:sz w:val="22"/>
          <w:szCs w:val="22"/>
          <w:rtl w:val="0"/>
        </w:rPr>
        <w:t xml:space="preserve"> of an object or variable do not have any specifications when user defined otherwise if the names are automatically generated they would be the same as the </w:t>
      </w:r>
      <w:r w:rsidDel="00000000" w:rsidR="00000000" w:rsidRPr="00000000">
        <w:rPr>
          <w:i w:val="1"/>
          <w:rtl w:val="0"/>
        </w:rPr>
        <w:t xml:space="preserve">ID</w:t>
      </w:r>
      <w:r w:rsidDel="00000000" w:rsidR="00000000" w:rsidRPr="00000000">
        <w:rPr>
          <w:rFonts w:ascii="Calibri" w:cs="Calibri" w:eastAsia="Calibri" w:hAnsi="Calibri"/>
          <w:b w:val="0"/>
          <w:sz w:val="22"/>
          <w:szCs w:val="22"/>
          <w:rtl w:val="0"/>
        </w:rPr>
        <w:t xml:space="preserve"> of the object.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Each </w:t>
      </w:r>
      <w:r w:rsidDel="00000000" w:rsidR="00000000" w:rsidRPr="00000000">
        <w:rPr>
          <w:rFonts w:ascii="Calibri" w:cs="Calibri" w:eastAsia="Calibri" w:hAnsi="Calibri"/>
          <w:b w:val="1"/>
          <w:i w:val="1"/>
          <w:sz w:val="22"/>
          <w:szCs w:val="22"/>
          <w:rtl w:val="0"/>
        </w:rPr>
        <w:t xml:space="preserve">ID</w:t>
      </w:r>
      <w:r w:rsidDel="00000000" w:rsidR="00000000" w:rsidRPr="00000000">
        <w:rPr>
          <w:rFonts w:ascii="Calibri" w:cs="Calibri" w:eastAsia="Calibri" w:hAnsi="Calibri"/>
          <w:b w:val="0"/>
          <w:sz w:val="22"/>
          <w:szCs w:val="22"/>
          <w:rtl w:val="0"/>
        </w:rPr>
        <w:t xml:space="preserve"> of an object or variable would be of the form: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hanging="180"/>
        <w:contextualSpacing w:val="1"/>
        <w:rPr>
          <w:b w:val="1"/>
        </w:rPr>
      </w:pPr>
      <w:bookmarkStart w:colFirst="0" w:colLast="0" w:name="_wi8emlxggept" w:id="0"/>
      <w:bookmarkEnd w:id="0"/>
      <w:r w:rsidDel="00000000" w:rsidR="00000000" w:rsidRPr="00000000">
        <w:rPr>
          <w:rFonts w:ascii="Calibri" w:cs="Calibri" w:eastAsia="Calibri" w:hAnsi="Calibri"/>
          <w:b w:val="1"/>
          <w:sz w:val="22"/>
          <w:szCs w:val="22"/>
          <w:rtl w:val="0"/>
        </w:rPr>
        <w:t xml:space="preserve">&lt;structure</w:t>
      </w:r>
      <w:r w:rsidDel="00000000" w:rsidR="00000000" w:rsidRPr="00000000">
        <w:rPr>
          <w:b w:val="1"/>
          <w:rtl w:val="0"/>
        </w:rPr>
        <w:t xml:space="preserve">-code</w:t>
      </w:r>
      <w:r w:rsidDel="00000000" w:rsidR="00000000" w:rsidRPr="00000000">
        <w:rPr>
          <w:rFonts w:ascii="Calibri" w:cs="Calibri" w:eastAsia="Calibri" w:hAnsi="Calibri"/>
          <w:b w:val="1"/>
          <w:sz w:val="22"/>
          <w:szCs w:val="22"/>
          <w:rtl w:val="0"/>
        </w:rPr>
        <w:t xml:space="preserve">&gt;&lt;object number&gt;.&lt;</w:t>
      </w:r>
      <w:r w:rsidDel="00000000" w:rsidR="00000000" w:rsidRPr="00000000">
        <w:rPr>
          <w:b w:val="1"/>
          <w:rtl w:val="0"/>
        </w:rPr>
        <w:t xml:space="preserve">sub-object code</w:t>
      </w:r>
      <w:r w:rsidDel="00000000" w:rsidR="00000000" w:rsidRPr="00000000">
        <w:rPr>
          <w:rFonts w:ascii="Calibri" w:cs="Calibri" w:eastAsia="Calibri" w:hAnsi="Calibri"/>
          <w:b w:val="1"/>
          <w:sz w:val="22"/>
          <w:szCs w:val="22"/>
          <w:rtl w:val="0"/>
        </w:rPr>
        <w:t xml:space="preserve">&gt;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hanging="180"/>
        <w:contextualSpacing w:val="1"/>
        <w:rPr>
          <w:u w:val="none"/>
        </w:rPr>
      </w:pPr>
      <w:bookmarkStart w:colFirst="0" w:colLast="0" w:name="_xcxg63iaxjma" w:id="1"/>
      <w:bookmarkEnd w:id="1"/>
      <w:r w:rsidDel="00000000" w:rsidR="00000000" w:rsidRPr="00000000">
        <w:rPr>
          <w:rtl w:val="0"/>
        </w:rPr>
        <w:t xml:space="preserve">Each Structure will have a character code which will be used as the “</w:t>
      </w:r>
      <w:r w:rsidDel="00000000" w:rsidR="00000000" w:rsidRPr="00000000">
        <w:rPr>
          <w:i w:val="1"/>
          <w:rtl w:val="0"/>
        </w:rPr>
        <w:t xml:space="preserve">structure-code</w:t>
      </w:r>
      <w:r w:rsidDel="00000000" w:rsidR="00000000" w:rsidRPr="00000000">
        <w:rPr>
          <w:rtl w:val="0"/>
        </w:rPr>
        <w:t xml:space="preserve">”. The following table contains the code for each structure :</w:t>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Structure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rtl w:val="0"/>
              </w:rPr>
              <w:t xml:space="preserve">Map Extension Node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map_extn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rtl w:val="0"/>
              </w:rPr>
              <w:t xml:space="preserve">Traffic Signal Junction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traffic_sig_jn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TSJ</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Lane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rtl w:val="0"/>
              </w:rPr>
              <w:t xml:space="preserve">Street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rtl w:val="0"/>
              </w:rPr>
              <w:t xml:space="preserve">Traffic Light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traffic_light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t>
            </w:r>
            <w:r w:rsidDel="00000000" w:rsidR="00000000" w:rsidRPr="00000000">
              <w:rPr>
                <w:rtl w:val="0"/>
              </w:rPr>
              <w:t xml:space="preserve">S</w:t>
            </w:r>
            <w:r w:rsidDel="00000000" w:rsidR="00000000" w:rsidRPr="00000000">
              <w:rPr>
                <w:rtl w:val="0"/>
              </w:rPr>
              <w:t xml:space="preser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ROU</w:t>
            </w:r>
          </w:p>
        </w:tc>
      </w:tr>
    </w:tbl>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hanging="180"/>
        <w:contextualSpacing w:val="1"/>
        <w:rPr>
          <w:u w:val="none"/>
        </w:rPr>
      </w:pPr>
      <w:bookmarkStart w:colFirst="0" w:colLast="0" w:name="_t7ykjs21dhh1" w:id="2"/>
      <w:bookmarkEnd w:id="2"/>
      <w:r w:rsidDel="00000000" w:rsidR="00000000" w:rsidRPr="00000000">
        <w:rPr>
          <w:rtl w:val="0"/>
        </w:rPr>
        <w:t xml:space="preserve">Object number will be a</w:t>
      </w:r>
      <w:r w:rsidDel="00000000" w:rsidR="00000000" w:rsidRPr="00000000">
        <w:rPr>
          <w:b w:val="1"/>
          <w:rtl w:val="0"/>
        </w:rPr>
        <w:t xml:space="preserve"> 4 digit number</w:t>
      </w:r>
      <w:r w:rsidDel="00000000" w:rsidR="00000000" w:rsidRPr="00000000">
        <w:rPr>
          <w:rtl w:val="0"/>
        </w:rPr>
        <w:t xml:space="preserve"> which will be according to the number of objects that are created.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hanging="180"/>
        <w:contextualSpacing w:val="1"/>
        <w:rPr>
          <w:u w:val="none"/>
        </w:rPr>
      </w:pPr>
      <w:bookmarkStart w:colFirst="0" w:colLast="0" w:name="_kv022n3tr1mw" w:id="3"/>
      <w:bookmarkEnd w:id="3"/>
      <w:r w:rsidDel="00000000" w:rsidR="00000000" w:rsidRPr="00000000">
        <w:rPr>
          <w:rtl w:val="0"/>
        </w:rPr>
        <w:t xml:space="preserve">Sub-o</w:t>
      </w:r>
      <w:r w:rsidDel="00000000" w:rsidR="00000000" w:rsidRPr="00000000">
        <w:rPr>
          <w:rtl w:val="0"/>
        </w:rPr>
        <w:t xml:space="preserve">bject code will be there for the objects that are created within a structure. Its form</w:t>
      </w:r>
      <w:r w:rsidDel="00000000" w:rsidR="00000000" w:rsidRPr="00000000">
        <w:rPr>
          <w:rtl w:val="0"/>
        </w:rPr>
        <w:t xml:space="preserve">at will be same as the above.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hanging="180"/>
        <w:contextualSpacing w:val="1"/>
        <w:rPr>
          <w:u w:val="none"/>
        </w:rPr>
      </w:pPr>
      <w:bookmarkStart w:colFirst="0" w:colLast="0" w:name="_u5fybfx4z5kp" w:id="4"/>
      <w:bookmarkEnd w:id="4"/>
      <w:r w:rsidDel="00000000" w:rsidR="00000000" w:rsidRPr="00000000">
        <w:rPr>
          <w:rtl w:val="0"/>
        </w:rPr>
        <w:t xml:space="preserve">Example 1: If the 105th Vehicle is created it will have the ID : </w:t>
      </w:r>
      <w:r w:rsidDel="00000000" w:rsidR="00000000" w:rsidRPr="00000000">
        <w:rPr>
          <w:b w:val="1"/>
          <w:rtl w:val="0"/>
        </w:rPr>
        <w:t xml:space="preserve">VEH0105</w:t>
      </w:r>
      <w:r w:rsidDel="00000000" w:rsidR="00000000" w:rsidRPr="00000000">
        <w:rPr>
          <w:rtl w:val="0"/>
        </w:rPr>
        <w:t xml:space="preserv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hanging="180"/>
        <w:contextualSpacing w:val="1"/>
        <w:rPr>
          <w:u w:val="none"/>
        </w:rPr>
      </w:pPr>
      <w:bookmarkStart w:colFirst="0" w:colLast="0" w:name="_v283wt9b5ooy" w:id="5"/>
      <w:bookmarkEnd w:id="5"/>
      <w:r w:rsidDel="00000000" w:rsidR="00000000" w:rsidRPr="00000000">
        <w:rPr>
          <w:rtl w:val="0"/>
        </w:rPr>
        <w:t xml:space="preserve">Example 2:If the 5th Traffic Light is created in the 21st Traffic Signal Junction it will have the ID : </w:t>
      </w:r>
      <w:r w:rsidDel="00000000" w:rsidR="00000000" w:rsidRPr="00000000">
        <w:rPr>
          <w:b w:val="1"/>
          <w:rtl w:val="0"/>
        </w:rPr>
        <w:t xml:space="preserve">TSJ0021.TSL0005.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0" w:firstLine="0"/>
        <w:contextualSpacing w:val="0"/>
        <w:rPr>
          <w:b w:val="1"/>
        </w:rPr>
      </w:pPr>
      <w:bookmarkStart w:colFirst="0" w:colLast="0" w:name="_mgtd5dyydhsh"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98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contextualSpacing w:val="0"/>
    </w:pPr>
    <w:rPr>
      <w:rFonts w:ascii="Calibri" w:cs="Calibri" w:eastAsia="Calibri" w:hAnsi="Calibri"/>
      <w:b w:val="0"/>
      <w:i w:val="1"/>
      <w:color w:val="666666"/>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