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17" w:rsidRDefault="00452617" w:rsidP="00452617">
      <w:pPr>
        <w:pStyle w:val="Vietametai"/>
        <w:framePr w:wrap="notBeside" w:vAnchor="page" w:hAnchor="page" w:x="5035" w:y="15514"/>
      </w:pPr>
      <w:r w:rsidRPr="006D6B0F">
        <w:t xml:space="preserve">KAUNAS, </w:t>
      </w:r>
      <w:bookmarkStart w:id="0" w:name="OLE_LINK11"/>
      <w:r w:rsidR="009047C1">
        <w:fldChar w:fldCharType="begin"/>
      </w:r>
      <w:r w:rsidR="009047C1">
        <w:instrText xml:space="preserve"> TIME  \@ "yyyy"  \* MERGEFORMAT </w:instrText>
      </w:r>
      <w:r w:rsidR="009047C1">
        <w:fldChar w:fldCharType="separate"/>
      </w:r>
      <w:r w:rsidR="009057AF">
        <w:rPr>
          <w:noProof/>
        </w:rPr>
        <w:t>2019</w:t>
      </w:r>
      <w:r w:rsidR="009047C1">
        <w:fldChar w:fldCharType="end"/>
      </w:r>
      <w:bookmarkEnd w:id="0"/>
      <w:r w:rsidRPr="006D6B0F">
        <w:br w:type="page"/>
      </w:r>
    </w:p>
    <w:p w:rsidR="000F52FF" w:rsidRDefault="000650D3" w:rsidP="000F52FF">
      <w:pPr>
        <w:pStyle w:val="Herbas"/>
      </w:pPr>
      <w:r w:rsidRPr="00A746A0">
        <w:drawing>
          <wp:inline distT="0" distB="0" distL="0" distR="0" wp14:anchorId="76C87D26" wp14:editId="047613F8">
            <wp:extent cx="938176" cy="1028702"/>
            <wp:effectExtent l="0" t="0" r="0" b="0"/>
            <wp:docPr id="2"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rsidR="00F441B4" w:rsidRPr="00DF0FF3" w:rsidRDefault="00F441B4" w:rsidP="005870C2">
      <w:pPr>
        <w:pStyle w:val="Institucijospavadinimas"/>
      </w:pPr>
      <w:r w:rsidRPr="00DF0FF3">
        <w:t>KAUNO TECHNOLOGIJOS UNIVERSITETAS</w:t>
      </w:r>
    </w:p>
    <w:p w:rsidR="00F441B4" w:rsidRPr="00DF0FF3" w:rsidRDefault="00F441B4" w:rsidP="005870C2">
      <w:pPr>
        <w:pStyle w:val="Institucijospavadinimas"/>
      </w:pPr>
      <w:r w:rsidRPr="005870C2">
        <w:t>INformatikos</w:t>
      </w:r>
      <w:r w:rsidRPr="00DF0FF3">
        <w:t xml:space="preserve"> fakultetas</w:t>
      </w:r>
    </w:p>
    <w:p w:rsidR="00F441B4" w:rsidRPr="00DF0FF3" w:rsidRDefault="00F441B4" w:rsidP="005870C2">
      <w:pPr>
        <w:pStyle w:val="Institucijospavadinimas"/>
      </w:pPr>
    </w:p>
    <w:p w:rsidR="00F441B4" w:rsidRPr="00506B9B" w:rsidRDefault="0088376C" w:rsidP="00DF0FF3">
      <w:pPr>
        <w:pStyle w:val="Autorius"/>
      </w:pPr>
      <w:r>
        <w:t>Matas kulkovas</w:t>
      </w:r>
    </w:p>
    <w:p w:rsidR="00F441B4" w:rsidRPr="00696214" w:rsidRDefault="00D360AC" w:rsidP="00696214">
      <w:pPr>
        <w:pStyle w:val="Darbopavadinimas"/>
      </w:pPr>
      <w:r>
        <w:t>Realaus laiko stalo futbolo žaidimo sekimas</w:t>
      </w:r>
    </w:p>
    <w:p w:rsidR="00F441B4" w:rsidRPr="00696214" w:rsidRDefault="00F441B4" w:rsidP="00696214">
      <w:pPr>
        <w:pStyle w:val="Darbotipas"/>
      </w:pPr>
      <w:r w:rsidRPr="00696214">
        <w:t>B</w:t>
      </w:r>
      <w:r w:rsidR="000650D3" w:rsidRPr="00696214">
        <w:t>aigiamasis b</w:t>
      </w:r>
      <w:r w:rsidRPr="00696214">
        <w:t xml:space="preserve">akalauro </w:t>
      </w:r>
      <w:r w:rsidR="000650D3" w:rsidRPr="00696214">
        <w:t>projektas</w:t>
      </w:r>
    </w:p>
    <w:p w:rsidR="00F441B4" w:rsidRPr="00D14A78" w:rsidRDefault="004F2246" w:rsidP="00905ADD">
      <w:pPr>
        <w:pStyle w:val="Darbovadovas"/>
      </w:pPr>
      <w:r>
        <w:t>V</w:t>
      </w:r>
      <w:r w:rsidR="00F441B4" w:rsidRPr="00330A5B">
        <w:t>adovas</w:t>
      </w:r>
    </w:p>
    <w:p w:rsidR="00452617" w:rsidRDefault="00DF0FF3" w:rsidP="000F52FF">
      <w:pPr>
        <w:pStyle w:val="Pasiraaniojopavard"/>
      </w:pPr>
      <w:r>
        <w:t xml:space="preserve">doc. </w:t>
      </w:r>
      <w:r w:rsidR="001E0A86">
        <w:t>Karolis Ryselis</w:t>
      </w:r>
    </w:p>
    <w:p w:rsidR="00452617" w:rsidRDefault="00452617" w:rsidP="00D14A78">
      <w:r>
        <w:br w:type="page"/>
      </w:r>
    </w:p>
    <w:p w:rsidR="00696214" w:rsidRDefault="00696214" w:rsidP="00696214">
      <w:pPr>
        <w:pStyle w:val="Vietametai"/>
        <w:framePr w:wrap="notBeside" w:vAnchor="page" w:hAnchor="page" w:x="5035" w:y="15514"/>
      </w:pPr>
      <w:r w:rsidRPr="006D6B0F">
        <w:lastRenderedPageBreak/>
        <w:t xml:space="preserve">KAUNAS, </w:t>
      </w:r>
      <w:r w:rsidR="009047C1">
        <w:fldChar w:fldCharType="begin"/>
      </w:r>
      <w:r w:rsidR="009047C1">
        <w:instrText xml:space="preserve"> TIME  \@ "yyyy"  \* MERGEFORMAT </w:instrText>
      </w:r>
      <w:r w:rsidR="009047C1">
        <w:fldChar w:fldCharType="separate"/>
      </w:r>
      <w:r w:rsidR="009057AF">
        <w:rPr>
          <w:noProof/>
        </w:rPr>
        <w:t>2019</w:t>
      </w:r>
      <w:r w:rsidR="009047C1">
        <w:fldChar w:fldCharType="end"/>
      </w:r>
      <w:r w:rsidRPr="006D6B0F">
        <w:br w:type="page"/>
      </w:r>
    </w:p>
    <w:p w:rsidR="00826FB3" w:rsidRPr="00DF0FF3" w:rsidRDefault="00826FB3" w:rsidP="005870C2">
      <w:pPr>
        <w:pStyle w:val="Institucijospavadinimas"/>
      </w:pPr>
      <w:r w:rsidRPr="00DF0FF3">
        <w:t>KAUNO TECHNOLOGIJOS UNIVERSITETAS</w:t>
      </w:r>
    </w:p>
    <w:p w:rsidR="00826FB3" w:rsidRDefault="00826FB3" w:rsidP="005870C2">
      <w:pPr>
        <w:pStyle w:val="Institucijospavadinimas"/>
      </w:pPr>
      <w:r w:rsidRPr="00DF0FF3">
        <w:t>INformatikos fakultetas</w:t>
      </w: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0650D3" w:rsidRDefault="000650D3" w:rsidP="005870C2">
      <w:pPr>
        <w:pStyle w:val="Institucijospavadinimas"/>
      </w:pPr>
    </w:p>
    <w:p w:rsidR="00826FB3" w:rsidRPr="00696214" w:rsidRDefault="00826FB3" w:rsidP="00696214">
      <w:pPr>
        <w:pStyle w:val="Darbopavadinimas"/>
      </w:pPr>
      <w:r w:rsidRPr="00696214">
        <w:t>DARBO PAVADINIMAS</w:t>
      </w:r>
    </w:p>
    <w:p w:rsidR="00696214" w:rsidRDefault="000650D3" w:rsidP="00696214">
      <w:pPr>
        <w:pStyle w:val="Darbotipas"/>
      </w:pPr>
      <w:r w:rsidRPr="00506B9B">
        <w:t>B</w:t>
      </w:r>
      <w:r>
        <w:t>aigiamasis b</w:t>
      </w:r>
      <w:r w:rsidRPr="00506B9B">
        <w:t xml:space="preserve">akalauro </w:t>
      </w:r>
      <w:r>
        <w:t>projektas</w:t>
      </w:r>
    </w:p>
    <w:p w:rsidR="00696214" w:rsidRPr="00696214" w:rsidRDefault="00696214" w:rsidP="00696214">
      <w:pPr>
        <w:pStyle w:val="Darbotipas"/>
      </w:pPr>
      <w:r w:rsidRPr="00696214">
        <w:t>Programų sistemos (kodas 612I30002)</w:t>
      </w:r>
    </w:p>
    <w:p w:rsidR="00826FB3" w:rsidRDefault="00826FB3" w:rsidP="005870C2">
      <w:pPr>
        <w:pStyle w:val="Darbotipas"/>
      </w:pPr>
    </w:p>
    <w:p w:rsidR="00826FB3" w:rsidRPr="00905ADD" w:rsidRDefault="004F2246" w:rsidP="00905ADD">
      <w:pPr>
        <w:pStyle w:val="Darbovadovas"/>
      </w:pPr>
      <w:r>
        <w:t>V</w:t>
      </w:r>
      <w:r w:rsidR="00826FB3" w:rsidRPr="00905ADD">
        <w:t>adovas</w:t>
      </w:r>
    </w:p>
    <w:p w:rsidR="00826FB3" w:rsidRPr="00D14A78" w:rsidRDefault="00826FB3" w:rsidP="000F52FF">
      <w:pPr>
        <w:pStyle w:val="Pasiraaniojopavard"/>
      </w:pPr>
      <w:r>
        <w:t xml:space="preserve">doc. dr. V. </w:t>
      </w:r>
      <w:r>
        <w:rPr>
          <w:noProof/>
        </w:rPr>
        <w:t>Pavardaitis</w:t>
      </w:r>
    </w:p>
    <w:p w:rsidR="000F52FF" w:rsidRDefault="000F52FF" w:rsidP="000F52FF">
      <w:pPr>
        <w:pStyle w:val="Pasiraaniojopavard"/>
      </w:pPr>
      <w:r>
        <w:t>________________________</w:t>
      </w:r>
    </w:p>
    <w:p w:rsidR="000F52FF" w:rsidRPr="00E92531" w:rsidRDefault="000F52FF" w:rsidP="000F52FF">
      <w:pPr>
        <w:pStyle w:val="Paaikinimai"/>
      </w:pPr>
      <w:r w:rsidRPr="00E92531">
        <w:t>(data, parašas)</w:t>
      </w:r>
    </w:p>
    <w:p w:rsidR="00826FB3" w:rsidRPr="00D14A78" w:rsidRDefault="00826FB3" w:rsidP="000F52FF">
      <w:pPr>
        <w:pStyle w:val="Kitipasiraantys"/>
      </w:pPr>
      <w:r>
        <w:t>Recenzentas</w:t>
      </w:r>
    </w:p>
    <w:p w:rsidR="00826FB3" w:rsidRDefault="00826FB3" w:rsidP="000F52FF">
      <w:pPr>
        <w:pStyle w:val="Pasiraaniojopavard"/>
      </w:pPr>
      <w:r>
        <w:t>doc. dr. A. Kirvaitis</w:t>
      </w:r>
    </w:p>
    <w:p w:rsidR="000F52FF" w:rsidRDefault="000F52FF" w:rsidP="000F52FF">
      <w:pPr>
        <w:pStyle w:val="Pasiraaniojopavard"/>
      </w:pPr>
      <w:r>
        <w:t>________________________</w:t>
      </w:r>
    </w:p>
    <w:p w:rsidR="000F52FF" w:rsidRPr="00E92531" w:rsidRDefault="000F52FF" w:rsidP="000F52FF">
      <w:pPr>
        <w:pStyle w:val="Paaikinimai"/>
      </w:pPr>
      <w:r w:rsidRPr="00E92531">
        <w:t>(data, parašas)</w:t>
      </w:r>
    </w:p>
    <w:p w:rsidR="000F52FF" w:rsidRDefault="00696214" w:rsidP="000F52FF">
      <w:pPr>
        <w:pStyle w:val="Kitipasiraantys"/>
      </w:pPr>
      <w:r>
        <w:t>Projektą atliko</w:t>
      </w:r>
    </w:p>
    <w:p w:rsidR="000F52FF" w:rsidRDefault="000F52FF" w:rsidP="000F52FF">
      <w:pPr>
        <w:pStyle w:val="Pasiraaniojopavard"/>
      </w:pPr>
      <w:r>
        <w:t xml:space="preserve">V. </w:t>
      </w:r>
      <w:r>
        <w:rPr>
          <w:noProof/>
        </w:rPr>
        <w:t>Pavardenis</w:t>
      </w:r>
    </w:p>
    <w:p w:rsidR="000F52FF" w:rsidRDefault="000F52FF" w:rsidP="000F52FF">
      <w:pPr>
        <w:pStyle w:val="Pasiraaniojopavard"/>
      </w:pPr>
      <w:r>
        <w:t>________________________</w:t>
      </w:r>
    </w:p>
    <w:p w:rsidR="000F52FF" w:rsidRDefault="000F52FF" w:rsidP="000F52FF">
      <w:pPr>
        <w:pStyle w:val="Paaikinimai"/>
      </w:pPr>
      <w:r>
        <w:t>(data, parašas)</w:t>
      </w:r>
    </w:p>
    <w:p w:rsidR="000F52FF" w:rsidRPr="00D14A78" w:rsidRDefault="000F52FF" w:rsidP="000F52FF">
      <w:pPr>
        <w:pStyle w:val="Pasiraaniojopavard"/>
      </w:pPr>
    </w:p>
    <w:p w:rsidR="00757E9B" w:rsidRDefault="00757E9B" w:rsidP="00757E9B">
      <w:pPr>
        <w:pStyle w:val="TOCHeading"/>
        <w:sectPr w:rsidR="00757E9B" w:rsidSect="0005543D">
          <w:headerReference w:type="even" r:id="rId9"/>
          <w:headerReference w:type="default" r:id="rId10"/>
          <w:footerReference w:type="even" r:id="rId11"/>
          <w:footerReference w:type="default" r:id="rId12"/>
          <w:pgSz w:w="11906" w:h="16838" w:code="9"/>
          <w:pgMar w:top="1021" w:right="1021" w:bottom="1021" w:left="1134" w:header="567" w:footer="567" w:gutter="0"/>
          <w:cols w:space="1296"/>
          <w:docGrid w:linePitch="360"/>
        </w:sectPr>
      </w:pPr>
    </w:p>
    <w:p w:rsidR="004B3404" w:rsidRDefault="004B3404" w:rsidP="004B3404">
      <w:pPr>
        <w:ind w:firstLine="0"/>
        <w:jc w:val="center"/>
        <w:rPr>
          <w:rFonts w:cs="Times New Roman"/>
          <w:b/>
          <w:sz w:val="32"/>
          <w:szCs w:val="30"/>
        </w:rPr>
      </w:pPr>
      <w:r w:rsidRPr="00A746A0">
        <w:rPr>
          <w:rFonts w:cs="Times New Roman"/>
          <w:noProof/>
          <w:lang w:eastAsia="lt-LT"/>
        </w:rPr>
        <w:lastRenderedPageBreak/>
        <w:drawing>
          <wp:inline distT="0" distB="0" distL="0" distR="0" wp14:anchorId="10E5AC44" wp14:editId="560E7648">
            <wp:extent cx="728777" cy="799098"/>
            <wp:effectExtent l="0" t="0" r="0" b="0"/>
            <wp:docPr id="3"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13" cstate="print"/>
                    <a:srcRect/>
                    <a:stretch>
                      <a:fillRect/>
                    </a:stretch>
                  </pic:blipFill>
                  <pic:spPr bwMode="auto">
                    <a:xfrm>
                      <a:off x="0" y="0"/>
                      <a:ext cx="729489" cy="799879"/>
                    </a:xfrm>
                    <a:prstGeom prst="rect">
                      <a:avLst/>
                    </a:prstGeom>
                    <a:noFill/>
                    <a:ln w="9525">
                      <a:noFill/>
                      <a:miter lim="800000"/>
                      <a:headEnd/>
                      <a:tailEnd/>
                    </a:ln>
                  </pic:spPr>
                </pic:pic>
              </a:graphicData>
            </a:graphic>
          </wp:inline>
        </w:drawing>
      </w:r>
    </w:p>
    <w:p w:rsidR="004B3404" w:rsidRPr="00613D79" w:rsidRDefault="004B3404" w:rsidP="004B3404">
      <w:pPr>
        <w:ind w:firstLine="0"/>
        <w:jc w:val="center"/>
        <w:rPr>
          <w:rFonts w:cs="Times New Roman"/>
          <w:b/>
          <w:bCs/>
          <w:szCs w:val="24"/>
        </w:rPr>
      </w:pPr>
      <w:r w:rsidRPr="00613D79">
        <w:rPr>
          <w:rFonts w:cs="Times New Roman"/>
          <w:b/>
          <w:bCs/>
          <w:szCs w:val="24"/>
        </w:rPr>
        <w:t>KAUNO TECHNOLOGIJOS UNIVERSITETAS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4B3404" w:rsidTr="00506B5D">
        <w:tc>
          <w:tcPr>
            <w:tcW w:w="9854" w:type="dxa"/>
            <w:tcBorders>
              <w:bottom w:val="dotted" w:sz="4" w:space="0" w:color="auto"/>
            </w:tcBorders>
          </w:tcPr>
          <w:p w:rsidR="004B3404" w:rsidRDefault="004B3404" w:rsidP="00506B5D">
            <w:pPr>
              <w:ind w:firstLine="0"/>
              <w:jc w:val="center"/>
              <w:rPr>
                <w:szCs w:val="24"/>
              </w:rPr>
            </w:pPr>
            <w:r>
              <w:rPr>
                <w:szCs w:val="24"/>
              </w:rPr>
              <w:t>Informatikos fakultetas</w:t>
            </w:r>
          </w:p>
        </w:tc>
      </w:tr>
      <w:tr w:rsidR="004B3404" w:rsidRPr="004B3404" w:rsidTr="00506B5D">
        <w:tc>
          <w:tcPr>
            <w:tcW w:w="9854" w:type="dxa"/>
            <w:tcBorders>
              <w:top w:val="dotted" w:sz="4" w:space="0" w:color="auto"/>
            </w:tcBorders>
          </w:tcPr>
          <w:p w:rsidR="004B3404" w:rsidRPr="004B3404" w:rsidRDefault="004B3404" w:rsidP="00506B5D">
            <w:pPr>
              <w:ind w:firstLine="0"/>
              <w:jc w:val="center"/>
              <w:rPr>
                <w:sz w:val="16"/>
                <w:szCs w:val="16"/>
              </w:rPr>
            </w:pPr>
          </w:p>
        </w:tc>
      </w:tr>
      <w:tr w:rsidR="004B3404" w:rsidTr="00506B5D">
        <w:tc>
          <w:tcPr>
            <w:tcW w:w="9854" w:type="dxa"/>
            <w:tcBorders>
              <w:bottom w:val="dotted" w:sz="4" w:space="0" w:color="auto"/>
            </w:tcBorders>
          </w:tcPr>
          <w:p w:rsidR="004B3404" w:rsidRDefault="004B3404" w:rsidP="00506B5D">
            <w:pPr>
              <w:ind w:firstLine="0"/>
              <w:jc w:val="center"/>
              <w:rPr>
                <w:szCs w:val="24"/>
              </w:rPr>
            </w:pPr>
          </w:p>
        </w:tc>
      </w:tr>
      <w:tr w:rsidR="004B3404" w:rsidTr="00506B5D">
        <w:tc>
          <w:tcPr>
            <w:tcW w:w="9854" w:type="dxa"/>
            <w:tcBorders>
              <w:top w:val="dotted" w:sz="4" w:space="0" w:color="auto"/>
            </w:tcBorders>
          </w:tcPr>
          <w:p w:rsidR="004B3404" w:rsidRPr="001B4294" w:rsidRDefault="004B3404" w:rsidP="00506B5D">
            <w:pPr>
              <w:ind w:firstLine="0"/>
              <w:jc w:val="center"/>
              <w:rPr>
                <w:sz w:val="16"/>
                <w:szCs w:val="16"/>
              </w:rPr>
            </w:pPr>
            <w:r w:rsidRPr="00825B20">
              <w:rPr>
                <w:sz w:val="16"/>
                <w:szCs w:val="16"/>
              </w:rPr>
              <w:t>(</w:t>
            </w:r>
            <w:r>
              <w:rPr>
                <w:sz w:val="16"/>
                <w:szCs w:val="16"/>
              </w:rPr>
              <w:t>Studento v</w:t>
            </w:r>
            <w:r w:rsidRPr="00825B20">
              <w:rPr>
                <w:sz w:val="16"/>
                <w:szCs w:val="16"/>
              </w:rPr>
              <w:t>ardas</w:t>
            </w:r>
            <w:r>
              <w:rPr>
                <w:sz w:val="16"/>
                <w:szCs w:val="16"/>
              </w:rPr>
              <w:t>, p</w:t>
            </w:r>
            <w:r w:rsidRPr="00825B20">
              <w:rPr>
                <w:sz w:val="16"/>
                <w:szCs w:val="16"/>
              </w:rPr>
              <w:t>avardė)</w:t>
            </w:r>
          </w:p>
        </w:tc>
      </w:tr>
      <w:tr w:rsidR="004B3404" w:rsidTr="00506B5D">
        <w:tc>
          <w:tcPr>
            <w:tcW w:w="9854" w:type="dxa"/>
            <w:tcBorders>
              <w:bottom w:val="dotted" w:sz="4" w:space="0" w:color="auto"/>
            </w:tcBorders>
          </w:tcPr>
          <w:p w:rsidR="004B3404" w:rsidRPr="001B4294" w:rsidRDefault="004B3404" w:rsidP="00506B5D">
            <w:pPr>
              <w:ind w:firstLine="0"/>
              <w:jc w:val="center"/>
              <w:rPr>
                <w:szCs w:val="24"/>
              </w:rPr>
            </w:pPr>
            <w:r w:rsidRPr="00696214">
              <w:t>Programų sistemos (kodas 612I30002)</w:t>
            </w:r>
          </w:p>
        </w:tc>
      </w:tr>
      <w:tr w:rsidR="004B3404" w:rsidTr="00506B5D">
        <w:tc>
          <w:tcPr>
            <w:tcW w:w="9854" w:type="dxa"/>
            <w:tcBorders>
              <w:top w:val="dotted" w:sz="4" w:space="0" w:color="auto"/>
            </w:tcBorders>
          </w:tcPr>
          <w:p w:rsidR="004B3404" w:rsidRPr="001B4294" w:rsidRDefault="004B3404" w:rsidP="004B3404">
            <w:pPr>
              <w:ind w:firstLine="0"/>
              <w:jc w:val="center"/>
              <w:rPr>
                <w:sz w:val="16"/>
                <w:szCs w:val="16"/>
              </w:rPr>
            </w:pPr>
            <w:r>
              <w:rPr>
                <w:sz w:val="16"/>
                <w:szCs w:val="16"/>
              </w:rPr>
              <w:t xml:space="preserve"> </w:t>
            </w:r>
          </w:p>
        </w:tc>
      </w:tr>
    </w:tbl>
    <w:p w:rsidR="004B3404" w:rsidRPr="004D1203" w:rsidRDefault="004B3404" w:rsidP="004B3404">
      <w:pPr>
        <w:rPr>
          <w:rFonts w:cs="Times New Roman"/>
          <w:szCs w:val="24"/>
        </w:rPr>
      </w:pPr>
    </w:p>
    <w:p w:rsidR="004B3404" w:rsidRPr="004D1203" w:rsidRDefault="004B3404" w:rsidP="004B3404">
      <w:pPr>
        <w:rPr>
          <w:rFonts w:cs="Times New Roman"/>
          <w:szCs w:val="24"/>
        </w:rPr>
      </w:pPr>
    </w:p>
    <w:p w:rsidR="004B3404" w:rsidRDefault="004B3404" w:rsidP="004B3404">
      <w:pPr>
        <w:ind w:firstLine="0"/>
        <w:jc w:val="center"/>
        <w:rPr>
          <w:rFonts w:cs="Times New Roman"/>
          <w:szCs w:val="24"/>
        </w:rPr>
      </w:pPr>
      <w:r>
        <w:rPr>
          <w:rFonts w:cs="Times New Roman"/>
          <w:szCs w:val="24"/>
        </w:rPr>
        <w:t>„Baigiamojo projekto pavadinimas“</w:t>
      </w:r>
    </w:p>
    <w:p w:rsidR="004B3404" w:rsidRDefault="004B3404" w:rsidP="004B3404">
      <w:pPr>
        <w:ind w:firstLine="0"/>
        <w:jc w:val="center"/>
        <w:rPr>
          <w:rFonts w:cs="Times New Roman"/>
          <w:b/>
          <w:szCs w:val="24"/>
        </w:rPr>
      </w:pPr>
      <w:r w:rsidRPr="00B06AD7">
        <w:rPr>
          <w:rFonts w:cs="Times New Roman"/>
          <w:b/>
          <w:szCs w:val="24"/>
        </w:rPr>
        <w:t>AKADEMINIO SĄŽININGUMO DEKLARACIJA</w:t>
      </w:r>
    </w:p>
    <w:p w:rsidR="004B3404" w:rsidRPr="004D1203" w:rsidRDefault="004B3404" w:rsidP="004B3404">
      <w:pPr>
        <w:rPr>
          <w:rFonts w:cs="Times New Roman"/>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22"/>
        <w:gridCol w:w="463"/>
        <w:gridCol w:w="1820"/>
        <w:gridCol w:w="299"/>
        <w:gridCol w:w="531"/>
        <w:gridCol w:w="421"/>
      </w:tblGrid>
      <w:tr w:rsidR="004B3404" w:rsidTr="00506B5D">
        <w:trPr>
          <w:jc w:val="center"/>
        </w:trPr>
        <w:tc>
          <w:tcPr>
            <w:tcW w:w="456" w:type="dxa"/>
          </w:tcPr>
          <w:p w:rsidR="004B3404" w:rsidRDefault="004B3404" w:rsidP="00506B5D">
            <w:pPr>
              <w:widowControl w:val="0"/>
              <w:tabs>
                <w:tab w:val="left" w:pos="1701"/>
              </w:tabs>
              <w:suppressAutoHyphens/>
              <w:ind w:firstLine="0"/>
              <w:jc w:val="center"/>
              <w:rPr>
                <w:rFonts w:eastAsia="Arial Unicode MS" w:cs="Times New Roman"/>
                <w:kern w:val="1"/>
                <w:szCs w:val="24"/>
              </w:rPr>
            </w:pPr>
            <w:r>
              <w:rPr>
                <w:rFonts w:eastAsia="Arial Unicode MS"/>
                <w:kern w:val="1"/>
                <w:szCs w:val="24"/>
              </w:rPr>
              <w:t>20</w:t>
            </w:r>
          </w:p>
        </w:tc>
        <w:tc>
          <w:tcPr>
            <w:tcW w:w="422" w:type="dxa"/>
            <w:tcBorders>
              <w:bottom w:val="single" w:sz="4" w:space="0" w:color="auto"/>
            </w:tcBorders>
          </w:tcPr>
          <w:p w:rsidR="004B3404" w:rsidRDefault="004B3404" w:rsidP="00506B5D">
            <w:pPr>
              <w:widowControl w:val="0"/>
              <w:tabs>
                <w:tab w:val="left" w:pos="1701"/>
              </w:tabs>
              <w:suppressAutoHyphens/>
              <w:ind w:firstLine="0"/>
              <w:jc w:val="center"/>
              <w:rPr>
                <w:rFonts w:eastAsia="Arial Unicode MS" w:cs="Times New Roman"/>
                <w:kern w:val="1"/>
                <w:szCs w:val="24"/>
              </w:rPr>
            </w:pPr>
          </w:p>
        </w:tc>
        <w:tc>
          <w:tcPr>
            <w:tcW w:w="463" w:type="dxa"/>
          </w:tcPr>
          <w:p w:rsidR="004B3404" w:rsidRDefault="004B3404" w:rsidP="00506B5D">
            <w:pPr>
              <w:widowControl w:val="0"/>
              <w:tabs>
                <w:tab w:val="left" w:pos="1701"/>
              </w:tabs>
              <w:suppressAutoHyphens/>
              <w:ind w:firstLine="0"/>
              <w:jc w:val="center"/>
              <w:rPr>
                <w:rFonts w:eastAsia="Arial Unicode MS" w:cs="Times New Roman"/>
                <w:kern w:val="1"/>
                <w:szCs w:val="24"/>
              </w:rPr>
            </w:pPr>
            <w:r>
              <w:rPr>
                <w:rFonts w:eastAsia="Arial Unicode MS"/>
                <w:kern w:val="1"/>
                <w:szCs w:val="24"/>
              </w:rPr>
              <w:t>m.</w:t>
            </w:r>
          </w:p>
        </w:tc>
        <w:tc>
          <w:tcPr>
            <w:tcW w:w="1820" w:type="dxa"/>
            <w:tcBorders>
              <w:bottom w:val="single" w:sz="4" w:space="0" w:color="auto"/>
            </w:tcBorders>
          </w:tcPr>
          <w:p w:rsidR="004B3404" w:rsidRDefault="004B3404" w:rsidP="00506B5D">
            <w:pPr>
              <w:widowControl w:val="0"/>
              <w:tabs>
                <w:tab w:val="left" w:pos="1701"/>
              </w:tabs>
              <w:suppressAutoHyphens/>
              <w:ind w:firstLine="0"/>
              <w:jc w:val="center"/>
              <w:rPr>
                <w:rFonts w:eastAsia="Arial Unicode MS" w:cs="Times New Roman"/>
                <w:kern w:val="1"/>
                <w:szCs w:val="24"/>
              </w:rPr>
            </w:pPr>
          </w:p>
        </w:tc>
        <w:tc>
          <w:tcPr>
            <w:tcW w:w="299" w:type="dxa"/>
          </w:tcPr>
          <w:p w:rsidR="004B3404" w:rsidRDefault="004B3404" w:rsidP="00506B5D">
            <w:pPr>
              <w:widowControl w:val="0"/>
              <w:tabs>
                <w:tab w:val="left" w:pos="1701"/>
              </w:tabs>
              <w:suppressAutoHyphens/>
              <w:jc w:val="center"/>
              <w:rPr>
                <w:rFonts w:eastAsia="Arial Unicode MS" w:cs="Times New Roman"/>
                <w:kern w:val="1"/>
                <w:szCs w:val="24"/>
              </w:rPr>
            </w:pPr>
          </w:p>
        </w:tc>
        <w:tc>
          <w:tcPr>
            <w:tcW w:w="531" w:type="dxa"/>
            <w:tcBorders>
              <w:bottom w:val="single" w:sz="4" w:space="0" w:color="auto"/>
            </w:tcBorders>
          </w:tcPr>
          <w:p w:rsidR="004B3404" w:rsidRDefault="004B3404" w:rsidP="00506B5D">
            <w:pPr>
              <w:widowControl w:val="0"/>
              <w:tabs>
                <w:tab w:val="left" w:pos="1701"/>
              </w:tabs>
              <w:suppressAutoHyphens/>
              <w:ind w:firstLine="0"/>
              <w:jc w:val="center"/>
              <w:rPr>
                <w:rFonts w:eastAsia="Arial Unicode MS" w:cs="Times New Roman"/>
                <w:kern w:val="1"/>
                <w:szCs w:val="24"/>
              </w:rPr>
            </w:pPr>
          </w:p>
        </w:tc>
        <w:tc>
          <w:tcPr>
            <w:tcW w:w="421" w:type="dxa"/>
          </w:tcPr>
          <w:p w:rsidR="004B3404" w:rsidRDefault="004B3404" w:rsidP="00506B5D">
            <w:pPr>
              <w:widowControl w:val="0"/>
              <w:tabs>
                <w:tab w:val="left" w:pos="1701"/>
              </w:tabs>
              <w:suppressAutoHyphens/>
              <w:ind w:firstLine="0"/>
              <w:jc w:val="center"/>
              <w:rPr>
                <w:rFonts w:eastAsia="Arial Unicode MS" w:cs="Times New Roman"/>
                <w:kern w:val="1"/>
                <w:szCs w:val="24"/>
              </w:rPr>
            </w:pPr>
            <w:r>
              <w:rPr>
                <w:rFonts w:eastAsia="Arial Unicode MS"/>
                <w:kern w:val="1"/>
                <w:szCs w:val="24"/>
              </w:rPr>
              <w:t>d.</w:t>
            </w:r>
          </w:p>
        </w:tc>
      </w:tr>
      <w:tr w:rsidR="004B3404" w:rsidTr="00506B5D">
        <w:trPr>
          <w:jc w:val="center"/>
        </w:trPr>
        <w:tc>
          <w:tcPr>
            <w:tcW w:w="456" w:type="dxa"/>
          </w:tcPr>
          <w:p w:rsidR="004B3404" w:rsidRDefault="004B3404" w:rsidP="00506B5D">
            <w:pPr>
              <w:widowControl w:val="0"/>
              <w:tabs>
                <w:tab w:val="left" w:pos="1701"/>
              </w:tabs>
              <w:suppressAutoHyphens/>
              <w:ind w:firstLine="0"/>
              <w:jc w:val="center"/>
              <w:rPr>
                <w:rFonts w:eastAsia="Arial Unicode MS"/>
                <w:kern w:val="1"/>
                <w:szCs w:val="24"/>
              </w:rPr>
            </w:pPr>
          </w:p>
        </w:tc>
        <w:tc>
          <w:tcPr>
            <w:tcW w:w="422" w:type="dxa"/>
            <w:tcBorders>
              <w:top w:val="single" w:sz="4" w:space="0" w:color="auto"/>
            </w:tcBorders>
          </w:tcPr>
          <w:p w:rsidR="004B3404" w:rsidRDefault="004B3404" w:rsidP="00506B5D">
            <w:pPr>
              <w:widowControl w:val="0"/>
              <w:tabs>
                <w:tab w:val="left" w:pos="1701"/>
              </w:tabs>
              <w:suppressAutoHyphens/>
              <w:ind w:firstLine="0"/>
              <w:jc w:val="center"/>
              <w:rPr>
                <w:rFonts w:eastAsia="Arial Unicode MS" w:cs="Times New Roman"/>
                <w:kern w:val="1"/>
                <w:szCs w:val="24"/>
              </w:rPr>
            </w:pPr>
          </w:p>
        </w:tc>
        <w:tc>
          <w:tcPr>
            <w:tcW w:w="463" w:type="dxa"/>
          </w:tcPr>
          <w:p w:rsidR="004B3404" w:rsidRDefault="004B3404" w:rsidP="00506B5D">
            <w:pPr>
              <w:widowControl w:val="0"/>
              <w:tabs>
                <w:tab w:val="left" w:pos="1701"/>
              </w:tabs>
              <w:suppressAutoHyphens/>
              <w:ind w:firstLine="0"/>
              <w:jc w:val="center"/>
              <w:rPr>
                <w:rFonts w:eastAsia="Arial Unicode MS"/>
                <w:kern w:val="1"/>
                <w:szCs w:val="24"/>
              </w:rPr>
            </w:pPr>
          </w:p>
        </w:tc>
        <w:tc>
          <w:tcPr>
            <w:tcW w:w="1820" w:type="dxa"/>
            <w:tcBorders>
              <w:top w:val="single" w:sz="4" w:space="0" w:color="auto"/>
            </w:tcBorders>
          </w:tcPr>
          <w:p w:rsidR="004B3404" w:rsidRDefault="004B3404" w:rsidP="00506B5D">
            <w:pPr>
              <w:widowControl w:val="0"/>
              <w:tabs>
                <w:tab w:val="left" w:pos="1701"/>
              </w:tabs>
              <w:suppressAutoHyphens/>
              <w:ind w:firstLine="0"/>
              <w:jc w:val="center"/>
              <w:rPr>
                <w:rFonts w:eastAsia="Arial Unicode MS" w:cs="Times New Roman"/>
                <w:kern w:val="1"/>
                <w:szCs w:val="24"/>
              </w:rPr>
            </w:pPr>
            <w:r>
              <w:rPr>
                <w:rFonts w:eastAsia="Arial Unicode MS"/>
                <w:kern w:val="1"/>
                <w:szCs w:val="24"/>
              </w:rPr>
              <w:t xml:space="preserve">Kaunas </w:t>
            </w:r>
          </w:p>
        </w:tc>
        <w:tc>
          <w:tcPr>
            <w:tcW w:w="299" w:type="dxa"/>
          </w:tcPr>
          <w:p w:rsidR="004B3404" w:rsidRDefault="004B3404" w:rsidP="00506B5D">
            <w:pPr>
              <w:widowControl w:val="0"/>
              <w:tabs>
                <w:tab w:val="left" w:pos="1701"/>
              </w:tabs>
              <w:suppressAutoHyphens/>
              <w:jc w:val="center"/>
              <w:rPr>
                <w:rFonts w:eastAsia="Arial Unicode MS" w:cs="Times New Roman"/>
                <w:kern w:val="1"/>
                <w:szCs w:val="24"/>
              </w:rPr>
            </w:pPr>
          </w:p>
        </w:tc>
        <w:tc>
          <w:tcPr>
            <w:tcW w:w="531" w:type="dxa"/>
            <w:tcBorders>
              <w:top w:val="single" w:sz="4" w:space="0" w:color="auto"/>
            </w:tcBorders>
          </w:tcPr>
          <w:p w:rsidR="004B3404" w:rsidRDefault="004B3404" w:rsidP="00506B5D">
            <w:pPr>
              <w:widowControl w:val="0"/>
              <w:tabs>
                <w:tab w:val="left" w:pos="1701"/>
              </w:tabs>
              <w:suppressAutoHyphens/>
              <w:ind w:firstLine="0"/>
              <w:jc w:val="center"/>
              <w:rPr>
                <w:rFonts w:eastAsia="Arial Unicode MS" w:cs="Times New Roman"/>
                <w:kern w:val="1"/>
                <w:szCs w:val="24"/>
              </w:rPr>
            </w:pPr>
          </w:p>
        </w:tc>
        <w:tc>
          <w:tcPr>
            <w:tcW w:w="421" w:type="dxa"/>
          </w:tcPr>
          <w:p w:rsidR="004B3404" w:rsidRDefault="004B3404" w:rsidP="00506B5D">
            <w:pPr>
              <w:widowControl w:val="0"/>
              <w:tabs>
                <w:tab w:val="left" w:pos="1701"/>
              </w:tabs>
              <w:suppressAutoHyphens/>
              <w:ind w:firstLine="0"/>
              <w:jc w:val="center"/>
              <w:rPr>
                <w:rFonts w:eastAsia="Arial Unicode MS" w:cs="Times New Roman"/>
                <w:kern w:val="1"/>
                <w:szCs w:val="24"/>
              </w:rPr>
            </w:pPr>
          </w:p>
        </w:tc>
      </w:tr>
    </w:tbl>
    <w:p w:rsidR="004B3404" w:rsidRPr="004D1203" w:rsidRDefault="004B3404" w:rsidP="004B3404">
      <w:pPr>
        <w:jc w:val="left"/>
        <w:rPr>
          <w:szCs w:val="24"/>
        </w:rPr>
      </w:pPr>
    </w:p>
    <w:p w:rsidR="004B3404" w:rsidRPr="004D1203" w:rsidRDefault="004B3404" w:rsidP="004B3404">
      <w:pPr>
        <w:jc w:val="left"/>
        <w:rPr>
          <w:szCs w:val="24"/>
        </w:rPr>
      </w:pPr>
    </w:p>
    <w:p w:rsidR="004B3404" w:rsidRDefault="004B3404" w:rsidP="004B3404">
      <w:pPr>
        <w:ind w:firstLine="567"/>
      </w:pPr>
      <w:r w:rsidRPr="00357895">
        <w:t>Patvirtinu, kad mano</w:t>
      </w:r>
      <w:r>
        <w:t>,</w:t>
      </w:r>
      <w:r w:rsidRPr="00357895">
        <w:t xml:space="preserve"> </w:t>
      </w:r>
      <w:r w:rsidRPr="00A706C0">
        <w:rPr>
          <w:b/>
          <w:noProof/>
        </w:rPr>
        <w:t>Varden</w:t>
      </w:r>
      <w:r>
        <w:rPr>
          <w:b/>
          <w:noProof/>
        </w:rPr>
        <w:t xml:space="preserve">io </w:t>
      </w:r>
      <w:r w:rsidRPr="00A706C0">
        <w:rPr>
          <w:b/>
          <w:noProof/>
        </w:rPr>
        <w:t>Pavarden</w:t>
      </w:r>
      <w:r>
        <w:rPr>
          <w:b/>
          <w:noProof/>
        </w:rPr>
        <w:t>io</w:t>
      </w:r>
      <w:r w:rsidRPr="006F61BC">
        <w:t>,</w:t>
      </w:r>
      <w:r>
        <w:rPr>
          <w:b/>
        </w:rPr>
        <w:t xml:space="preserve"> </w:t>
      </w:r>
      <w:r>
        <w:t>baigiamasis projektas</w:t>
      </w:r>
      <w:r w:rsidRPr="00357895">
        <w:t xml:space="preserve"> tema „</w:t>
      </w:r>
      <w:r>
        <w:t>..................................................................................................</w:t>
      </w:r>
      <w:r w:rsidRPr="00357895">
        <w:t xml:space="preserve">“ yra </w:t>
      </w:r>
      <w:r>
        <w:t xml:space="preserve">parašytas visiškai </w:t>
      </w:r>
      <w:r w:rsidRPr="00357895">
        <w:t>savarankiškai</w:t>
      </w:r>
      <w:r>
        <w:t xml:space="preserve"> ir visi pateikti duomenys ar tyrimų rezultatai yra teisingi ir gauti sąžiningai. Ši</w:t>
      </w:r>
      <w:r w:rsidRPr="00357895">
        <w:t xml:space="preserve">ame darbe </w:t>
      </w:r>
      <w:r>
        <w:t xml:space="preserve">nei viena dalis </w:t>
      </w:r>
      <w:r w:rsidRPr="00357895">
        <w:t>nėra plagijuota</w:t>
      </w:r>
      <w:r>
        <w:t xml:space="preserve"> nuo jokių spausdintinių ar internetinių šaltinių, </w:t>
      </w:r>
      <w:r w:rsidRPr="00357895">
        <w:t>visos kit</w:t>
      </w:r>
      <w:r>
        <w:t>ų</w:t>
      </w:r>
      <w:r w:rsidRPr="00357895">
        <w:t xml:space="preserve"> šaltinių tiesioginės ir netiesioginės citatos</w:t>
      </w:r>
      <w:r>
        <w:t xml:space="preserve"> nurodytos</w:t>
      </w:r>
      <w:r w:rsidRPr="00357895">
        <w:t xml:space="preserve"> literatūros nuorodose</w:t>
      </w:r>
      <w:r>
        <w:t>. Į</w:t>
      </w:r>
      <w:r w:rsidRPr="00357895">
        <w:t>statymų nenumatytų piniginių sumų už šį darbą niekam nesu mokėj</w:t>
      </w:r>
      <w:r>
        <w:t>ęs</w:t>
      </w:r>
      <w:r w:rsidRPr="00357895">
        <w:t>.</w:t>
      </w:r>
    </w:p>
    <w:p w:rsidR="004B3404" w:rsidRDefault="004B3404" w:rsidP="004B3404">
      <w:pPr>
        <w:ind w:firstLine="567"/>
        <w:rPr>
          <w:szCs w:val="24"/>
        </w:rPr>
      </w:pPr>
      <w:r>
        <w:rPr>
          <w:szCs w:val="24"/>
        </w:rPr>
        <w:t>Aš suprantu, kad išaiškėjus nesąžiningumo faktui, man bus taikomos nuobaudos, remiantis Kauno technologijos universitete galiojančia tvarka.</w:t>
      </w:r>
    </w:p>
    <w:p w:rsidR="004B3404" w:rsidRDefault="004B3404" w:rsidP="004B3404">
      <w:pPr>
        <w:rPr>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4B3404" w:rsidTr="00506B5D">
        <w:trPr>
          <w:jc w:val="right"/>
        </w:trPr>
        <w:tc>
          <w:tcPr>
            <w:tcW w:w="4007" w:type="dxa"/>
            <w:tcBorders>
              <w:bottom w:val="single" w:sz="4" w:space="0" w:color="auto"/>
            </w:tcBorders>
          </w:tcPr>
          <w:p w:rsidR="004B3404" w:rsidRDefault="004B3404" w:rsidP="00506B5D">
            <w:pPr>
              <w:widowControl w:val="0"/>
              <w:tabs>
                <w:tab w:val="left" w:pos="1418"/>
                <w:tab w:val="left" w:pos="1620"/>
                <w:tab w:val="left" w:pos="1701"/>
              </w:tabs>
              <w:suppressAutoHyphens/>
              <w:autoSpaceDE w:val="0"/>
              <w:autoSpaceDN w:val="0"/>
              <w:adjustRightInd w:val="0"/>
              <w:spacing w:line="240" w:lineRule="atLeast"/>
              <w:rPr>
                <w:rFonts w:eastAsia="Arial Unicode MS"/>
                <w:kern w:val="1"/>
                <w:szCs w:val="24"/>
              </w:rPr>
            </w:pPr>
          </w:p>
        </w:tc>
        <w:tc>
          <w:tcPr>
            <w:tcW w:w="403" w:type="dxa"/>
          </w:tcPr>
          <w:p w:rsidR="004B3404" w:rsidRDefault="004B3404" w:rsidP="00506B5D">
            <w:pPr>
              <w:widowControl w:val="0"/>
              <w:tabs>
                <w:tab w:val="left" w:pos="1418"/>
                <w:tab w:val="left" w:pos="1620"/>
                <w:tab w:val="left" w:pos="1701"/>
              </w:tabs>
              <w:suppressAutoHyphens/>
              <w:autoSpaceDE w:val="0"/>
              <w:autoSpaceDN w:val="0"/>
              <w:adjustRightInd w:val="0"/>
              <w:spacing w:line="240" w:lineRule="atLeast"/>
              <w:rPr>
                <w:rFonts w:eastAsia="Arial Unicode MS"/>
                <w:kern w:val="1"/>
                <w:szCs w:val="24"/>
              </w:rPr>
            </w:pPr>
          </w:p>
        </w:tc>
        <w:tc>
          <w:tcPr>
            <w:tcW w:w="2022" w:type="dxa"/>
            <w:tcBorders>
              <w:bottom w:val="single" w:sz="4" w:space="0" w:color="auto"/>
            </w:tcBorders>
          </w:tcPr>
          <w:p w:rsidR="004B3404" w:rsidRDefault="004B3404" w:rsidP="00506B5D">
            <w:pPr>
              <w:widowControl w:val="0"/>
              <w:suppressAutoHyphens/>
              <w:autoSpaceDE w:val="0"/>
              <w:autoSpaceDN w:val="0"/>
              <w:adjustRightInd w:val="0"/>
              <w:spacing w:line="240" w:lineRule="atLeast"/>
              <w:ind w:right="140"/>
              <w:jc w:val="right"/>
              <w:rPr>
                <w:rFonts w:eastAsia="Arial Unicode MS"/>
                <w:kern w:val="1"/>
                <w:szCs w:val="24"/>
              </w:rPr>
            </w:pPr>
          </w:p>
        </w:tc>
      </w:tr>
      <w:tr w:rsidR="004B3404" w:rsidTr="00506B5D">
        <w:trPr>
          <w:jc w:val="right"/>
        </w:trPr>
        <w:tc>
          <w:tcPr>
            <w:tcW w:w="4007" w:type="dxa"/>
            <w:tcBorders>
              <w:top w:val="single" w:sz="4" w:space="0" w:color="auto"/>
            </w:tcBorders>
          </w:tcPr>
          <w:p w:rsidR="004B3404" w:rsidRPr="002E1B66" w:rsidRDefault="004B3404" w:rsidP="00506B5D">
            <w:pPr>
              <w:widowControl w:val="0"/>
              <w:suppressAutoHyphens/>
              <w:autoSpaceDE w:val="0"/>
              <w:autoSpaceDN w:val="0"/>
              <w:adjustRightInd w:val="0"/>
              <w:spacing w:line="240" w:lineRule="atLeast"/>
              <w:ind w:hanging="20"/>
              <w:jc w:val="center"/>
              <w:rPr>
                <w:rFonts w:eastAsia="Arial Unicode MS"/>
                <w:i/>
                <w:kern w:val="1"/>
                <w:sz w:val="18"/>
                <w:szCs w:val="18"/>
              </w:rPr>
            </w:pPr>
            <w:r>
              <w:rPr>
                <w:rFonts w:eastAsia="Arial Unicode MS"/>
                <w:i/>
                <w:kern w:val="1"/>
                <w:sz w:val="18"/>
                <w:szCs w:val="18"/>
              </w:rPr>
              <w:t>(</w:t>
            </w:r>
            <w:r w:rsidRPr="001B4294">
              <w:rPr>
                <w:rFonts w:eastAsia="Arial Unicode MS"/>
                <w:i/>
                <w:kern w:val="1"/>
                <w:sz w:val="18"/>
                <w:szCs w:val="18"/>
              </w:rPr>
              <w:t>vardą ir pavardę įrašyti ranka</w:t>
            </w:r>
            <w:r>
              <w:rPr>
                <w:rFonts w:eastAsia="Arial Unicode MS"/>
                <w:i/>
                <w:kern w:val="1"/>
                <w:sz w:val="18"/>
                <w:szCs w:val="18"/>
              </w:rPr>
              <w:t>)</w:t>
            </w:r>
          </w:p>
        </w:tc>
        <w:tc>
          <w:tcPr>
            <w:tcW w:w="403" w:type="dxa"/>
          </w:tcPr>
          <w:p w:rsidR="004B3404" w:rsidRPr="002E1B66" w:rsidRDefault="004B3404" w:rsidP="00506B5D">
            <w:pPr>
              <w:widowControl w:val="0"/>
              <w:tabs>
                <w:tab w:val="left" w:pos="1418"/>
                <w:tab w:val="left" w:pos="1620"/>
                <w:tab w:val="left" w:pos="1701"/>
              </w:tabs>
              <w:suppressAutoHyphens/>
              <w:autoSpaceDE w:val="0"/>
              <w:autoSpaceDN w:val="0"/>
              <w:adjustRightInd w:val="0"/>
              <w:spacing w:line="240" w:lineRule="atLeast"/>
              <w:jc w:val="center"/>
              <w:rPr>
                <w:rFonts w:eastAsia="Arial Unicode MS"/>
                <w:i/>
                <w:kern w:val="1"/>
                <w:sz w:val="18"/>
                <w:szCs w:val="18"/>
              </w:rPr>
            </w:pPr>
          </w:p>
        </w:tc>
        <w:tc>
          <w:tcPr>
            <w:tcW w:w="2022" w:type="dxa"/>
            <w:tcBorders>
              <w:top w:val="single" w:sz="4" w:space="0" w:color="auto"/>
            </w:tcBorders>
          </w:tcPr>
          <w:p w:rsidR="004B3404" w:rsidRPr="002E1B66" w:rsidRDefault="004B3404" w:rsidP="00506B5D">
            <w:pPr>
              <w:widowControl w:val="0"/>
              <w:suppressAutoHyphens/>
              <w:autoSpaceDE w:val="0"/>
              <w:autoSpaceDN w:val="0"/>
              <w:adjustRightInd w:val="0"/>
              <w:spacing w:line="240" w:lineRule="atLeast"/>
              <w:ind w:firstLine="0"/>
              <w:jc w:val="center"/>
              <w:rPr>
                <w:rFonts w:eastAsia="Arial Unicode MS"/>
                <w:i/>
                <w:kern w:val="1"/>
                <w:sz w:val="18"/>
                <w:szCs w:val="18"/>
              </w:rPr>
            </w:pPr>
            <w:r>
              <w:rPr>
                <w:rFonts w:eastAsia="Arial Unicode MS"/>
                <w:i/>
                <w:kern w:val="1"/>
                <w:sz w:val="18"/>
                <w:szCs w:val="18"/>
              </w:rPr>
              <w:t>(p</w:t>
            </w:r>
            <w:r w:rsidRPr="002E1B66">
              <w:rPr>
                <w:rFonts w:eastAsia="Arial Unicode MS"/>
                <w:i/>
                <w:kern w:val="1"/>
                <w:sz w:val="18"/>
                <w:szCs w:val="18"/>
              </w:rPr>
              <w:t>arašas</w:t>
            </w:r>
            <w:r>
              <w:rPr>
                <w:rFonts w:eastAsia="Arial Unicode MS"/>
                <w:i/>
                <w:kern w:val="1"/>
                <w:sz w:val="18"/>
                <w:szCs w:val="18"/>
              </w:rPr>
              <w:t>)</w:t>
            </w:r>
          </w:p>
        </w:tc>
      </w:tr>
    </w:tbl>
    <w:p w:rsidR="004B3404" w:rsidRDefault="00757E9B" w:rsidP="004B3404">
      <w:pPr>
        <w:pStyle w:val="TOCHeading"/>
      </w:pPr>
      <w:r>
        <w:br w:type="page"/>
      </w:r>
      <w:r w:rsidR="004B3404">
        <w:lastRenderedPageBreak/>
        <w:t xml:space="preserve">Techninė </w:t>
      </w:r>
      <w:r w:rsidR="004B3404" w:rsidRPr="00757E9B">
        <w:t>užduotis</w:t>
      </w:r>
    </w:p>
    <w:p w:rsidR="004B3404" w:rsidRDefault="004B3404" w:rsidP="004B3404">
      <w:r w:rsidRPr="007A0CE2">
        <w:t>Užsakovo suformuluota techninė užduotis su abstrakčiais funkciniais ir nefunkciniais reikalavimais (1 lapas).</w:t>
      </w:r>
    </w:p>
    <w:p w:rsidR="00757E9B" w:rsidRDefault="004B3404" w:rsidP="008B4701">
      <w:pPr>
        <w:pStyle w:val="TOCHeading"/>
      </w:pPr>
      <w:r>
        <w:br w:type="page"/>
      </w:r>
    </w:p>
    <w:p w:rsidR="00E64144" w:rsidRDefault="00E64144" w:rsidP="00E64144">
      <w:pPr>
        <w:spacing w:after="60" w:line="276" w:lineRule="auto"/>
        <w:ind w:firstLine="567"/>
        <w:rPr>
          <w:rFonts w:cs="Times New Roman"/>
          <w:szCs w:val="24"/>
        </w:rPr>
      </w:pPr>
      <w:r>
        <w:rPr>
          <w:rFonts w:cs="Times New Roman"/>
          <w:noProof/>
          <w:szCs w:val="24"/>
        </w:rPr>
        <w:lastRenderedPageBreak/>
        <w:t>Pavardenis, Vardenis</w:t>
      </w:r>
      <w:r>
        <w:rPr>
          <w:rFonts w:cs="Times New Roman"/>
          <w:szCs w:val="24"/>
        </w:rPr>
        <w:t xml:space="preserve">. Baigiamojo projekto pavadinimas. </w:t>
      </w:r>
      <w:r>
        <w:rPr>
          <w:rFonts w:cs="Times New Roman"/>
          <w:i/>
          <w:szCs w:val="24"/>
        </w:rPr>
        <w:t>Bakalauro / Magistro</w:t>
      </w:r>
      <w:r>
        <w:rPr>
          <w:rFonts w:cs="Times New Roman"/>
          <w:szCs w:val="24"/>
        </w:rPr>
        <w:t xml:space="preserve"> </w:t>
      </w:r>
      <w:r>
        <w:rPr>
          <w:rFonts w:cs="Times New Roman"/>
          <w:i/>
          <w:szCs w:val="24"/>
        </w:rPr>
        <w:t>(pasirinkite)</w:t>
      </w:r>
      <w:r>
        <w:rPr>
          <w:rFonts w:cs="Times New Roman"/>
          <w:szCs w:val="24"/>
        </w:rPr>
        <w:t xml:space="preserve"> baigiamasis projektas / vadovas doc. dr. </w:t>
      </w:r>
      <w:r>
        <w:rPr>
          <w:rFonts w:cs="Times New Roman"/>
          <w:noProof/>
          <w:szCs w:val="24"/>
        </w:rPr>
        <w:t>Vardenis Pavardenis</w:t>
      </w:r>
      <w:r>
        <w:rPr>
          <w:rFonts w:cs="Times New Roman"/>
          <w:szCs w:val="24"/>
        </w:rPr>
        <w:t>; Kauno technologijos universitetas, ................................ fakultetas.</w:t>
      </w:r>
    </w:p>
    <w:p w:rsidR="00E64144" w:rsidRDefault="00E64144" w:rsidP="00E64144">
      <w:pPr>
        <w:spacing w:after="60" w:line="276" w:lineRule="auto"/>
        <w:ind w:firstLine="567"/>
        <w:rPr>
          <w:rFonts w:cs="Times New Roman"/>
          <w:szCs w:val="24"/>
        </w:rPr>
      </w:pPr>
      <w:r>
        <w:rPr>
          <w:rFonts w:cs="Times New Roman"/>
          <w:szCs w:val="24"/>
        </w:rPr>
        <w:t xml:space="preserve">Mokslo kryptis ir sritis: </w:t>
      </w:r>
    </w:p>
    <w:p w:rsidR="00E64144" w:rsidRDefault="00E64144" w:rsidP="00E64144">
      <w:pPr>
        <w:spacing w:after="60" w:line="276" w:lineRule="auto"/>
        <w:ind w:firstLine="567"/>
        <w:rPr>
          <w:rFonts w:cs="Times New Roman"/>
          <w:szCs w:val="24"/>
        </w:rPr>
      </w:pPr>
      <w:r>
        <w:rPr>
          <w:rFonts w:cs="Times New Roman"/>
          <w:szCs w:val="24"/>
        </w:rPr>
        <w:t xml:space="preserve">Reikšminiai žodžiai: </w:t>
      </w:r>
      <w:r>
        <w:rPr>
          <w:rFonts w:cs="Times New Roman"/>
          <w:i/>
          <w:szCs w:val="24"/>
        </w:rPr>
        <w:t>vienas, du, trys, keturi, penki, šeši.</w:t>
      </w:r>
    </w:p>
    <w:p w:rsidR="00E64144" w:rsidRDefault="00E64144" w:rsidP="00E64144">
      <w:pPr>
        <w:spacing w:line="276" w:lineRule="auto"/>
        <w:ind w:firstLine="567"/>
        <w:rPr>
          <w:rFonts w:cs="Times New Roman"/>
          <w:szCs w:val="24"/>
        </w:rPr>
      </w:pPr>
      <w:r>
        <w:rPr>
          <w:rFonts w:cs="Times New Roman"/>
          <w:szCs w:val="24"/>
        </w:rPr>
        <w:t>Kaunas, 20XX. XX p.</w:t>
      </w:r>
    </w:p>
    <w:p w:rsidR="00E64144" w:rsidRDefault="00E64144" w:rsidP="00E64144">
      <w:pPr>
        <w:ind w:firstLine="0"/>
        <w:rPr>
          <w:rFonts w:cs="Times New Roman"/>
          <w:szCs w:val="24"/>
        </w:rPr>
      </w:pPr>
    </w:p>
    <w:p w:rsidR="00E64144" w:rsidRDefault="00E64144" w:rsidP="00E64144">
      <w:pPr>
        <w:ind w:firstLine="0"/>
        <w:rPr>
          <w:rFonts w:cs="Times New Roman"/>
          <w:szCs w:val="24"/>
        </w:rPr>
      </w:pPr>
    </w:p>
    <w:p w:rsidR="00E64144" w:rsidRDefault="00E64144" w:rsidP="00E64144">
      <w:pPr>
        <w:ind w:firstLine="0"/>
        <w:rPr>
          <w:rFonts w:cs="Times New Roman"/>
          <w:szCs w:val="24"/>
        </w:rPr>
      </w:pPr>
      <w:r>
        <w:rPr>
          <w:rFonts w:cs="Times New Roman"/>
          <w:b/>
          <w:szCs w:val="24"/>
        </w:rPr>
        <w:t>SANTRAUKA</w:t>
      </w:r>
    </w:p>
    <w:p w:rsidR="00E64144" w:rsidRDefault="00E64144" w:rsidP="00E64144">
      <w:pPr>
        <w:ind w:firstLine="0"/>
        <w:rPr>
          <w:rFonts w:cs="Times New Roman"/>
          <w:szCs w:val="24"/>
        </w:rPr>
      </w:pPr>
    </w:p>
    <w:p w:rsidR="00E64144" w:rsidRDefault="00E64144" w:rsidP="00E64144">
      <w:pPr>
        <w:ind w:firstLine="0"/>
        <w:jc w:val="left"/>
        <w:rPr>
          <w:rFonts w:cs="Times New Roman"/>
          <w:i/>
          <w:szCs w:val="24"/>
        </w:rPr>
      </w:pPr>
    </w:p>
    <w:p w:rsidR="00E64144" w:rsidRDefault="00E64144" w:rsidP="00E64144">
      <w:pPr>
        <w:ind w:firstLine="0"/>
        <w:jc w:val="left"/>
        <w:rPr>
          <w:rFonts w:cs="Times New Roman"/>
          <w:i/>
          <w:szCs w:val="24"/>
        </w:rPr>
      </w:pPr>
      <w:r>
        <w:rPr>
          <w:rFonts w:cs="Times New Roman"/>
          <w:i/>
          <w:szCs w:val="24"/>
        </w:rPr>
        <w:t>(santraukos tekstas)</w:t>
      </w:r>
    </w:p>
    <w:p w:rsidR="00757E9B" w:rsidRDefault="00757E9B" w:rsidP="008B4701">
      <w:pPr>
        <w:pStyle w:val="TOCHeading"/>
      </w:pPr>
      <w:r>
        <w:br w:type="page"/>
      </w:r>
    </w:p>
    <w:p w:rsidR="00E64144" w:rsidRDefault="00E64144" w:rsidP="00E64144">
      <w:pPr>
        <w:spacing w:after="60" w:line="276" w:lineRule="auto"/>
        <w:ind w:firstLine="567"/>
        <w:rPr>
          <w:rFonts w:cs="Times New Roman"/>
          <w:szCs w:val="24"/>
          <w:lang w:val="en-US"/>
        </w:rPr>
      </w:pPr>
      <w:r>
        <w:rPr>
          <w:rFonts w:cs="Times New Roman"/>
          <w:szCs w:val="24"/>
          <w:lang w:val="en-US"/>
        </w:rPr>
        <w:lastRenderedPageBreak/>
        <w:t xml:space="preserve">Surname, Name. </w:t>
      </w:r>
      <w:r>
        <w:rPr>
          <w:rFonts w:cs="Times New Roman"/>
          <w:i/>
          <w:szCs w:val="24"/>
          <w:lang w:val="en-US"/>
        </w:rPr>
        <w:t>Title of the Project (Each Word of the Title is Written in Capital Letters)</w:t>
      </w:r>
      <w:r>
        <w:rPr>
          <w:rFonts w:cs="Times New Roman"/>
          <w:szCs w:val="24"/>
          <w:lang w:val="en-US"/>
        </w:rPr>
        <w:t xml:space="preserve">: </w:t>
      </w:r>
      <w:r w:rsidRPr="00020F99">
        <w:rPr>
          <w:rFonts w:cs="Times New Roman"/>
          <w:i/>
          <w:noProof/>
          <w:color w:val="333333"/>
          <w:szCs w:val="24"/>
          <w:shd w:val="clear" w:color="auto" w:fill="FCFAF3"/>
          <w:lang w:val="en-US"/>
        </w:rPr>
        <w:t>Bachelor's /</w:t>
      </w:r>
      <w:r>
        <w:rPr>
          <w:rFonts w:cs="Times New Roman"/>
          <w:i/>
          <w:color w:val="333333"/>
          <w:szCs w:val="24"/>
          <w:shd w:val="clear" w:color="auto" w:fill="FCFAF3"/>
        </w:rPr>
        <w:t> </w:t>
      </w:r>
      <w:proofErr w:type="gramStart"/>
      <w:r>
        <w:rPr>
          <w:rFonts w:cs="Times New Roman"/>
          <w:i/>
          <w:szCs w:val="24"/>
          <w:lang w:val="en-US"/>
        </w:rPr>
        <w:t>Master‘</w:t>
      </w:r>
      <w:proofErr w:type="gramEnd"/>
      <w:r>
        <w:rPr>
          <w:rFonts w:cs="Times New Roman"/>
          <w:i/>
          <w:szCs w:val="24"/>
          <w:lang w:val="en-US"/>
        </w:rPr>
        <w:t>s</w:t>
      </w:r>
      <w:r>
        <w:rPr>
          <w:rFonts w:cs="Times New Roman"/>
          <w:szCs w:val="24"/>
          <w:lang w:val="en-US"/>
        </w:rPr>
        <w:t xml:space="preserve"> </w:t>
      </w:r>
      <w:r>
        <w:rPr>
          <w:rFonts w:cs="Times New Roman"/>
          <w:i/>
          <w:szCs w:val="24"/>
          <w:lang w:val="en-US"/>
        </w:rPr>
        <w:t>(choose one)</w:t>
      </w:r>
      <w:r>
        <w:rPr>
          <w:rFonts w:cs="Times New Roman"/>
          <w:szCs w:val="24"/>
          <w:lang w:val="en-US"/>
        </w:rPr>
        <w:t xml:space="preserve"> thesis in .......................................... / supervisor assoc. prof. </w:t>
      </w:r>
      <w:r>
        <w:rPr>
          <w:rFonts w:cs="Times New Roman"/>
          <w:noProof/>
          <w:szCs w:val="24"/>
          <w:lang w:val="en-US"/>
        </w:rPr>
        <w:t>Vardenis Pavardenis</w:t>
      </w:r>
      <w:r>
        <w:rPr>
          <w:rFonts w:cs="Times New Roman"/>
          <w:szCs w:val="24"/>
          <w:lang w:val="en-US"/>
        </w:rPr>
        <w:t xml:space="preserve">. The Faculty of ............................................., Kaunas University of Technology. </w:t>
      </w:r>
    </w:p>
    <w:p w:rsidR="00E64144" w:rsidRDefault="00E64144" w:rsidP="00E64144">
      <w:pPr>
        <w:spacing w:after="60" w:line="276" w:lineRule="auto"/>
        <w:ind w:firstLine="567"/>
        <w:rPr>
          <w:rFonts w:cs="Times New Roman"/>
          <w:szCs w:val="24"/>
          <w:lang w:val="en-US"/>
        </w:rPr>
      </w:pPr>
      <w:r>
        <w:rPr>
          <w:rFonts w:cs="Times New Roman"/>
          <w:szCs w:val="24"/>
          <w:lang w:val="en-US"/>
        </w:rPr>
        <w:t xml:space="preserve">Research area and field: </w:t>
      </w:r>
    </w:p>
    <w:p w:rsidR="00E64144" w:rsidRDefault="001A6FD2" w:rsidP="00E64144">
      <w:pPr>
        <w:spacing w:after="60" w:line="276" w:lineRule="auto"/>
        <w:ind w:firstLine="567"/>
        <w:rPr>
          <w:rFonts w:cs="Times New Roman"/>
          <w:szCs w:val="24"/>
          <w:lang w:val="en-US"/>
        </w:rPr>
      </w:pPr>
      <w:r>
        <w:rPr>
          <w:rFonts w:cs="Times New Roman"/>
          <w:szCs w:val="24"/>
          <w:lang w:val="en-US"/>
        </w:rPr>
        <w:t>Key</w:t>
      </w:r>
      <w:r w:rsidR="00E64144">
        <w:rPr>
          <w:rFonts w:cs="Times New Roman"/>
          <w:szCs w:val="24"/>
          <w:lang w:val="en-US"/>
        </w:rPr>
        <w:t xml:space="preserve">words: </w:t>
      </w:r>
    </w:p>
    <w:p w:rsidR="00E64144" w:rsidRDefault="00E64144" w:rsidP="00E64144">
      <w:pPr>
        <w:spacing w:after="60" w:line="276" w:lineRule="auto"/>
        <w:ind w:firstLine="567"/>
        <w:rPr>
          <w:rFonts w:cs="Times New Roman"/>
          <w:szCs w:val="24"/>
          <w:lang w:val="en-US"/>
        </w:rPr>
      </w:pPr>
      <w:r>
        <w:rPr>
          <w:rFonts w:cs="Times New Roman"/>
          <w:szCs w:val="24"/>
          <w:lang w:val="en-US"/>
        </w:rPr>
        <w:t xml:space="preserve">Kaunas, 20XX. XX p. </w:t>
      </w:r>
    </w:p>
    <w:p w:rsidR="00E64144" w:rsidRDefault="00E64144" w:rsidP="00E64144">
      <w:pPr>
        <w:spacing w:after="60" w:line="276" w:lineRule="auto"/>
        <w:ind w:firstLine="567"/>
        <w:rPr>
          <w:rFonts w:cs="Times New Roman"/>
          <w:szCs w:val="24"/>
          <w:lang w:val="en-US"/>
        </w:rPr>
      </w:pPr>
    </w:p>
    <w:p w:rsidR="00E64144" w:rsidRDefault="00E64144" w:rsidP="00E64144">
      <w:pPr>
        <w:ind w:firstLine="0"/>
        <w:rPr>
          <w:rFonts w:cs="Times New Roman"/>
          <w:szCs w:val="24"/>
          <w:lang w:val="en-US"/>
        </w:rPr>
      </w:pPr>
      <w:r>
        <w:rPr>
          <w:rFonts w:cs="Times New Roman"/>
          <w:b/>
          <w:szCs w:val="24"/>
          <w:lang w:val="en-US"/>
        </w:rPr>
        <w:t>SUMMARY</w:t>
      </w:r>
      <w:r>
        <w:rPr>
          <w:rFonts w:cs="Times New Roman"/>
          <w:szCs w:val="24"/>
          <w:lang w:val="en-US"/>
        </w:rPr>
        <w:t xml:space="preserve"> </w:t>
      </w:r>
    </w:p>
    <w:p w:rsidR="00E64144" w:rsidRDefault="00E64144" w:rsidP="00E64144">
      <w:pPr>
        <w:ind w:firstLine="0"/>
        <w:jc w:val="left"/>
        <w:rPr>
          <w:rFonts w:cs="Times New Roman"/>
          <w:szCs w:val="24"/>
          <w:lang w:val="en-US"/>
        </w:rPr>
      </w:pPr>
    </w:p>
    <w:p w:rsidR="00E64144" w:rsidRDefault="00E64144" w:rsidP="00E64144">
      <w:pPr>
        <w:ind w:firstLine="0"/>
        <w:jc w:val="left"/>
        <w:rPr>
          <w:rFonts w:cs="Times New Roman"/>
          <w:szCs w:val="24"/>
          <w:lang w:val="en-US"/>
        </w:rPr>
      </w:pPr>
    </w:p>
    <w:p w:rsidR="00E64144" w:rsidRDefault="00E64144" w:rsidP="00E64144">
      <w:pPr>
        <w:ind w:firstLine="0"/>
        <w:jc w:val="left"/>
        <w:rPr>
          <w:rFonts w:cs="Times New Roman"/>
          <w:szCs w:val="24"/>
          <w:lang w:val="en-US"/>
        </w:rPr>
      </w:pPr>
      <w:r>
        <w:rPr>
          <w:rFonts w:cs="Times New Roman"/>
          <w:szCs w:val="24"/>
          <w:lang w:val="en-US"/>
        </w:rPr>
        <w:t>(</w:t>
      </w:r>
      <w:r>
        <w:rPr>
          <w:rFonts w:cs="Times New Roman"/>
          <w:i/>
          <w:szCs w:val="24"/>
          <w:lang w:val="en-US"/>
        </w:rPr>
        <w:t>summary text</w:t>
      </w:r>
      <w:r>
        <w:rPr>
          <w:rFonts w:cs="Times New Roman"/>
          <w:szCs w:val="24"/>
          <w:lang w:val="en-US"/>
        </w:rPr>
        <w:t>)</w:t>
      </w:r>
    </w:p>
    <w:p w:rsidR="00E42167" w:rsidRDefault="00E42167" w:rsidP="00D14A78"/>
    <w:p w:rsidR="00E42167" w:rsidRPr="00D14A78" w:rsidRDefault="00E42167" w:rsidP="00D14A78"/>
    <w:sdt>
      <w:sdtPr>
        <w:rPr>
          <w:rFonts w:eastAsiaTheme="minorHAnsi" w:cstheme="minorBidi"/>
          <w:b w:val="0"/>
          <w:bCs w:val="0"/>
          <w:caps w:val="0"/>
          <w:szCs w:val="22"/>
          <w:lang w:eastAsia="en-US"/>
        </w:rPr>
        <w:id w:val="2146612952"/>
        <w:docPartObj>
          <w:docPartGallery w:val="Table of Contents"/>
          <w:docPartUnique/>
        </w:docPartObj>
      </w:sdtPr>
      <w:sdtContent>
        <w:p w:rsidR="00757E9B" w:rsidRPr="00D14A78" w:rsidRDefault="00757E9B" w:rsidP="00D14A78">
          <w:pPr>
            <w:pStyle w:val="TOCHeading"/>
          </w:pPr>
          <w:r w:rsidRPr="00D14A78">
            <w:br w:type="page"/>
          </w:r>
        </w:p>
        <w:p w:rsidR="00726E44" w:rsidRPr="00726E44" w:rsidRDefault="00726E44" w:rsidP="00726E44">
          <w:pPr>
            <w:pStyle w:val="TOCHeading"/>
          </w:pPr>
          <w:bookmarkStart w:id="1" w:name="OLE_LINK9"/>
          <w:bookmarkStart w:id="2" w:name="OLE_LINK10"/>
          <w:r w:rsidRPr="00726E44">
            <w:lastRenderedPageBreak/>
            <w:t>Turinys</w:t>
          </w:r>
        </w:p>
        <w:p w:rsidR="00F6565C" w:rsidRDefault="00726E44">
          <w:pPr>
            <w:pStyle w:val="TOC1"/>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474841534" w:history="1">
            <w:r w:rsidR="00F6565C" w:rsidRPr="009D56F1">
              <w:rPr>
                <w:rStyle w:val="Hyperlink"/>
                <w:noProof/>
              </w:rPr>
              <w:t>Lentelių sąrašas</w:t>
            </w:r>
            <w:r w:rsidR="00F6565C">
              <w:rPr>
                <w:noProof/>
                <w:webHidden/>
              </w:rPr>
              <w:tab/>
            </w:r>
            <w:r w:rsidR="00F6565C">
              <w:rPr>
                <w:noProof/>
                <w:webHidden/>
              </w:rPr>
              <w:fldChar w:fldCharType="begin"/>
            </w:r>
            <w:r w:rsidR="00F6565C">
              <w:rPr>
                <w:noProof/>
                <w:webHidden/>
              </w:rPr>
              <w:instrText xml:space="preserve"> PAGEREF _Toc474841534 \h </w:instrText>
            </w:r>
            <w:r w:rsidR="00F6565C">
              <w:rPr>
                <w:noProof/>
                <w:webHidden/>
              </w:rPr>
            </w:r>
            <w:r w:rsidR="00F6565C">
              <w:rPr>
                <w:noProof/>
                <w:webHidden/>
              </w:rPr>
              <w:fldChar w:fldCharType="separate"/>
            </w:r>
            <w:r w:rsidR="00F6565C">
              <w:rPr>
                <w:noProof/>
                <w:webHidden/>
              </w:rPr>
              <w:t>9</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35" w:history="1">
            <w:r w:rsidR="00F6565C" w:rsidRPr="009D56F1">
              <w:rPr>
                <w:rStyle w:val="Hyperlink"/>
                <w:noProof/>
              </w:rPr>
              <w:t>Paveikslų sąrašas</w:t>
            </w:r>
            <w:r w:rsidR="00F6565C">
              <w:rPr>
                <w:noProof/>
                <w:webHidden/>
              </w:rPr>
              <w:tab/>
            </w:r>
            <w:r w:rsidR="00F6565C">
              <w:rPr>
                <w:noProof/>
                <w:webHidden/>
              </w:rPr>
              <w:fldChar w:fldCharType="begin"/>
            </w:r>
            <w:r w:rsidR="00F6565C">
              <w:rPr>
                <w:noProof/>
                <w:webHidden/>
              </w:rPr>
              <w:instrText xml:space="preserve"> PAGEREF _Toc474841535 \h </w:instrText>
            </w:r>
            <w:r w:rsidR="00F6565C">
              <w:rPr>
                <w:noProof/>
                <w:webHidden/>
              </w:rPr>
            </w:r>
            <w:r w:rsidR="00F6565C">
              <w:rPr>
                <w:noProof/>
                <w:webHidden/>
              </w:rPr>
              <w:fldChar w:fldCharType="separate"/>
            </w:r>
            <w:r w:rsidR="00F6565C">
              <w:rPr>
                <w:noProof/>
                <w:webHidden/>
              </w:rPr>
              <w:t>10</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36" w:history="1">
            <w:r w:rsidR="00F6565C" w:rsidRPr="009D56F1">
              <w:rPr>
                <w:rStyle w:val="Hyperlink"/>
                <w:noProof/>
              </w:rPr>
              <w:t>Terminų ir santrumpų žodynas</w:t>
            </w:r>
            <w:r w:rsidR="00F6565C">
              <w:rPr>
                <w:noProof/>
                <w:webHidden/>
              </w:rPr>
              <w:tab/>
            </w:r>
            <w:r w:rsidR="00F6565C">
              <w:rPr>
                <w:noProof/>
                <w:webHidden/>
              </w:rPr>
              <w:fldChar w:fldCharType="begin"/>
            </w:r>
            <w:r w:rsidR="00F6565C">
              <w:rPr>
                <w:noProof/>
                <w:webHidden/>
              </w:rPr>
              <w:instrText xml:space="preserve"> PAGEREF _Toc474841536 \h </w:instrText>
            </w:r>
            <w:r w:rsidR="00F6565C">
              <w:rPr>
                <w:noProof/>
                <w:webHidden/>
              </w:rPr>
            </w:r>
            <w:r w:rsidR="00F6565C">
              <w:rPr>
                <w:noProof/>
                <w:webHidden/>
              </w:rPr>
              <w:fldChar w:fldCharType="separate"/>
            </w:r>
            <w:r w:rsidR="00F6565C">
              <w:rPr>
                <w:noProof/>
                <w:webHidden/>
              </w:rPr>
              <w:t>11</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37" w:history="1">
            <w:r w:rsidR="00F6565C" w:rsidRPr="009D56F1">
              <w:rPr>
                <w:rStyle w:val="Hyperlink"/>
                <w:noProof/>
              </w:rPr>
              <w:t>Įvadas</w:t>
            </w:r>
            <w:r w:rsidR="00F6565C">
              <w:rPr>
                <w:noProof/>
                <w:webHidden/>
              </w:rPr>
              <w:tab/>
            </w:r>
            <w:r w:rsidR="00F6565C">
              <w:rPr>
                <w:noProof/>
                <w:webHidden/>
              </w:rPr>
              <w:fldChar w:fldCharType="begin"/>
            </w:r>
            <w:r w:rsidR="00F6565C">
              <w:rPr>
                <w:noProof/>
                <w:webHidden/>
              </w:rPr>
              <w:instrText xml:space="preserve"> PAGEREF _Toc474841537 \h </w:instrText>
            </w:r>
            <w:r w:rsidR="00F6565C">
              <w:rPr>
                <w:noProof/>
                <w:webHidden/>
              </w:rPr>
            </w:r>
            <w:r w:rsidR="00F6565C">
              <w:rPr>
                <w:noProof/>
                <w:webHidden/>
              </w:rPr>
              <w:fldChar w:fldCharType="separate"/>
            </w:r>
            <w:r w:rsidR="00F6565C">
              <w:rPr>
                <w:noProof/>
                <w:webHidden/>
              </w:rPr>
              <w:t>12</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38" w:history="1">
            <w:r w:rsidR="00F6565C" w:rsidRPr="009D56F1">
              <w:rPr>
                <w:rStyle w:val="Hyperlink"/>
                <w:noProof/>
              </w:rPr>
              <w:t>1. Analizė</w:t>
            </w:r>
            <w:r w:rsidR="00F6565C">
              <w:rPr>
                <w:noProof/>
                <w:webHidden/>
              </w:rPr>
              <w:tab/>
            </w:r>
            <w:r w:rsidR="00F6565C">
              <w:rPr>
                <w:noProof/>
                <w:webHidden/>
              </w:rPr>
              <w:fldChar w:fldCharType="begin"/>
            </w:r>
            <w:r w:rsidR="00F6565C">
              <w:rPr>
                <w:noProof/>
                <w:webHidden/>
              </w:rPr>
              <w:instrText xml:space="preserve"> PAGEREF _Toc474841538 \h </w:instrText>
            </w:r>
            <w:r w:rsidR="00F6565C">
              <w:rPr>
                <w:noProof/>
                <w:webHidden/>
              </w:rPr>
            </w:r>
            <w:r w:rsidR="00F6565C">
              <w:rPr>
                <w:noProof/>
                <w:webHidden/>
              </w:rPr>
              <w:fldChar w:fldCharType="separate"/>
            </w:r>
            <w:r w:rsidR="00F6565C">
              <w:rPr>
                <w:noProof/>
                <w:webHidden/>
              </w:rPr>
              <w:t>13</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39" w:history="1">
            <w:r w:rsidR="00F6565C" w:rsidRPr="009D56F1">
              <w:rPr>
                <w:rStyle w:val="Hyperlink"/>
                <w:noProof/>
              </w:rPr>
              <w:t>1.1. Techninis pasiūlymas</w:t>
            </w:r>
            <w:r w:rsidR="00F6565C">
              <w:rPr>
                <w:noProof/>
                <w:webHidden/>
              </w:rPr>
              <w:tab/>
            </w:r>
            <w:r w:rsidR="00F6565C">
              <w:rPr>
                <w:noProof/>
                <w:webHidden/>
              </w:rPr>
              <w:fldChar w:fldCharType="begin"/>
            </w:r>
            <w:r w:rsidR="00F6565C">
              <w:rPr>
                <w:noProof/>
                <w:webHidden/>
              </w:rPr>
              <w:instrText xml:space="preserve"> PAGEREF _Toc474841539 \h </w:instrText>
            </w:r>
            <w:r w:rsidR="00F6565C">
              <w:rPr>
                <w:noProof/>
                <w:webHidden/>
              </w:rPr>
            </w:r>
            <w:r w:rsidR="00F6565C">
              <w:rPr>
                <w:noProof/>
                <w:webHidden/>
              </w:rPr>
              <w:fldChar w:fldCharType="separate"/>
            </w:r>
            <w:r w:rsidR="00F6565C">
              <w:rPr>
                <w:noProof/>
                <w:webHidden/>
              </w:rPr>
              <w:t>13</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0" w:history="1">
            <w:r w:rsidR="00F6565C" w:rsidRPr="009D56F1">
              <w:rPr>
                <w:rStyle w:val="Hyperlink"/>
                <w:noProof/>
              </w:rPr>
              <w:t>1.1.1. Sistemos apibrėžimas</w:t>
            </w:r>
            <w:r w:rsidR="00F6565C">
              <w:rPr>
                <w:noProof/>
                <w:webHidden/>
              </w:rPr>
              <w:tab/>
            </w:r>
            <w:r w:rsidR="00F6565C">
              <w:rPr>
                <w:noProof/>
                <w:webHidden/>
              </w:rPr>
              <w:fldChar w:fldCharType="begin"/>
            </w:r>
            <w:r w:rsidR="00F6565C">
              <w:rPr>
                <w:noProof/>
                <w:webHidden/>
              </w:rPr>
              <w:instrText xml:space="preserve"> PAGEREF _Toc474841540 \h </w:instrText>
            </w:r>
            <w:r w:rsidR="00F6565C">
              <w:rPr>
                <w:noProof/>
                <w:webHidden/>
              </w:rPr>
            </w:r>
            <w:r w:rsidR="00F6565C">
              <w:rPr>
                <w:noProof/>
                <w:webHidden/>
              </w:rPr>
              <w:fldChar w:fldCharType="separate"/>
            </w:r>
            <w:r w:rsidR="00F6565C">
              <w:rPr>
                <w:noProof/>
                <w:webHidden/>
              </w:rPr>
              <w:t>13</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1" w:history="1">
            <w:r w:rsidR="00F6565C" w:rsidRPr="009D56F1">
              <w:rPr>
                <w:rStyle w:val="Hyperlink"/>
                <w:noProof/>
              </w:rPr>
              <w:t>1.1.2. Bendras veiklos tikslas</w:t>
            </w:r>
            <w:r w:rsidR="00F6565C">
              <w:rPr>
                <w:noProof/>
                <w:webHidden/>
              </w:rPr>
              <w:tab/>
            </w:r>
            <w:r w:rsidR="00F6565C">
              <w:rPr>
                <w:noProof/>
                <w:webHidden/>
              </w:rPr>
              <w:fldChar w:fldCharType="begin"/>
            </w:r>
            <w:r w:rsidR="00F6565C">
              <w:rPr>
                <w:noProof/>
                <w:webHidden/>
              </w:rPr>
              <w:instrText xml:space="preserve"> PAGEREF _Toc474841541 \h </w:instrText>
            </w:r>
            <w:r w:rsidR="00F6565C">
              <w:rPr>
                <w:noProof/>
                <w:webHidden/>
              </w:rPr>
            </w:r>
            <w:r w:rsidR="00F6565C">
              <w:rPr>
                <w:noProof/>
                <w:webHidden/>
              </w:rPr>
              <w:fldChar w:fldCharType="separate"/>
            </w:r>
            <w:r w:rsidR="00F6565C">
              <w:rPr>
                <w:noProof/>
                <w:webHidden/>
              </w:rPr>
              <w:t>13</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2" w:history="1">
            <w:r w:rsidR="00F6565C" w:rsidRPr="009D56F1">
              <w:rPr>
                <w:rStyle w:val="Hyperlink"/>
                <w:noProof/>
              </w:rPr>
              <w:t>1.1.3. Sistemos pagrįstumas</w:t>
            </w:r>
            <w:r w:rsidR="00F6565C">
              <w:rPr>
                <w:noProof/>
                <w:webHidden/>
              </w:rPr>
              <w:tab/>
            </w:r>
            <w:r w:rsidR="00F6565C">
              <w:rPr>
                <w:noProof/>
                <w:webHidden/>
              </w:rPr>
              <w:fldChar w:fldCharType="begin"/>
            </w:r>
            <w:r w:rsidR="00F6565C">
              <w:rPr>
                <w:noProof/>
                <w:webHidden/>
              </w:rPr>
              <w:instrText xml:space="preserve"> PAGEREF _Toc474841542 \h </w:instrText>
            </w:r>
            <w:r w:rsidR="00F6565C">
              <w:rPr>
                <w:noProof/>
                <w:webHidden/>
              </w:rPr>
            </w:r>
            <w:r w:rsidR="00F6565C">
              <w:rPr>
                <w:noProof/>
                <w:webHidden/>
              </w:rPr>
              <w:fldChar w:fldCharType="separate"/>
            </w:r>
            <w:r w:rsidR="00F6565C">
              <w:rPr>
                <w:noProof/>
                <w:webHidden/>
              </w:rPr>
              <w:t>13</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3" w:history="1">
            <w:r w:rsidR="00F6565C" w:rsidRPr="009D56F1">
              <w:rPr>
                <w:rStyle w:val="Hyperlink"/>
                <w:noProof/>
              </w:rPr>
              <w:t>1.1.4. Konkurencija rinkoje</w:t>
            </w:r>
            <w:r w:rsidR="00F6565C">
              <w:rPr>
                <w:noProof/>
                <w:webHidden/>
              </w:rPr>
              <w:tab/>
            </w:r>
            <w:r w:rsidR="00F6565C">
              <w:rPr>
                <w:noProof/>
                <w:webHidden/>
              </w:rPr>
              <w:fldChar w:fldCharType="begin"/>
            </w:r>
            <w:r w:rsidR="00F6565C">
              <w:rPr>
                <w:noProof/>
                <w:webHidden/>
              </w:rPr>
              <w:instrText xml:space="preserve"> PAGEREF _Toc474841543 \h </w:instrText>
            </w:r>
            <w:r w:rsidR="00F6565C">
              <w:rPr>
                <w:noProof/>
                <w:webHidden/>
              </w:rPr>
            </w:r>
            <w:r w:rsidR="00F6565C">
              <w:rPr>
                <w:noProof/>
                <w:webHidden/>
              </w:rPr>
              <w:fldChar w:fldCharType="separate"/>
            </w:r>
            <w:r w:rsidR="00F6565C">
              <w:rPr>
                <w:noProof/>
                <w:webHidden/>
              </w:rPr>
              <w:t>13</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4" w:history="1">
            <w:r w:rsidR="00F6565C" w:rsidRPr="009D56F1">
              <w:rPr>
                <w:rStyle w:val="Hyperlink"/>
                <w:noProof/>
              </w:rPr>
              <w:t>1.1.5. Prototipai ir pagalbinė informacija</w:t>
            </w:r>
            <w:r w:rsidR="00F6565C">
              <w:rPr>
                <w:noProof/>
                <w:webHidden/>
              </w:rPr>
              <w:tab/>
            </w:r>
            <w:r w:rsidR="00F6565C">
              <w:rPr>
                <w:noProof/>
                <w:webHidden/>
              </w:rPr>
              <w:fldChar w:fldCharType="begin"/>
            </w:r>
            <w:r w:rsidR="00F6565C">
              <w:rPr>
                <w:noProof/>
                <w:webHidden/>
              </w:rPr>
              <w:instrText xml:space="preserve"> PAGEREF _Toc474841544 \h </w:instrText>
            </w:r>
            <w:r w:rsidR="00F6565C">
              <w:rPr>
                <w:noProof/>
                <w:webHidden/>
              </w:rPr>
            </w:r>
            <w:r w:rsidR="00F6565C">
              <w:rPr>
                <w:noProof/>
                <w:webHidden/>
              </w:rPr>
              <w:fldChar w:fldCharType="separate"/>
            </w:r>
            <w:r w:rsidR="00F6565C">
              <w:rPr>
                <w:noProof/>
                <w:webHidden/>
              </w:rPr>
              <w:t>14</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5" w:history="1">
            <w:r w:rsidR="00F6565C" w:rsidRPr="009D56F1">
              <w:rPr>
                <w:rStyle w:val="Hyperlink"/>
                <w:noProof/>
              </w:rPr>
              <w:t>1.1.6. Sistemos apimtis ir ištekliai, reikalingi sistemai sukurti</w:t>
            </w:r>
            <w:r w:rsidR="00F6565C">
              <w:rPr>
                <w:noProof/>
                <w:webHidden/>
              </w:rPr>
              <w:tab/>
            </w:r>
            <w:r w:rsidR="00F6565C">
              <w:rPr>
                <w:noProof/>
                <w:webHidden/>
              </w:rPr>
              <w:fldChar w:fldCharType="begin"/>
            </w:r>
            <w:r w:rsidR="00F6565C">
              <w:rPr>
                <w:noProof/>
                <w:webHidden/>
              </w:rPr>
              <w:instrText xml:space="preserve"> PAGEREF _Toc474841545 \h </w:instrText>
            </w:r>
            <w:r w:rsidR="00F6565C">
              <w:rPr>
                <w:noProof/>
                <w:webHidden/>
              </w:rPr>
            </w:r>
            <w:r w:rsidR="00F6565C">
              <w:rPr>
                <w:noProof/>
                <w:webHidden/>
              </w:rPr>
              <w:fldChar w:fldCharType="separate"/>
            </w:r>
            <w:r w:rsidR="00F6565C">
              <w:rPr>
                <w:noProof/>
                <w:webHidden/>
              </w:rPr>
              <w:t>14</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46" w:history="1">
            <w:r w:rsidR="00F6565C" w:rsidRPr="009D56F1">
              <w:rPr>
                <w:rStyle w:val="Hyperlink"/>
                <w:noProof/>
              </w:rPr>
              <w:t>1.2. Galimybių analizė</w:t>
            </w:r>
            <w:r w:rsidR="00F6565C">
              <w:rPr>
                <w:noProof/>
                <w:webHidden/>
              </w:rPr>
              <w:tab/>
            </w:r>
            <w:r w:rsidR="00F6565C">
              <w:rPr>
                <w:noProof/>
                <w:webHidden/>
              </w:rPr>
              <w:fldChar w:fldCharType="begin"/>
            </w:r>
            <w:r w:rsidR="00F6565C">
              <w:rPr>
                <w:noProof/>
                <w:webHidden/>
              </w:rPr>
              <w:instrText xml:space="preserve"> PAGEREF _Toc474841546 \h </w:instrText>
            </w:r>
            <w:r w:rsidR="00F6565C">
              <w:rPr>
                <w:noProof/>
                <w:webHidden/>
              </w:rPr>
            </w:r>
            <w:r w:rsidR="00F6565C">
              <w:rPr>
                <w:noProof/>
                <w:webHidden/>
              </w:rPr>
              <w:fldChar w:fldCharType="separate"/>
            </w:r>
            <w:r w:rsidR="00F6565C">
              <w:rPr>
                <w:noProof/>
                <w:webHidden/>
              </w:rPr>
              <w:t>14</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7" w:history="1">
            <w:r w:rsidR="00F6565C" w:rsidRPr="009D56F1">
              <w:rPr>
                <w:rStyle w:val="Hyperlink"/>
                <w:noProof/>
              </w:rPr>
              <w:t>1.2.1. Techninės galimybės</w:t>
            </w:r>
            <w:r w:rsidR="00F6565C">
              <w:rPr>
                <w:noProof/>
                <w:webHidden/>
              </w:rPr>
              <w:tab/>
            </w:r>
            <w:r w:rsidR="00F6565C">
              <w:rPr>
                <w:noProof/>
                <w:webHidden/>
              </w:rPr>
              <w:fldChar w:fldCharType="begin"/>
            </w:r>
            <w:r w:rsidR="00F6565C">
              <w:rPr>
                <w:noProof/>
                <w:webHidden/>
              </w:rPr>
              <w:instrText xml:space="preserve"> PAGEREF _Toc474841547 \h </w:instrText>
            </w:r>
            <w:r w:rsidR="00F6565C">
              <w:rPr>
                <w:noProof/>
                <w:webHidden/>
              </w:rPr>
            </w:r>
            <w:r w:rsidR="00F6565C">
              <w:rPr>
                <w:noProof/>
                <w:webHidden/>
              </w:rPr>
              <w:fldChar w:fldCharType="separate"/>
            </w:r>
            <w:r w:rsidR="00F6565C">
              <w:rPr>
                <w:noProof/>
                <w:webHidden/>
              </w:rPr>
              <w:t>14</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48" w:history="1">
            <w:r w:rsidR="00F6565C" w:rsidRPr="009D56F1">
              <w:rPr>
                <w:rStyle w:val="Hyperlink"/>
                <w:noProof/>
              </w:rPr>
              <w:t>1.2.2. Vartotojų pasiruošimo analizė</w:t>
            </w:r>
            <w:r w:rsidR="00F6565C">
              <w:rPr>
                <w:noProof/>
                <w:webHidden/>
              </w:rPr>
              <w:tab/>
            </w:r>
            <w:r w:rsidR="00F6565C">
              <w:rPr>
                <w:noProof/>
                <w:webHidden/>
              </w:rPr>
              <w:fldChar w:fldCharType="begin"/>
            </w:r>
            <w:r w:rsidR="00F6565C">
              <w:rPr>
                <w:noProof/>
                <w:webHidden/>
              </w:rPr>
              <w:instrText xml:space="preserve"> PAGEREF _Toc474841548 \h </w:instrText>
            </w:r>
            <w:r w:rsidR="00F6565C">
              <w:rPr>
                <w:noProof/>
                <w:webHidden/>
              </w:rPr>
            </w:r>
            <w:r w:rsidR="00F6565C">
              <w:rPr>
                <w:noProof/>
                <w:webHidden/>
              </w:rPr>
              <w:fldChar w:fldCharType="separate"/>
            </w:r>
            <w:r w:rsidR="00F6565C">
              <w:rPr>
                <w:noProof/>
                <w:webHidden/>
              </w:rPr>
              <w:t>14</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49" w:history="1">
            <w:r w:rsidR="00F6565C" w:rsidRPr="009D56F1">
              <w:rPr>
                <w:rStyle w:val="Hyperlink"/>
                <w:noProof/>
              </w:rPr>
              <w:t>2. Projektas</w:t>
            </w:r>
            <w:r w:rsidR="00F6565C">
              <w:rPr>
                <w:noProof/>
                <w:webHidden/>
              </w:rPr>
              <w:tab/>
            </w:r>
            <w:r w:rsidR="00F6565C">
              <w:rPr>
                <w:noProof/>
                <w:webHidden/>
              </w:rPr>
              <w:fldChar w:fldCharType="begin"/>
            </w:r>
            <w:r w:rsidR="00F6565C">
              <w:rPr>
                <w:noProof/>
                <w:webHidden/>
              </w:rPr>
              <w:instrText xml:space="preserve"> PAGEREF _Toc474841549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50" w:history="1">
            <w:r w:rsidR="00F6565C" w:rsidRPr="009D56F1">
              <w:rPr>
                <w:rStyle w:val="Hyperlink"/>
                <w:noProof/>
              </w:rPr>
              <w:t>2.1. Reikalavimų specifikacija</w:t>
            </w:r>
            <w:r w:rsidR="00F6565C">
              <w:rPr>
                <w:noProof/>
                <w:webHidden/>
              </w:rPr>
              <w:tab/>
            </w:r>
            <w:r w:rsidR="00F6565C">
              <w:rPr>
                <w:noProof/>
                <w:webHidden/>
              </w:rPr>
              <w:fldChar w:fldCharType="begin"/>
            </w:r>
            <w:r w:rsidR="00F6565C">
              <w:rPr>
                <w:noProof/>
                <w:webHidden/>
              </w:rPr>
              <w:instrText xml:space="preserve"> PAGEREF _Toc474841550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1" w:history="1">
            <w:r w:rsidR="00F6565C" w:rsidRPr="009D56F1">
              <w:rPr>
                <w:rStyle w:val="Hyperlink"/>
                <w:noProof/>
              </w:rPr>
              <w:t>2.1.1. Komercinė specifikacija</w:t>
            </w:r>
            <w:r w:rsidR="00F6565C">
              <w:rPr>
                <w:noProof/>
                <w:webHidden/>
              </w:rPr>
              <w:tab/>
            </w:r>
            <w:r w:rsidR="00F6565C">
              <w:rPr>
                <w:noProof/>
                <w:webHidden/>
              </w:rPr>
              <w:fldChar w:fldCharType="begin"/>
            </w:r>
            <w:r w:rsidR="00F6565C">
              <w:rPr>
                <w:noProof/>
                <w:webHidden/>
              </w:rPr>
              <w:instrText xml:space="preserve"> PAGEREF _Toc474841551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2" w:history="1">
            <w:r w:rsidR="00F6565C" w:rsidRPr="009D56F1">
              <w:rPr>
                <w:rStyle w:val="Hyperlink"/>
                <w:noProof/>
              </w:rPr>
              <w:t>2.1.2. Sistemos funkcijos</w:t>
            </w:r>
            <w:r w:rsidR="00F6565C">
              <w:rPr>
                <w:noProof/>
                <w:webHidden/>
              </w:rPr>
              <w:tab/>
            </w:r>
            <w:r w:rsidR="00F6565C">
              <w:rPr>
                <w:noProof/>
                <w:webHidden/>
              </w:rPr>
              <w:fldChar w:fldCharType="begin"/>
            </w:r>
            <w:r w:rsidR="00F6565C">
              <w:rPr>
                <w:noProof/>
                <w:webHidden/>
              </w:rPr>
              <w:instrText xml:space="preserve"> PAGEREF _Toc474841552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3" w:history="1">
            <w:r w:rsidR="00F6565C" w:rsidRPr="009D56F1">
              <w:rPr>
                <w:rStyle w:val="Hyperlink"/>
                <w:noProof/>
              </w:rPr>
              <w:t>2.1.3. Apribojimai</w:t>
            </w:r>
            <w:r w:rsidR="00F6565C">
              <w:rPr>
                <w:noProof/>
                <w:webHidden/>
              </w:rPr>
              <w:tab/>
            </w:r>
            <w:r w:rsidR="00F6565C">
              <w:rPr>
                <w:noProof/>
                <w:webHidden/>
              </w:rPr>
              <w:fldChar w:fldCharType="begin"/>
            </w:r>
            <w:r w:rsidR="00F6565C">
              <w:rPr>
                <w:noProof/>
                <w:webHidden/>
              </w:rPr>
              <w:instrText xml:space="preserve"> PAGEREF _Toc474841553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4" w:history="1">
            <w:r w:rsidR="00F6565C" w:rsidRPr="009D56F1">
              <w:rPr>
                <w:rStyle w:val="Hyperlink"/>
                <w:noProof/>
              </w:rPr>
              <w:t>2.1.4. Duomenų ir rezultatų specifikacija</w:t>
            </w:r>
            <w:r w:rsidR="00F6565C">
              <w:rPr>
                <w:noProof/>
                <w:webHidden/>
              </w:rPr>
              <w:tab/>
            </w:r>
            <w:r w:rsidR="00F6565C">
              <w:rPr>
                <w:noProof/>
                <w:webHidden/>
              </w:rPr>
              <w:fldChar w:fldCharType="begin"/>
            </w:r>
            <w:r w:rsidR="00F6565C">
              <w:rPr>
                <w:noProof/>
                <w:webHidden/>
              </w:rPr>
              <w:instrText xml:space="preserve"> PAGEREF _Toc474841554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5" w:history="1">
            <w:r w:rsidR="00F6565C" w:rsidRPr="009D56F1">
              <w:rPr>
                <w:rStyle w:val="Hyperlink"/>
                <w:noProof/>
              </w:rPr>
              <w:t>2.1.5. Vartotojo sąsajos specifikacija</w:t>
            </w:r>
            <w:r w:rsidR="00F6565C">
              <w:rPr>
                <w:noProof/>
                <w:webHidden/>
              </w:rPr>
              <w:tab/>
            </w:r>
            <w:r w:rsidR="00F6565C">
              <w:rPr>
                <w:noProof/>
                <w:webHidden/>
              </w:rPr>
              <w:fldChar w:fldCharType="begin"/>
            </w:r>
            <w:r w:rsidR="00F6565C">
              <w:rPr>
                <w:noProof/>
                <w:webHidden/>
              </w:rPr>
              <w:instrText xml:space="preserve"> PAGEREF _Toc474841555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6" w:history="1">
            <w:r w:rsidR="00F6565C" w:rsidRPr="009D56F1">
              <w:rPr>
                <w:rStyle w:val="Hyperlink"/>
                <w:noProof/>
              </w:rPr>
              <w:t>2.1.6. Realizacijai keliami reikalavimai.</w:t>
            </w:r>
            <w:r w:rsidR="00F6565C">
              <w:rPr>
                <w:noProof/>
                <w:webHidden/>
              </w:rPr>
              <w:tab/>
            </w:r>
            <w:r w:rsidR="00F6565C">
              <w:rPr>
                <w:noProof/>
                <w:webHidden/>
              </w:rPr>
              <w:fldChar w:fldCharType="begin"/>
            </w:r>
            <w:r w:rsidR="00F6565C">
              <w:rPr>
                <w:noProof/>
                <w:webHidden/>
              </w:rPr>
              <w:instrText xml:space="preserve"> PAGEREF _Toc474841556 \h </w:instrText>
            </w:r>
            <w:r w:rsidR="00F6565C">
              <w:rPr>
                <w:noProof/>
                <w:webHidden/>
              </w:rPr>
            </w:r>
            <w:r w:rsidR="00F6565C">
              <w:rPr>
                <w:noProof/>
                <w:webHidden/>
              </w:rPr>
              <w:fldChar w:fldCharType="separate"/>
            </w:r>
            <w:r w:rsidR="00F6565C">
              <w:rPr>
                <w:noProof/>
                <w:webHidden/>
              </w:rPr>
              <w:t>15</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7" w:history="1">
            <w:r w:rsidR="00F6565C" w:rsidRPr="009D56F1">
              <w:rPr>
                <w:rStyle w:val="Hyperlink"/>
                <w:noProof/>
              </w:rPr>
              <w:t>2.1.7. Techninė specifikacija.</w:t>
            </w:r>
            <w:r w:rsidR="00F6565C">
              <w:rPr>
                <w:noProof/>
                <w:webHidden/>
              </w:rPr>
              <w:tab/>
            </w:r>
            <w:r w:rsidR="00F6565C">
              <w:rPr>
                <w:noProof/>
                <w:webHidden/>
              </w:rPr>
              <w:fldChar w:fldCharType="begin"/>
            </w:r>
            <w:r w:rsidR="00F6565C">
              <w:rPr>
                <w:noProof/>
                <w:webHidden/>
              </w:rPr>
              <w:instrText xml:space="preserve"> PAGEREF _Toc474841557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58" w:history="1">
            <w:r w:rsidR="00F6565C" w:rsidRPr="009D56F1">
              <w:rPr>
                <w:rStyle w:val="Hyperlink"/>
                <w:noProof/>
              </w:rPr>
              <w:t>2.2. Projektavimo metodai</w:t>
            </w:r>
            <w:r w:rsidR="00F6565C">
              <w:rPr>
                <w:noProof/>
                <w:webHidden/>
              </w:rPr>
              <w:tab/>
            </w:r>
            <w:r w:rsidR="00F6565C">
              <w:rPr>
                <w:noProof/>
                <w:webHidden/>
              </w:rPr>
              <w:fldChar w:fldCharType="begin"/>
            </w:r>
            <w:r w:rsidR="00F6565C">
              <w:rPr>
                <w:noProof/>
                <w:webHidden/>
              </w:rPr>
              <w:instrText xml:space="preserve"> PAGEREF _Toc474841558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59" w:history="1">
            <w:r w:rsidR="00F6565C" w:rsidRPr="009D56F1">
              <w:rPr>
                <w:rStyle w:val="Hyperlink"/>
                <w:noProof/>
              </w:rPr>
              <w:t>2.2.1. Projektavimo valdymas ir eiga</w:t>
            </w:r>
            <w:r w:rsidR="00F6565C">
              <w:rPr>
                <w:noProof/>
                <w:webHidden/>
              </w:rPr>
              <w:tab/>
            </w:r>
            <w:r w:rsidR="00F6565C">
              <w:rPr>
                <w:noProof/>
                <w:webHidden/>
              </w:rPr>
              <w:fldChar w:fldCharType="begin"/>
            </w:r>
            <w:r w:rsidR="00F6565C">
              <w:rPr>
                <w:noProof/>
                <w:webHidden/>
              </w:rPr>
              <w:instrText xml:space="preserve"> PAGEREF _Toc474841559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60" w:history="1">
            <w:r w:rsidR="00F6565C" w:rsidRPr="009D56F1">
              <w:rPr>
                <w:rStyle w:val="Hyperlink"/>
                <w:noProof/>
              </w:rPr>
              <w:t>2.2.2. Projektavimo technologija</w:t>
            </w:r>
            <w:r w:rsidR="00F6565C">
              <w:rPr>
                <w:noProof/>
                <w:webHidden/>
              </w:rPr>
              <w:tab/>
            </w:r>
            <w:r w:rsidR="00F6565C">
              <w:rPr>
                <w:noProof/>
                <w:webHidden/>
              </w:rPr>
              <w:fldChar w:fldCharType="begin"/>
            </w:r>
            <w:r w:rsidR="00F6565C">
              <w:rPr>
                <w:noProof/>
                <w:webHidden/>
              </w:rPr>
              <w:instrText xml:space="preserve"> PAGEREF _Toc474841560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61" w:history="1">
            <w:r w:rsidR="00F6565C" w:rsidRPr="009D56F1">
              <w:rPr>
                <w:rStyle w:val="Hyperlink"/>
                <w:noProof/>
              </w:rPr>
              <w:t>2.2.3. Programavimo kalbos, derinimo, automatizavimo priemonės, operacinė sistemos</w:t>
            </w:r>
            <w:r w:rsidR="00F6565C">
              <w:rPr>
                <w:noProof/>
                <w:webHidden/>
              </w:rPr>
              <w:tab/>
            </w:r>
            <w:r w:rsidR="00F6565C">
              <w:rPr>
                <w:noProof/>
                <w:webHidden/>
              </w:rPr>
              <w:fldChar w:fldCharType="begin"/>
            </w:r>
            <w:r w:rsidR="00F6565C">
              <w:rPr>
                <w:noProof/>
                <w:webHidden/>
              </w:rPr>
              <w:instrText xml:space="preserve"> PAGEREF _Toc474841561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62" w:history="1">
            <w:r w:rsidR="00F6565C" w:rsidRPr="009D56F1">
              <w:rPr>
                <w:rStyle w:val="Hyperlink"/>
                <w:noProof/>
              </w:rPr>
              <w:t>2.3. Sistemos projektas</w:t>
            </w:r>
            <w:r w:rsidR="00F6565C">
              <w:rPr>
                <w:noProof/>
                <w:webHidden/>
              </w:rPr>
              <w:tab/>
            </w:r>
            <w:r w:rsidR="00F6565C">
              <w:rPr>
                <w:noProof/>
                <w:webHidden/>
              </w:rPr>
              <w:fldChar w:fldCharType="begin"/>
            </w:r>
            <w:r w:rsidR="00F6565C">
              <w:rPr>
                <w:noProof/>
                <w:webHidden/>
              </w:rPr>
              <w:instrText xml:space="preserve"> PAGEREF _Toc474841562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63" w:history="1">
            <w:r w:rsidR="00F6565C" w:rsidRPr="009D56F1">
              <w:rPr>
                <w:rStyle w:val="Hyperlink"/>
                <w:noProof/>
              </w:rPr>
              <w:t>2.3.1. Statinis sistemos vaizdas</w:t>
            </w:r>
            <w:r w:rsidR="00F6565C">
              <w:rPr>
                <w:noProof/>
                <w:webHidden/>
              </w:rPr>
              <w:tab/>
            </w:r>
            <w:r w:rsidR="00F6565C">
              <w:rPr>
                <w:noProof/>
                <w:webHidden/>
              </w:rPr>
              <w:fldChar w:fldCharType="begin"/>
            </w:r>
            <w:r w:rsidR="00F6565C">
              <w:rPr>
                <w:noProof/>
                <w:webHidden/>
              </w:rPr>
              <w:instrText xml:space="preserve"> PAGEREF _Toc474841563 \h </w:instrText>
            </w:r>
            <w:r w:rsidR="00F6565C">
              <w:rPr>
                <w:noProof/>
                <w:webHidden/>
              </w:rPr>
            </w:r>
            <w:r w:rsidR="00F6565C">
              <w:rPr>
                <w:noProof/>
                <w:webHidden/>
              </w:rPr>
              <w:fldChar w:fldCharType="separate"/>
            </w:r>
            <w:r w:rsidR="00F6565C">
              <w:rPr>
                <w:noProof/>
                <w:webHidden/>
              </w:rPr>
              <w:t>16</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64" w:history="1">
            <w:r w:rsidR="00F6565C" w:rsidRPr="009D56F1">
              <w:rPr>
                <w:rStyle w:val="Hyperlink"/>
                <w:noProof/>
              </w:rPr>
              <w:t>2.3.2. Dinaminis sistemos vaizdas</w:t>
            </w:r>
            <w:r w:rsidR="00F6565C">
              <w:rPr>
                <w:noProof/>
                <w:webHidden/>
              </w:rPr>
              <w:tab/>
            </w:r>
            <w:r w:rsidR="00F6565C">
              <w:rPr>
                <w:noProof/>
                <w:webHidden/>
              </w:rPr>
              <w:fldChar w:fldCharType="begin"/>
            </w:r>
            <w:r w:rsidR="00F6565C">
              <w:rPr>
                <w:noProof/>
                <w:webHidden/>
              </w:rPr>
              <w:instrText xml:space="preserve"> PAGEREF _Toc474841564 \h </w:instrText>
            </w:r>
            <w:r w:rsidR="00F6565C">
              <w:rPr>
                <w:noProof/>
                <w:webHidden/>
              </w:rPr>
            </w:r>
            <w:r w:rsidR="00F6565C">
              <w:rPr>
                <w:noProof/>
                <w:webHidden/>
              </w:rPr>
              <w:fldChar w:fldCharType="separate"/>
            </w:r>
            <w:r w:rsidR="00F6565C">
              <w:rPr>
                <w:noProof/>
                <w:webHidden/>
              </w:rPr>
              <w:t>17</w:t>
            </w:r>
            <w:r w:rsidR="00F6565C">
              <w:rPr>
                <w:noProof/>
                <w:webHidden/>
              </w:rPr>
              <w:fldChar w:fldCharType="end"/>
            </w:r>
          </w:hyperlink>
        </w:p>
        <w:p w:rsidR="00F6565C" w:rsidRDefault="009057AF">
          <w:pPr>
            <w:pStyle w:val="TOC3"/>
            <w:tabs>
              <w:tab w:val="right" w:leader="dot" w:pos="9741"/>
            </w:tabs>
            <w:rPr>
              <w:rFonts w:asciiTheme="minorHAnsi" w:eastAsiaTheme="minorEastAsia" w:hAnsiTheme="minorHAnsi"/>
              <w:noProof/>
              <w:sz w:val="22"/>
              <w:lang w:eastAsia="lt-LT"/>
            </w:rPr>
          </w:pPr>
          <w:hyperlink w:anchor="_Toc474841565" w:history="1">
            <w:r w:rsidR="00F6565C" w:rsidRPr="009D56F1">
              <w:rPr>
                <w:rStyle w:val="Hyperlink"/>
                <w:noProof/>
              </w:rPr>
              <w:t>2.3.3. Duomenų kontrolė</w:t>
            </w:r>
            <w:r w:rsidR="00F6565C">
              <w:rPr>
                <w:noProof/>
                <w:webHidden/>
              </w:rPr>
              <w:tab/>
            </w:r>
            <w:r w:rsidR="00F6565C">
              <w:rPr>
                <w:noProof/>
                <w:webHidden/>
              </w:rPr>
              <w:fldChar w:fldCharType="begin"/>
            </w:r>
            <w:r w:rsidR="00F6565C">
              <w:rPr>
                <w:noProof/>
                <w:webHidden/>
              </w:rPr>
              <w:instrText xml:space="preserve"> PAGEREF _Toc474841565 \h </w:instrText>
            </w:r>
            <w:r w:rsidR="00F6565C">
              <w:rPr>
                <w:noProof/>
                <w:webHidden/>
              </w:rPr>
            </w:r>
            <w:r w:rsidR="00F6565C">
              <w:rPr>
                <w:noProof/>
                <w:webHidden/>
              </w:rPr>
              <w:fldChar w:fldCharType="separate"/>
            </w:r>
            <w:r w:rsidR="00F6565C">
              <w:rPr>
                <w:noProof/>
                <w:webHidden/>
              </w:rPr>
              <w:t>17</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66" w:history="1">
            <w:r w:rsidR="00F6565C" w:rsidRPr="009D56F1">
              <w:rPr>
                <w:rStyle w:val="Hyperlink"/>
                <w:noProof/>
              </w:rPr>
              <w:t>3. Testavimas</w:t>
            </w:r>
            <w:r w:rsidR="00F6565C">
              <w:rPr>
                <w:noProof/>
                <w:webHidden/>
              </w:rPr>
              <w:tab/>
            </w:r>
            <w:r w:rsidR="00F6565C">
              <w:rPr>
                <w:noProof/>
                <w:webHidden/>
              </w:rPr>
              <w:fldChar w:fldCharType="begin"/>
            </w:r>
            <w:r w:rsidR="00F6565C">
              <w:rPr>
                <w:noProof/>
                <w:webHidden/>
              </w:rPr>
              <w:instrText xml:space="preserve"> PAGEREF _Toc474841566 \h </w:instrText>
            </w:r>
            <w:r w:rsidR="00F6565C">
              <w:rPr>
                <w:noProof/>
                <w:webHidden/>
              </w:rPr>
            </w:r>
            <w:r w:rsidR="00F6565C">
              <w:rPr>
                <w:noProof/>
                <w:webHidden/>
              </w:rPr>
              <w:fldChar w:fldCharType="separate"/>
            </w:r>
            <w:r w:rsidR="00F6565C">
              <w:rPr>
                <w:noProof/>
                <w:webHidden/>
              </w:rPr>
              <w:t>18</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67" w:history="1">
            <w:r w:rsidR="00F6565C" w:rsidRPr="009D56F1">
              <w:rPr>
                <w:rStyle w:val="Hyperlink"/>
                <w:noProof/>
              </w:rPr>
              <w:t>3.1. Testavimo planas</w:t>
            </w:r>
            <w:r w:rsidR="00F6565C">
              <w:rPr>
                <w:noProof/>
                <w:webHidden/>
              </w:rPr>
              <w:tab/>
            </w:r>
            <w:r w:rsidR="00F6565C">
              <w:rPr>
                <w:noProof/>
                <w:webHidden/>
              </w:rPr>
              <w:fldChar w:fldCharType="begin"/>
            </w:r>
            <w:r w:rsidR="00F6565C">
              <w:rPr>
                <w:noProof/>
                <w:webHidden/>
              </w:rPr>
              <w:instrText xml:space="preserve"> PAGEREF _Toc474841567 \h </w:instrText>
            </w:r>
            <w:r w:rsidR="00F6565C">
              <w:rPr>
                <w:noProof/>
                <w:webHidden/>
              </w:rPr>
            </w:r>
            <w:r w:rsidR="00F6565C">
              <w:rPr>
                <w:noProof/>
                <w:webHidden/>
              </w:rPr>
              <w:fldChar w:fldCharType="separate"/>
            </w:r>
            <w:r w:rsidR="00F6565C">
              <w:rPr>
                <w:noProof/>
                <w:webHidden/>
              </w:rPr>
              <w:t>18</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68" w:history="1">
            <w:r w:rsidR="00F6565C" w:rsidRPr="009D56F1">
              <w:rPr>
                <w:rStyle w:val="Hyperlink"/>
                <w:noProof/>
              </w:rPr>
              <w:t>3.2. Komponentų testavimas</w:t>
            </w:r>
            <w:r w:rsidR="00F6565C">
              <w:rPr>
                <w:noProof/>
                <w:webHidden/>
              </w:rPr>
              <w:tab/>
            </w:r>
            <w:r w:rsidR="00F6565C">
              <w:rPr>
                <w:noProof/>
                <w:webHidden/>
              </w:rPr>
              <w:fldChar w:fldCharType="begin"/>
            </w:r>
            <w:r w:rsidR="00F6565C">
              <w:rPr>
                <w:noProof/>
                <w:webHidden/>
              </w:rPr>
              <w:instrText xml:space="preserve"> PAGEREF _Toc474841568 \h </w:instrText>
            </w:r>
            <w:r w:rsidR="00F6565C">
              <w:rPr>
                <w:noProof/>
                <w:webHidden/>
              </w:rPr>
            </w:r>
            <w:r w:rsidR="00F6565C">
              <w:rPr>
                <w:noProof/>
                <w:webHidden/>
              </w:rPr>
              <w:fldChar w:fldCharType="separate"/>
            </w:r>
            <w:r w:rsidR="00F6565C">
              <w:rPr>
                <w:noProof/>
                <w:webHidden/>
              </w:rPr>
              <w:t>18</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69" w:history="1">
            <w:r w:rsidR="00F6565C" w:rsidRPr="009D56F1">
              <w:rPr>
                <w:rStyle w:val="Hyperlink"/>
                <w:noProof/>
              </w:rPr>
              <w:t>3.3. Testavimo kriterijai</w:t>
            </w:r>
            <w:r w:rsidR="00F6565C">
              <w:rPr>
                <w:noProof/>
                <w:webHidden/>
              </w:rPr>
              <w:tab/>
            </w:r>
            <w:r w:rsidR="00F6565C">
              <w:rPr>
                <w:noProof/>
                <w:webHidden/>
              </w:rPr>
              <w:fldChar w:fldCharType="begin"/>
            </w:r>
            <w:r w:rsidR="00F6565C">
              <w:rPr>
                <w:noProof/>
                <w:webHidden/>
              </w:rPr>
              <w:instrText xml:space="preserve"> PAGEREF _Toc474841569 \h </w:instrText>
            </w:r>
            <w:r w:rsidR="00F6565C">
              <w:rPr>
                <w:noProof/>
                <w:webHidden/>
              </w:rPr>
            </w:r>
            <w:r w:rsidR="00F6565C">
              <w:rPr>
                <w:noProof/>
                <w:webHidden/>
              </w:rPr>
              <w:fldChar w:fldCharType="separate"/>
            </w:r>
            <w:r w:rsidR="00F6565C">
              <w:rPr>
                <w:noProof/>
                <w:webHidden/>
              </w:rPr>
              <w:t>18</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70" w:history="1">
            <w:r w:rsidR="00F6565C" w:rsidRPr="009D56F1">
              <w:rPr>
                <w:rStyle w:val="Hyperlink"/>
                <w:noProof/>
              </w:rPr>
              <w:t>3.4. Vartotojo sąsajos testavimas</w:t>
            </w:r>
            <w:r w:rsidR="00F6565C">
              <w:rPr>
                <w:noProof/>
                <w:webHidden/>
              </w:rPr>
              <w:tab/>
            </w:r>
            <w:r w:rsidR="00F6565C">
              <w:rPr>
                <w:noProof/>
                <w:webHidden/>
              </w:rPr>
              <w:fldChar w:fldCharType="begin"/>
            </w:r>
            <w:r w:rsidR="00F6565C">
              <w:rPr>
                <w:noProof/>
                <w:webHidden/>
              </w:rPr>
              <w:instrText xml:space="preserve"> PAGEREF _Toc474841570 \h </w:instrText>
            </w:r>
            <w:r w:rsidR="00F6565C">
              <w:rPr>
                <w:noProof/>
                <w:webHidden/>
              </w:rPr>
            </w:r>
            <w:r w:rsidR="00F6565C">
              <w:rPr>
                <w:noProof/>
                <w:webHidden/>
              </w:rPr>
              <w:fldChar w:fldCharType="separate"/>
            </w:r>
            <w:r w:rsidR="00F6565C">
              <w:rPr>
                <w:noProof/>
                <w:webHidden/>
              </w:rPr>
              <w:t>18</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71" w:history="1">
            <w:r w:rsidR="00F6565C" w:rsidRPr="009D56F1">
              <w:rPr>
                <w:rStyle w:val="Hyperlink"/>
                <w:noProof/>
              </w:rPr>
              <w:t>4. Dokumentacija naudotojui</w:t>
            </w:r>
            <w:r w:rsidR="00F6565C">
              <w:rPr>
                <w:noProof/>
                <w:webHidden/>
              </w:rPr>
              <w:tab/>
            </w:r>
            <w:r w:rsidR="00F6565C">
              <w:rPr>
                <w:noProof/>
                <w:webHidden/>
              </w:rPr>
              <w:fldChar w:fldCharType="begin"/>
            </w:r>
            <w:r w:rsidR="00F6565C">
              <w:rPr>
                <w:noProof/>
                <w:webHidden/>
              </w:rPr>
              <w:instrText xml:space="preserve"> PAGEREF _Toc474841571 \h </w:instrText>
            </w:r>
            <w:r w:rsidR="00F6565C">
              <w:rPr>
                <w:noProof/>
                <w:webHidden/>
              </w:rPr>
            </w:r>
            <w:r w:rsidR="00F6565C">
              <w:rPr>
                <w:noProof/>
                <w:webHidden/>
              </w:rPr>
              <w:fldChar w:fldCharType="separate"/>
            </w:r>
            <w:r w:rsidR="00F6565C">
              <w:rPr>
                <w:noProof/>
                <w:webHidden/>
              </w:rPr>
              <w:t>19</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72" w:history="1">
            <w:r w:rsidR="00F6565C" w:rsidRPr="009D56F1">
              <w:rPr>
                <w:rStyle w:val="Hyperlink"/>
                <w:noProof/>
              </w:rPr>
              <w:t>4.1. Apibendrintas sistemos galimybių aprašymas</w:t>
            </w:r>
            <w:r w:rsidR="00F6565C">
              <w:rPr>
                <w:noProof/>
                <w:webHidden/>
              </w:rPr>
              <w:tab/>
            </w:r>
            <w:r w:rsidR="00F6565C">
              <w:rPr>
                <w:noProof/>
                <w:webHidden/>
              </w:rPr>
              <w:fldChar w:fldCharType="begin"/>
            </w:r>
            <w:r w:rsidR="00F6565C">
              <w:rPr>
                <w:noProof/>
                <w:webHidden/>
              </w:rPr>
              <w:instrText xml:space="preserve"> PAGEREF _Toc474841572 \h </w:instrText>
            </w:r>
            <w:r w:rsidR="00F6565C">
              <w:rPr>
                <w:noProof/>
                <w:webHidden/>
              </w:rPr>
            </w:r>
            <w:r w:rsidR="00F6565C">
              <w:rPr>
                <w:noProof/>
                <w:webHidden/>
              </w:rPr>
              <w:fldChar w:fldCharType="separate"/>
            </w:r>
            <w:r w:rsidR="00F6565C">
              <w:rPr>
                <w:noProof/>
                <w:webHidden/>
              </w:rPr>
              <w:t>19</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73" w:history="1">
            <w:r w:rsidR="00F6565C" w:rsidRPr="009D56F1">
              <w:rPr>
                <w:rStyle w:val="Hyperlink"/>
                <w:noProof/>
              </w:rPr>
              <w:t>4.2. Vartotojo vadovas</w:t>
            </w:r>
            <w:r w:rsidR="00F6565C">
              <w:rPr>
                <w:noProof/>
                <w:webHidden/>
              </w:rPr>
              <w:tab/>
            </w:r>
            <w:r w:rsidR="00F6565C">
              <w:rPr>
                <w:noProof/>
                <w:webHidden/>
              </w:rPr>
              <w:fldChar w:fldCharType="begin"/>
            </w:r>
            <w:r w:rsidR="00F6565C">
              <w:rPr>
                <w:noProof/>
                <w:webHidden/>
              </w:rPr>
              <w:instrText xml:space="preserve"> PAGEREF _Toc474841573 \h </w:instrText>
            </w:r>
            <w:r w:rsidR="00F6565C">
              <w:rPr>
                <w:noProof/>
                <w:webHidden/>
              </w:rPr>
            </w:r>
            <w:r w:rsidR="00F6565C">
              <w:rPr>
                <w:noProof/>
                <w:webHidden/>
              </w:rPr>
              <w:fldChar w:fldCharType="separate"/>
            </w:r>
            <w:r w:rsidR="00F6565C">
              <w:rPr>
                <w:noProof/>
                <w:webHidden/>
              </w:rPr>
              <w:t>19</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74" w:history="1">
            <w:r w:rsidR="00F6565C" w:rsidRPr="009D56F1">
              <w:rPr>
                <w:rStyle w:val="Hyperlink"/>
                <w:noProof/>
              </w:rPr>
              <w:t>4.3. Diegimo vadovas</w:t>
            </w:r>
            <w:r w:rsidR="00F6565C">
              <w:rPr>
                <w:noProof/>
                <w:webHidden/>
              </w:rPr>
              <w:tab/>
            </w:r>
            <w:r w:rsidR="00F6565C">
              <w:rPr>
                <w:noProof/>
                <w:webHidden/>
              </w:rPr>
              <w:fldChar w:fldCharType="begin"/>
            </w:r>
            <w:r w:rsidR="00F6565C">
              <w:rPr>
                <w:noProof/>
                <w:webHidden/>
              </w:rPr>
              <w:instrText xml:space="preserve"> PAGEREF _Toc474841574 \h </w:instrText>
            </w:r>
            <w:r w:rsidR="00F6565C">
              <w:rPr>
                <w:noProof/>
                <w:webHidden/>
              </w:rPr>
            </w:r>
            <w:r w:rsidR="00F6565C">
              <w:rPr>
                <w:noProof/>
                <w:webHidden/>
              </w:rPr>
              <w:fldChar w:fldCharType="separate"/>
            </w:r>
            <w:r w:rsidR="00F6565C">
              <w:rPr>
                <w:noProof/>
                <w:webHidden/>
              </w:rPr>
              <w:t>19</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75" w:history="1">
            <w:r w:rsidR="00F6565C" w:rsidRPr="009D56F1">
              <w:rPr>
                <w:rStyle w:val="Hyperlink"/>
                <w:noProof/>
              </w:rPr>
              <w:t>4.4. Administravimo vadovas</w:t>
            </w:r>
            <w:r w:rsidR="00F6565C">
              <w:rPr>
                <w:noProof/>
                <w:webHidden/>
              </w:rPr>
              <w:tab/>
            </w:r>
            <w:r w:rsidR="00F6565C">
              <w:rPr>
                <w:noProof/>
                <w:webHidden/>
              </w:rPr>
              <w:fldChar w:fldCharType="begin"/>
            </w:r>
            <w:r w:rsidR="00F6565C">
              <w:rPr>
                <w:noProof/>
                <w:webHidden/>
              </w:rPr>
              <w:instrText xml:space="preserve"> PAGEREF _Toc474841575 \h </w:instrText>
            </w:r>
            <w:r w:rsidR="00F6565C">
              <w:rPr>
                <w:noProof/>
                <w:webHidden/>
              </w:rPr>
            </w:r>
            <w:r w:rsidR="00F6565C">
              <w:rPr>
                <w:noProof/>
                <w:webHidden/>
              </w:rPr>
              <w:fldChar w:fldCharType="separate"/>
            </w:r>
            <w:r w:rsidR="00F6565C">
              <w:rPr>
                <w:noProof/>
                <w:webHidden/>
              </w:rPr>
              <w:t>19</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76" w:history="1">
            <w:r w:rsidR="00F6565C" w:rsidRPr="009D56F1">
              <w:rPr>
                <w:rStyle w:val="Hyperlink"/>
                <w:noProof/>
              </w:rPr>
              <w:t>5. Rezultatų apibendrinimas ir išvados</w:t>
            </w:r>
            <w:r w:rsidR="00F6565C">
              <w:rPr>
                <w:noProof/>
                <w:webHidden/>
              </w:rPr>
              <w:tab/>
            </w:r>
            <w:r w:rsidR="00F6565C">
              <w:rPr>
                <w:noProof/>
                <w:webHidden/>
              </w:rPr>
              <w:fldChar w:fldCharType="begin"/>
            </w:r>
            <w:r w:rsidR="00F6565C">
              <w:rPr>
                <w:noProof/>
                <w:webHidden/>
              </w:rPr>
              <w:instrText xml:space="preserve"> PAGEREF _Toc474841576 \h </w:instrText>
            </w:r>
            <w:r w:rsidR="00F6565C">
              <w:rPr>
                <w:noProof/>
                <w:webHidden/>
              </w:rPr>
            </w:r>
            <w:r w:rsidR="00F6565C">
              <w:rPr>
                <w:noProof/>
                <w:webHidden/>
              </w:rPr>
              <w:fldChar w:fldCharType="separate"/>
            </w:r>
            <w:r w:rsidR="00F6565C">
              <w:rPr>
                <w:noProof/>
                <w:webHidden/>
              </w:rPr>
              <w:t>20</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77" w:history="1">
            <w:r w:rsidR="00F6565C" w:rsidRPr="009D56F1">
              <w:rPr>
                <w:rStyle w:val="Hyperlink"/>
                <w:noProof/>
              </w:rPr>
              <w:t>6. Literatūra</w:t>
            </w:r>
            <w:r w:rsidR="00F6565C">
              <w:rPr>
                <w:noProof/>
                <w:webHidden/>
              </w:rPr>
              <w:tab/>
            </w:r>
            <w:r w:rsidR="00F6565C">
              <w:rPr>
                <w:noProof/>
                <w:webHidden/>
              </w:rPr>
              <w:fldChar w:fldCharType="begin"/>
            </w:r>
            <w:r w:rsidR="00F6565C">
              <w:rPr>
                <w:noProof/>
                <w:webHidden/>
              </w:rPr>
              <w:instrText xml:space="preserve"> PAGEREF _Toc474841577 \h </w:instrText>
            </w:r>
            <w:r w:rsidR="00F6565C">
              <w:rPr>
                <w:noProof/>
                <w:webHidden/>
              </w:rPr>
            </w:r>
            <w:r w:rsidR="00F6565C">
              <w:rPr>
                <w:noProof/>
                <w:webHidden/>
              </w:rPr>
              <w:fldChar w:fldCharType="separate"/>
            </w:r>
            <w:r w:rsidR="00F6565C">
              <w:rPr>
                <w:noProof/>
                <w:webHidden/>
              </w:rPr>
              <w:t>21</w:t>
            </w:r>
            <w:r w:rsidR="00F6565C">
              <w:rPr>
                <w:noProof/>
                <w:webHidden/>
              </w:rPr>
              <w:fldChar w:fldCharType="end"/>
            </w:r>
          </w:hyperlink>
        </w:p>
        <w:p w:rsidR="00F6565C" w:rsidRDefault="009057AF">
          <w:pPr>
            <w:pStyle w:val="TOC1"/>
            <w:rPr>
              <w:rFonts w:asciiTheme="minorHAnsi" w:eastAsiaTheme="minorEastAsia" w:hAnsiTheme="minorHAnsi"/>
              <w:noProof/>
              <w:sz w:val="22"/>
              <w:lang w:eastAsia="lt-LT"/>
            </w:rPr>
          </w:pPr>
          <w:hyperlink w:anchor="_Toc474841578" w:history="1">
            <w:r w:rsidR="00F6565C" w:rsidRPr="009D56F1">
              <w:rPr>
                <w:rStyle w:val="Hyperlink"/>
                <w:noProof/>
              </w:rPr>
              <w:t>7. Priedai</w:t>
            </w:r>
            <w:r w:rsidR="00F6565C">
              <w:rPr>
                <w:noProof/>
                <w:webHidden/>
              </w:rPr>
              <w:tab/>
            </w:r>
            <w:r w:rsidR="00F6565C">
              <w:rPr>
                <w:noProof/>
                <w:webHidden/>
              </w:rPr>
              <w:fldChar w:fldCharType="begin"/>
            </w:r>
            <w:r w:rsidR="00F6565C">
              <w:rPr>
                <w:noProof/>
                <w:webHidden/>
              </w:rPr>
              <w:instrText xml:space="preserve"> PAGEREF _Toc474841578 \h </w:instrText>
            </w:r>
            <w:r w:rsidR="00F6565C">
              <w:rPr>
                <w:noProof/>
                <w:webHidden/>
              </w:rPr>
            </w:r>
            <w:r w:rsidR="00F6565C">
              <w:rPr>
                <w:noProof/>
                <w:webHidden/>
              </w:rPr>
              <w:fldChar w:fldCharType="separate"/>
            </w:r>
            <w:r w:rsidR="00F6565C">
              <w:rPr>
                <w:noProof/>
                <w:webHidden/>
              </w:rPr>
              <w:t>22</w:t>
            </w:r>
            <w:r w:rsidR="00F6565C">
              <w:rPr>
                <w:noProof/>
                <w:webHidden/>
              </w:rPr>
              <w:fldChar w:fldCharType="end"/>
            </w:r>
          </w:hyperlink>
        </w:p>
        <w:p w:rsidR="00F6565C" w:rsidRDefault="009057AF">
          <w:pPr>
            <w:pStyle w:val="TOC2"/>
            <w:tabs>
              <w:tab w:val="right" w:leader="dot" w:pos="9741"/>
            </w:tabs>
            <w:rPr>
              <w:rFonts w:asciiTheme="minorHAnsi" w:eastAsiaTheme="minorEastAsia" w:hAnsiTheme="minorHAnsi"/>
              <w:noProof/>
              <w:sz w:val="22"/>
              <w:lang w:eastAsia="lt-LT"/>
            </w:rPr>
          </w:pPr>
          <w:hyperlink w:anchor="_Toc474841579" w:history="1">
            <w:r w:rsidR="00F6565C" w:rsidRPr="009D56F1">
              <w:rPr>
                <w:rStyle w:val="Hyperlink"/>
                <w:noProof/>
              </w:rPr>
              <w:t>7.1. priedas. Testavimo rezultatai</w:t>
            </w:r>
            <w:r w:rsidR="00F6565C">
              <w:rPr>
                <w:noProof/>
                <w:webHidden/>
              </w:rPr>
              <w:tab/>
            </w:r>
            <w:r w:rsidR="00F6565C">
              <w:rPr>
                <w:noProof/>
                <w:webHidden/>
              </w:rPr>
              <w:fldChar w:fldCharType="begin"/>
            </w:r>
            <w:r w:rsidR="00F6565C">
              <w:rPr>
                <w:noProof/>
                <w:webHidden/>
              </w:rPr>
              <w:instrText xml:space="preserve"> PAGEREF _Toc474841579 \h </w:instrText>
            </w:r>
            <w:r w:rsidR="00F6565C">
              <w:rPr>
                <w:noProof/>
                <w:webHidden/>
              </w:rPr>
            </w:r>
            <w:r w:rsidR="00F6565C">
              <w:rPr>
                <w:noProof/>
                <w:webHidden/>
              </w:rPr>
              <w:fldChar w:fldCharType="separate"/>
            </w:r>
            <w:r w:rsidR="00F6565C">
              <w:rPr>
                <w:noProof/>
                <w:webHidden/>
              </w:rPr>
              <w:t>22</w:t>
            </w:r>
            <w:r w:rsidR="00F6565C">
              <w:rPr>
                <w:noProof/>
                <w:webHidden/>
              </w:rPr>
              <w:fldChar w:fldCharType="end"/>
            </w:r>
          </w:hyperlink>
        </w:p>
        <w:p w:rsidR="00726E44" w:rsidRDefault="00726E44">
          <w:r>
            <w:rPr>
              <w:b/>
              <w:bCs/>
            </w:rPr>
            <w:fldChar w:fldCharType="end"/>
          </w:r>
        </w:p>
      </w:sdtContent>
    </w:sdt>
    <w:bookmarkEnd w:id="2" w:displacedByCustomXml="prev"/>
    <w:bookmarkEnd w:id="1" w:displacedByCustomXml="prev"/>
    <w:p w:rsidR="00726E44" w:rsidRDefault="008B4701" w:rsidP="008B4701">
      <w:pPr>
        <w:ind w:firstLine="0"/>
      </w:pPr>
      <w:r w:rsidRPr="008B4701">
        <w:t xml:space="preserve">Automatiškai generuojamas darbo turinys (į turinį įtraukiami numeruojami skyriai, </w:t>
      </w:r>
      <w:r w:rsidR="00E42167">
        <w:t xml:space="preserve">lentelių ir paveikslų sąrašai, </w:t>
      </w:r>
      <w:r w:rsidRPr="008B4701">
        <w:t>terminų ir santrumpų žodynas bei įvadas) (1 – 2 lapai).</w:t>
      </w:r>
      <w:r w:rsidR="0037128A">
        <w:t xml:space="preserve"> Skyrių, neįtraukiamų į turinį, pavadinimai turi būti rašomi </w:t>
      </w:r>
      <w:r w:rsidR="0037128A" w:rsidRPr="0037128A">
        <w:rPr>
          <w:i/>
        </w:rPr>
        <w:t xml:space="preserve">TOC </w:t>
      </w:r>
      <w:r w:rsidR="0037128A" w:rsidRPr="00020F99">
        <w:rPr>
          <w:i/>
          <w:noProof/>
          <w:lang w:val="en-US"/>
        </w:rPr>
        <w:t>Heading</w:t>
      </w:r>
      <w:r w:rsidR="0037128A">
        <w:t xml:space="preserve"> stiliumi</w:t>
      </w:r>
      <w:r w:rsidR="00E45FFA">
        <w:t>.</w:t>
      </w:r>
    </w:p>
    <w:p w:rsidR="001C32BC" w:rsidRDefault="001C32BC" w:rsidP="00612378">
      <w:pPr>
        <w:pStyle w:val="Heading1"/>
        <w:numPr>
          <w:ilvl w:val="0"/>
          <w:numId w:val="0"/>
        </w:numPr>
      </w:pPr>
      <w:bookmarkStart w:id="3" w:name="_Toc474841534"/>
      <w:r>
        <w:lastRenderedPageBreak/>
        <w:t>Lentelių sąrašas</w:t>
      </w:r>
      <w:bookmarkEnd w:id="3"/>
    </w:p>
    <w:p w:rsidR="00CC48E2" w:rsidRDefault="00B80249">
      <w:pPr>
        <w:pStyle w:val="TableofFigures"/>
        <w:tabs>
          <w:tab w:val="right" w:leader="dot" w:pos="9741"/>
        </w:tabs>
        <w:rPr>
          <w:rFonts w:asciiTheme="minorHAnsi" w:eastAsiaTheme="minorEastAsia" w:hAnsiTheme="minorHAnsi"/>
          <w:noProof/>
          <w:sz w:val="22"/>
          <w:lang w:eastAsia="lt-LT"/>
        </w:rPr>
      </w:pPr>
      <w:r>
        <w:rPr>
          <w:lang w:eastAsia="lt-LT"/>
        </w:rPr>
        <w:fldChar w:fldCharType="begin"/>
      </w:r>
      <w:r>
        <w:rPr>
          <w:lang w:eastAsia="lt-LT"/>
        </w:rPr>
        <w:instrText xml:space="preserve"> TOC \h \z \c "lentelė" </w:instrText>
      </w:r>
      <w:r>
        <w:rPr>
          <w:lang w:eastAsia="lt-LT"/>
        </w:rPr>
        <w:fldChar w:fldCharType="separate"/>
      </w:r>
      <w:hyperlink w:anchor="_Toc354142358" w:history="1">
        <w:r w:rsidR="00CC48E2" w:rsidRPr="00371A41">
          <w:rPr>
            <w:rStyle w:val="Hyperlink"/>
            <w:noProof/>
          </w:rPr>
          <w:t>1.1 lentelė Sistemų palyginimo lentelės pavyzdys</w:t>
        </w:r>
        <w:r w:rsidR="00CC48E2">
          <w:rPr>
            <w:noProof/>
            <w:webHidden/>
          </w:rPr>
          <w:tab/>
        </w:r>
        <w:r w:rsidR="00CC48E2">
          <w:rPr>
            <w:noProof/>
            <w:webHidden/>
          </w:rPr>
          <w:fldChar w:fldCharType="begin"/>
        </w:r>
        <w:r w:rsidR="00CC48E2">
          <w:rPr>
            <w:noProof/>
            <w:webHidden/>
          </w:rPr>
          <w:instrText xml:space="preserve"> PAGEREF _Toc354142358 \h </w:instrText>
        </w:r>
        <w:r w:rsidR="00CC48E2">
          <w:rPr>
            <w:noProof/>
            <w:webHidden/>
          </w:rPr>
        </w:r>
        <w:r w:rsidR="00CC48E2">
          <w:rPr>
            <w:noProof/>
            <w:webHidden/>
          </w:rPr>
          <w:fldChar w:fldCharType="separate"/>
        </w:r>
        <w:r w:rsidR="00BA446B">
          <w:rPr>
            <w:noProof/>
            <w:webHidden/>
          </w:rPr>
          <w:t>8</w:t>
        </w:r>
        <w:r w:rsidR="00CC48E2">
          <w:rPr>
            <w:noProof/>
            <w:webHidden/>
          </w:rPr>
          <w:fldChar w:fldCharType="end"/>
        </w:r>
      </w:hyperlink>
    </w:p>
    <w:p w:rsidR="001C32BC" w:rsidRDefault="00B80249" w:rsidP="001C32BC">
      <w:pPr>
        <w:rPr>
          <w:lang w:eastAsia="lt-LT"/>
        </w:rPr>
      </w:pPr>
      <w:r>
        <w:rPr>
          <w:lang w:eastAsia="lt-LT"/>
        </w:rPr>
        <w:fldChar w:fldCharType="end"/>
      </w:r>
    </w:p>
    <w:p w:rsidR="00B80249" w:rsidRDefault="00B80249" w:rsidP="001C32BC">
      <w:pPr>
        <w:rPr>
          <w:lang w:eastAsia="lt-LT"/>
        </w:rPr>
      </w:pPr>
    </w:p>
    <w:p w:rsidR="001C32BC" w:rsidRDefault="001C32BC" w:rsidP="001C32BC">
      <w:pPr>
        <w:rPr>
          <w:lang w:eastAsia="lt-LT"/>
        </w:rPr>
      </w:pPr>
      <w:r w:rsidRPr="001C32BC">
        <w:rPr>
          <w:lang w:eastAsia="lt-LT"/>
        </w:rPr>
        <w:t>Automatiškai generuojamas darbe paminėtų lentelių sąrašas (lentelės numeris, pavadinimas ir puslapis) (1 – 2 lapai).</w:t>
      </w:r>
    </w:p>
    <w:p w:rsidR="001C32BC" w:rsidRDefault="001C32BC" w:rsidP="00612378">
      <w:pPr>
        <w:pStyle w:val="Heading1"/>
        <w:numPr>
          <w:ilvl w:val="0"/>
          <w:numId w:val="0"/>
        </w:numPr>
      </w:pPr>
      <w:bookmarkStart w:id="4" w:name="_Toc474841535"/>
      <w:r>
        <w:lastRenderedPageBreak/>
        <w:t>Paveikslų sąrašas</w:t>
      </w:r>
      <w:bookmarkEnd w:id="4"/>
    </w:p>
    <w:p w:rsidR="00CC48E2" w:rsidRDefault="001C32BC">
      <w:pPr>
        <w:pStyle w:val="TableofFigures"/>
        <w:tabs>
          <w:tab w:val="right" w:leader="dot" w:pos="9741"/>
        </w:tabs>
        <w:rPr>
          <w:rFonts w:asciiTheme="minorHAnsi" w:eastAsiaTheme="minorEastAsia" w:hAnsiTheme="minorHAnsi"/>
          <w:noProof/>
          <w:sz w:val="22"/>
          <w:lang w:eastAsia="lt-LT"/>
        </w:rPr>
      </w:pPr>
      <w:r>
        <w:fldChar w:fldCharType="begin"/>
      </w:r>
      <w:r>
        <w:instrText xml:space="preserve"> TOC \h \z \c "pav." </w:instrText>
      </w:r>
      <w:r>
        <w:fldChar w:fldCharType="separate"/>
      </w:r>
      <w:hyperlink w:anchor="_Toc354142359" w:history="1">
        <w:r w:rsidR="00CC48E2" w:rsidRPr="00B44CFD">
          <w:rPr>
            <w:rStyle w:val="Hyperlink"/>
            <w:noProof/>
          </w:rPr>
          <w:t>2.1 pav. Detalios projekto klasių diagramos pavyzdys (fragmentas)</w:t>
        </w:r>
        <w:r w:rsidR="00CC48E2">
          <w:rPr>
            <w:noProof/>
            <w:webHidden/>
          </w:rPr>
          <w:tab/>
        </w:r>
        <w:r w:rsidR="00CC48E2">
          <w:rPr>
            <w:noProof/>
            <w:webHidden/>
          </w:rPr>
          <w:fldChar w:fldCharType="begin"/>
        </w:r>
        <w:r w:rsidR="00CC48E2">
          <w:rPr>
            <w:noProof/>
            <w:webHidden/>
          </w:rPr>
          <w:instrText xml:space="preserve"> PAGEREF _Toc354142359 \h </w:instrText>
        </w:r>
        <w:r w:rsidR="00CC48E2">
          <w:rPr>
            <w:noProof/>
            <w:webHidden/>
          </w:rPr>
        </w:r>
        <w:r w:rsidR="00CC48E2">
          <w:rPr>
            <w:noProof/>
            <w:webHidden/>
          </w:rPr>
          <w:fldChar w:fldCharType="separate"/>
        </w:r>
        <w:r w:rsidR="00BA446B">
          <w:rPr>
            <w:noProof/>
            <w:webHidden/>
          </w:rPr>
          <w:t>8</w:t>
        </w:r>
        <w:r w:rsidR="00CC48E2">
          <w:rPr>
            <w:noProof/>
            <w:webHidden/>
          </w:rPr>
          <w:fldChar w:fldCharType="end"/>
        </w:r>
      </w:hyperlink>
    </w:p>
    <w:p w:rsidR="001C32BC" w:rsidRDefault="001C32BC" w:rsidP="001C32BC">
      <w:pPr>
        <w:rPr>
          <w:lang w:eastAsia="lt-LT"/>
        </w:rPr>
      </w:pPr>
      <w:r>
        <w:fldChar w:fldCharType="end"/>
      </w:r>
    </w:p>
    <w:p w:rsidR="001C32BC" w:rsidRPr="00D14A78" w:rsidRDefault="001C32BC" w:rsidP="00D14A78">
      <w:r w:rsidRPr="00D14A78">
        <w:t>Automatiškai generuojamas darbe paminėtų paveikslų sąrašas (paveikslo numeris, pavadinimas ir puslapis) (1 – 2 lapai).</w:t>
      </w:r>
    </w:p>
    <w:p w:rsidR="001C32BC" w:rsidRDefault="001C32BC" w:rsidP="00612378">
      <w:pPr>
        <w:pStyle w:val="Heading1"/>
        <w:numPr>
          <w:ilvl w:val="0"/>
          <w:numId w:val="0"/>
        </w:numPr>
      </w:pPr>
      <w:bookmarkStart w:id="5" w:name="_Toc474841536"/>
      <w:r>
        <w:lastRenderedPageBreak/>
        <w:t>Terminų ir santrumpų žodynas</w:t>
      </w:r>
      <w:bookmarkEnd w:id="5"/>
    </w:p>
    <w:p w:rsidR="001C32BC" w:rsidRPr="00D14A78" w:rsidRDefault="001C32BC" w:rsidP="00D14A78">
      <w:r w:rsidRPr="00D14A78">
        <w:t>Darbe naudojami specifiniai terminai ir santrumpos bei jų paaiškinimas (1 – 2 lapai).</w:t>
      </w:r>
    </w:p>
    <w:p w:rsidR="00612378" w:rsidRDefault="00612378" w:rsidP="00612378">
      <w:pPr>
        <w:pStyle w:val="Heading1"/>
        <w:numPr>
          <w:ilvl w:val="0"/>
          <w:numId w:val="0"/>
        </w:numPr>
      </w:pPr>
      <w:bookmarkStart w:id="6" w:name="_Toc474841537"/>
      <w:r>
        <w:lastRenderedPageBreak/>
        <w:t>Įvadas</w:t>
      </w:r>
      <w:bookmarkEnd w:id="6"/>
    </w:p>
    <w:p w:rsidR="00612378" w:rsidRDefault="001973B7" w:rsidP="001C32BC">
      <w:pPr>
        <w:rPr>
          <w:lang w:eastAsia="lt-LT"/>
        </w:rPr>
      </w:pPr>
      <w:r w:rsidRPr="001973B7">
        <w:rPr>
          <w:lang w:eastAsia="lt-LT"/>
        </w:rPr>
        <w:t xml:space="preserve">Supažindinama </w:t>
      </w:r>
      <w:r w:rsidRPr="0038727D">
        <w:rPr>
          <w:rStyle w:val="Pasvirs"/>
        </w:rPr>
        <w:t>su darbo specifika, aktualumu, išdėstomi tikslai bei uždaviniai, aptariama dokumento struktūra</w:t>
      </w:r>
      <w:r w:rsidRPr="001973B7">
        <w:rPr>
          <w:lang w:eastAsia="lt-LT"/>
        </w:rPr>
        <w:t>. Šiame skyriuje apie darbą kalbama abstrakčiai, nederėtų pateikti nuorodų į kitus šaltinius (1 – 2 lapai). Prieš įvado poskyrius nurodoma, kokiai studijų programai ir specializacijai priklauso darbas.</w:t>
      </w:r>
    </w:p>
    <w:p w:rsidR="005B0271" w:rsidRPr="005B0271" w:rsidRDefault="005B0271" w:rsidP="001C32BC">
      <w:pPr>
        <w:rPr>
          <w:rStyle w:val="Pasvirs"/>
        </w:rPr>
      </w:pPr>
      <w:r w:rsidRPr="005B0271">
        <w:rPr>
          <w:rStyle w:val="Pasvirs"/>
        </w:rPr>
        <w:t>Darbo problematika ir aktualumas</w:t>
      </w:r>
    </w:p>
    <w:p w:rsidR="005B0271" w:rsidRDefault="005B0271" w:rsidP="001C32BC">
      <w:r w:rsidRPr="00B723E2">
        <w:t>Apibrėžiama darbo problematika ir aptariamas aktualumas. Šiame poskyryje taip pat nurodoma su darbu susijusi sritis, praktinė darbo reikšmė.</w:t>
      </w:r>
    </w:p>
    <w:p w:rsidR="005B0271" w:rsidRPr="005B0271" w:rsidRDefault="005B0271" w:rsidP="001C32BC">
      <w:pPr>
        <w:rPr>
          <w:rStyle w:val="Pasvirs"/>
        </w:rPr>
      </w:pPr>
      <w:r w:rsidRPr="005B0271">
        <w:rPr>
          <w:rStyle w:val="Pasvirs"/>
        </w:rPr>
        <w:t>Darbo tikslas ir uždaviniai</w:t>
      </w:r>
    </w:p>
    <w:p w:rsidR="005B0271" w:rsidRDefault="005B0271" w:rsidP="001C32BC">
      <w:r w:rsidRPr="00B723E2">
        <w:t>Suformuluojamas pagrindinis darbo tikslas, kuris išskaidomas į kelis uždavinius (3 – 6 uždaviniai). Išvados dokumento pabaigoje formuluojamos uždavinių pagrindu.</w:t>
      </w:r>
    </w:p>
    <w:p w:rsidR="005B0271" w:rsidRPr="005B0271" w:rsidRDefault="005B0271" w:rsidP="001C32BC">
      <w:pPr>
        <w:rPr>
          <w:rStyle w:val="Pasvirs"/>
        </w:rPr>
      </w:pPr>
      <w:r w:rsidRPr="005B0271">
        <w:rPr>
          <w:rStyle w:val="Pasvirs"/>
        </w:rPr>
        <w:t>Darbo struktūra</w:t>
      </w:r>
    </w:p>
    <w:p w:rsidR="005B0271" w:rsidRPr="005B0271" w:rsidRDefault="005B0271" w:rsidP="005B0271">
      <w:pPr>
        <w:rPr>
          <w:rStyle w:val="Pasvirs"/>
        </w:rPr>
      </w:pPr>
      <w:r w:rsidRPr="00B723E2">
        <w:t>Aptariama dokumento struktūra. Nurodoma kiek ir kokių skyrių dokumente yra ir kokia informacija juose pateikiama.</w:t>
      </w:r>
    </w:p>
    <w:p w:rsidR="00B23AD7" w:rsidRDefault="00EB4C4E" w:rsidP="008B4701">
      <w:pPr>
        <w:pStyle w:val="Heading1"/>
      </w:pPr>
      <w:bookmarkStart w:id="7" w:name="_Toc474841538"/>
      <w:r>
        <w:lastRenderedPageBreak/>
        <w:t>Analizė</w:t>
      </w:r>
      <w:bookmarkEnd w:id="7"/>
    </w:p>
    <w:p w:rsidR="000F258E" w:rsidRPr="000F258E" w:rsidRDefault="000F258E" w:rsidP="000F258E">
      <w:r w:rsidRPr="00EB4C4E">
        <w:t>Su darbo problematika susijusios informacijos analizė (8 – 12 lapai).</w:t>
      </w:r>
      <w:r w:rsidRPr="000F258E">
        <w:t xml:space="preserve"> </w:t>
      </w:r>
      <w:r w:rsidRPr="00EB4C4E">
        <w:t>Skyriaus pavadinimas ir struktūra priklauso nuo baigiamojo darbo specializacijos ir pačios temos specifikos.</w:t>
      </w:r>
    </w:p>
    <w:p w:rsidR="000311B2" w:rsidRPr="000311B2" w:rsidRDefault="00CC48E2" w:rsidP="000311B2">
      <w:pPr>
        <w:pStyle w:val="Heading2"/>
      </w:pPr>
      <w:bookmarkStart w:id="8" w:name="_Toc474841539"/>
      <w:r w:rsidRPr="000311B2">
        <w:t>Techninis pasiūlymas</w:t>
      </w:r>
      <w:bookmarkEnd w:id="8"/>
    </w:p>
    <w:p w:rsidR="000311B2" w:rsidRDefault="000311B2" w:rsidP="000311B2">
      <w:pPr>
        <w:pStyle w:val="Heading3"/>
      </w:pPr>
      <w:bookmarkStart w:id="9" w:name="_Toc474841540"/>
      <w:r w:rsidRPr="000311B2">
        <w:t>Sistemos apibrėžimas</w:t>
      </w:r>
      <w:bookmarkEnd w:id="9"/>
    </w:p>
    <w:p w:rsidR="00CE1F57" w:rsidRPr="00CE1F57" w:rsidRDefault="00CE1F57" w:rsidP="00CE1F57">
      <w:r>
        <w:t xml:space="preserve">Stalo futbolo realaus laiko sekimo sistemą sudaro trys dalys – vaizdo sekimo posistemė, serverio posistemė bei serverio klientas. Vaizdo sekimo posistemė, su kameros pagalba, seka stalo futbolo stalą, įrašo bei praneša serveriui apie </w:t>
      </w:r>
      <w:r w:rsidR="00FD4C00">
        <w:t>kamuoliuko poziciją bei įvarčius. Serveris saugo žaidimų bei žaidėjų duomenis</w:t>
      </w:r>
      <w:r w:rsidR="00A738AE">
        <w:t>.</w:t>
      </w:r>
      <w:r w:rsidR="00FD4C00">
        <w:t xml:space="preserve"> </w:t>
      </w:r>
    </w:p>
    <w:p w:rsidR="000311B2" w:rsidRPr="000311B2" w:rsidRDefault="000311B2" w:rsidP="000311B2">
      <w:pPr>
        <w:pStyle w:val="Heading3"/>
      </w:pPr>
      <w:bookmarkStart w:id="10" w:name="_Toc474841541"/>
      <w:r w:rsidRPr="000311B2">
        <w:t>Bendras veiklos tikslas</w:t>
      </w:r>
      <w:bookmarkEnd w:id="10"/>
    </w:p>
    <w:p w:rsidR="000311B2" w:rsidRDefault="00A738AE" w:rsidP="000311B2">
      <w:r>
        <w:t>Sukurti sistemą, kuri pateiktų įdomią statistiką apie žaidimų eigas. Sistema taip pat automatizuotų rezultatų skaičiavimą, turnyrų progresiją. Sukurta sistema bus integruojama su įmonės futbolo stalu.</w:t>
      </w:r>
    </w:p>
    <w:p w:rsidR="000311B2" w:rsidRPr="000311B2" w:rsidRDefault="000311B2" w:rsidP="000311B2"/>
    <w:p w:rsidR="000311B2" w:rsidRPr="000311B2" w:rsidRDefault="000311B2" w:rsidP="000311B2">
      <w:pPr>
        <w:pStyle w:val="Heading3"/>
      </w:pPr>
      <w:bookmarkStart w:id="11" w:name="_Toc474841542"/>
      <w:r w:rsidRPr="000311B2">
        <w:t>Sistemos pagrįstumas</w:t>
      </w:r>
      <w:bookmarkEnd w:id="11"/>
    </w:p>
    <w:p w:rsidR="00A039A9" w:rsidRDefault="00650B1E" w:rsidP="000311B2">
      <w:r>
        <w:t xml:space="preserve">Iki šiol įmonėje stalo futbolo žaidimų rezultatai būdavo skaičiuojami mechaniškai, skaitliuko pagalba. Jei žaidimas turnyrinis – jo rezultatas įrašomas į </w:t>
      </w:r>
      <w:r w:rsidR="00A039A9">
        <w:t>skaičiuoklę, jei ne – nėra išsaugomas niekur.</w:t>
      </w:r>
    </w:p>
    <w:p w:rsidR="000311B2" w:rsidRDefault="00A039A9" w:rsidP="000311B2">
      <w:r>
        <w:t xml:space="preserve"> </w:t>
      </w:r>
    </w:p>
    <w:p w:rsidR="000311B2" w:rsidRPr="000311B2" w:rsidRDefault="000311B2" w:rsidP="000311B2"/>
    <w:p w:rsidR="000311B2" w:rsidRDefault="000311B2" w:rsidP="000311B2">
      <w:pPr>
        <w:pStyle w:val="Heading3"/>
      </w:pPr>
      <w:bookmarkStart w:id="12" w:name="_Toc474841543"/>
      <w:r w:rsidRPr="000311B2">
        <w:t>Konkurencija rinkoje</w:t>
      </w:r>
      <w:bookmarkEnd w:id="12"/>
    </w:p>
    <w:p w:rsidR="009057AF" w:rsidRDefault="00F374C1" w:rsidP="009057AF">
      <w:proofErr w:type="spellStart"/>
      <w:r>
        <w:rPr>
          <w:lang w:val="en-US"/>
        </w:rPr>
        <w:t>Rasti</w:t>
      </w:r>
      <w:proofErr w:type="spellEnd"/>
      <w:r>
        <w:rPr>
          <w:lang w:val="en-US"/>
        </w:rPr>
        <w:t xml:space="preserve"> </w:t>
      </w:r>
      <w:proofErr w:type="spellStart"/>
      <w:r>
        <w:rPr>
          <w:lang w:val="en-US"/>
        </w:rPr>
        <w:t>produkt</w:t>
      </w:r>
      <w:proofErr w:type="spellEnd"/>
      <w:r>
        <w:t xml:space="preserve">ų, kurie vykdytų vaizdo analizę ir atliktų žaidimų organizavimo ir rezaltatų saugojimo funkciją – sudėtinga. Egzistuoja nemažai aplikacijų, kurios skirtos rezultatų saugojimui ir pateikimui, turnyrų organizavimui, tačiau </w:t>
      </w:r>
      <w:r w:rsidR="00306EFF">
        <w:t xml:space="preserve">jos nerenka duomenų apie žaidimą, </w:t>
      </w:r>
      <w:r>
        <w:t>rezultatus reikia suvedinėti pačiam. Yra parašyta nemažai straipsnių apie prototipines aplikacijas skirtas stalo futbolo vaizdo sekimui, tači</w:t>
      </w:r>
      <w:r w:rsidR="00306EFF">
        <w:t>au jose retai yra dalinamasi programiniu kodu.</w:t>
      </w:r>
      <w:r w:rsidR="00D239C1">
        <w:t xml:space="preserve"> Taip pat egzsituoja bendro naudojimo pobūdžio video analizės įrankis Amazon „Rekognition“. Tačiau dėl </w:t>
      </w:r>
      <w:r w:rsidR="006122AF">
        <w:t xml:space="preserve">0.10$ įkainio už analizuojamo vaizdo minutę įkainio šis pasirinkimas buvo greitai atmestas. </w:t>
      </w:r>
    </w:p>
    <w:p w:rsidR="00C1379E" w:rsidRDefault="005144D4" w:rsidP="009057AF">
      <w:proofErr w:type="spellStart"/>
      <w:r>
        <w:rPr>
          <w:lang w:val="en-US"/>
        </w:rPr>
        <w:t>Rezultat</w:t>
      </w:r>
      <w:proofErr w:type="spellEnd"/>
      <w:r>
        <w:t>ų sekimui yra nemažai sistemų, tiek mokamų tiek nemokamų</w:t>
      </w:r>
      <w:proofErr w:type="gramStart"/>
      <w:r w:rsidR="00846ABA">
        <w:t xml:space="preserve">. </w:t>
      </w:r>
      <w:proofErr w:type="gramEnd"/>
      <w:r w:rsidR="00846ABA">
        <w:t>Papraščiausią funkcionalumą išpildanti aplikacija buvo pasirinkta „Kicktrack“.</w:t>
      </w:r>
      <w:r w:rsidR="00E753FC">
        <w:t xml:space="preserve"> Tai </w:t>
      </w:r>
      <w:r w:rsidR="00920971">
        <w:t>web sąsajoje veikiantis produktas, leidžiantis susikurti savo įmonės grupę, suvedinėti rezultatus ir juos sekti.</w:t>
      </w:r>
      <w:r>
        <w:t xml:space="preserve"> Tačiau ne visos </w:t>
      </w:r>
      <w:r w:rsidR="00846ABA">
        <w:t>siūlo turnyrų kūrimą.</w:t>
      </w:r>
    </w:p>
    <w:p w:rsidR="000B782A" w:rsidRDefault="00C37B0E" w:rsidP="009057AF">
      <w:r>
        <w:t>Paieškojus GitHub atvirojo kodo sistemoje, buvo aptiktas naudotojo „mtszkw“ projektas „foosball“ (</w:t>
      </w:r>
      <w:r>
        <w:rPr>
          <w:i/>
        </w:rPr>
        <w:fldChar w:fldCharType="begin"/>
      </w:r>
      <w:r>
        <w:rPr>
          <w:i/>
        </w:rPr>
        <w:instrText xml:space="preserve"> HYPERLINK "</w:instrText>
      </w:r>
      <w:r w:rsidRPr="00C37B0E">
        <w:rPr>
          <w:i/>
        </w:rPr>
        <w:instrText>https://www.</w:instrText>
      </w:r>
      <w:r w:rsidRPr="00C37B0E">
        <w:rPr>
          <w:i/>
        </w:rPr>
        <w:instrText>github.com/mtszkw/foosball</w:instrText>
      </w:r>
      <w:r>
        <w:rPr>
          <w:i/>
        </w:rPr>
        <w:instrText xml:space="preserve">" </w:instrText>
      </w:r>
      <w:r>
        <w:rPr>
          <w:i/>
        </w:rPr>
        <w:fldChar w:fldCharType="separate"/>
      </w:r>
      <w:r w:rsidRPr="007A5F70">
        <w:rPr>
          <w:rStyle w:val="Hyperlink"/>
          <w:i/>
        </w:rPr>
        <w:t>https://www.</w:t>
      </w:r>
      <w:r w:rsidRPr="007A5F70">
        <w:rPr>
          <w:rStyle w:val="Hyperlink"/>
          <w:i/>
        </w:rPr>
        <w:t>github.com/mtszkw/foosball</w:t>
      </w:r>
      <w:r>
        <w:rPr>
          <w:i/>
        </w:rPr>
        <w:fldChar w:fldCharType="end"/>
      </w:r>
      <w:r>
        <w:rPr>
          <w:b/>
        </w:rPr>
        <w:t xml:space="preserve">). </w:t>
      </w:r>
      <w:r w:rsidR="008836F0">
        <w:t>Šio analizės įrankio teikiami duomenys yra pakankamai išsamūs planuojamam projektui – aptinkama kamuoliuko pozicija, figurėlių pozicija ant žaidėjų juostos. Tačiau įrankis analizuoja tik įrašytą video medžiagą.</w:t>
      </w:r>
      <w:r w:rsidR="006E6306">
        <w:t xml:space="preserve"> Jei modifikavus jo kodą, kad analizuotų vaizdo srautą gyvai, jis veikia mažiau nei 10 kadrų per sekundę ant dedikuoto kompiuterio. Taip pat programinis kodas parašytas su C++ 17. Nors tai yra vaizdo analizės kalbų standartas, užsakovas plėtojimo tikslais pageidavo programinio kodo Python 3 programavimo kalba.</w:t>
      </w:r>
    </w:p>
    <w:p w:rsidR="000B782A" w:rsidRDefault="000B782A">
      <w:pPr>
        <w:spacing w:after="200" w:line="276" w:lineRule="auto"/>
        <w:ind w:firstLine="0"/>
        <w:jc w:val="left"/>
      </w:pPr>
      <w:r>
        <w:br w:type="page"/>
      </w:r>
    </w:p>
    <w:p w:rsidR="00920971" w:rsidRPr="008836F0" w:rsidRDefault="00920971" w:rsidP="009057AF"/>
    <w:bookmarkStart w:id="13" w:name="_Ref354142062"/>
    <w:bookmarkStart w:id="14" w:name="_Ref354142130"/>
    <w:p w:rsidR="007F7C16" w:rsidRPr="00957521" w:rsidRDefault="00EC0488" w:rsidP="00EC0488">
      <w:pPr>
        <w:pStyle w:val="Lentel"/>
      </w:pPr>
      <w:r>
        <w:fldChar w:fldCharType="begin"/>
      </w:r>
      <w:r>
        <w:instrText xml:space="preserve"> STYLEREF 1 \s </w:instrText>
      </w:r>
      <w:r>
        <w:fldChar w:fldCharType="separate"/>
      </w:r>
      <w:bookmarkStart w:id="15" w:name="_Toc354142358"/>
      <w:r w:rsidR="00BA446B">
        <w:rPr>
          <w:noProof/>
        </w:rPr>
        <w:t>1</w:t>
      </w:r>
      <w:r>
        <w:fldChar w:fldCharType="end"/>
      </w:r>
      <w:r>
        <w:t>.</w:t>
      </w:r>
      <w:r w:rsidR="00E34250">
        <w:rPr>
          <w:noProof/>
        </w:rPr>
        <w:fldChar w:fldCharType="begin"/>
      </w:r>
      <w:r w:rsidR="00E34250">
        <w:rPr>
          <w:noProof/>
        </w:rPr>
        <w:instrText xml:space="preserve"> SEQ lentelė \* ARABIC \s 1 </w:instrText>
      </w:r>
      <w:r w:rsidR="00E34250">
        <w:rPr>
          <w:noProof/>
        </w:rPr>
        <w:fldChar w:fldCharType="separate"/>
      </w:r>
      <w:r w:rsidR="00BA446B">
        <w:rPr>
          <w:noProof/>
        </w:rPr>
        <w:t>1</w:t>
      </w:r>
      <w:r w:rsidR="00E34250">
        <w:rPr>
          <w:noProof/>
        </w:rPr>
        <w:fldChar w:fldCharType="end"/>
      </w:r>
      <w:r>
        <w:t xml:space="preserve"> lentel</w:t>
      </w:r>
      <w:bookmarkEnd w:id="13"/>
      <w:r>
        <w:t>ė</w:t>
      </w:r>
      <w:bookmarkEnd w:id="14"/>
      <w:r w:rsidR="00354A69">
        <w:t>.</w:t>
      </w:r>
      <w:r>
        <w:t xml:space="preserve"> </w:t>
      </w:r>
      <w:r w:rsidRPr="00354A69">
        <w:rPr>
          <w:rStyle w:val="Lentels"/>
        </w:rPr>
        <w:t>Sistemų palyginimo lentelės pavyzdys</w:t>
      </w:r>
      <w:bookmarkEnd w:id="15"/>
    </w:p>
    <w:tbl>
      <w:tblPr>
        <w:tblStyle w:val="Lentelskepur"/>
        <w:tblW w:w="9805" w:type="dxa"/>
        <w:tblCellMar>
          <w:top w:w="28" w:type="dxa"/>
          <w:left w:w="28" w:type="dxa"/>
          <w:bottom w:w="28" w:type="dxa"/>
          <w:right w:w="28" w:type="dxa"/>
        </w:tblCellMar>
        <w:tblLook w:val="0000" w:firstRow="0" w:lastRow="0" w:firstColumn="0" w:lastColumn="0" w:noHBand="0" w:noVBand="0"/>
      </w:tblPr>
      <w:tblGrid>
        <w:gridCol w:w="1510"/>
        <w:gridCol w:w="1815"/>
        <w:gridCol w:w="1269"/>
        <w:gridCol w:w="2691"/>
        <w:gridCol w:w="2520"/>
      </w:tblGrid>
      <w:tr w:rsidR="00C43966" w:rsidRPr="00D26886" w:rsidTr="00F63E55">
        <w:tc>
          <w:tcPr>
            <w:tcW w:w="0" w:type="auto"/>
          </w:tcPr>
          <w:p w:rsidR="00C43966" w:rsidRPr="002D302E" w:rsidRDefault="00C43966" w:rsidP="00354A69">
            <w:pPr>
              <w:pStyle w:val="TekstasLentelje"/>
              <w:jc w:val="center"/>
              <w:rPr>
                <w:b/>
              </w:rPr>
            </w:pPr>
            <w:r w:rsidRPr="002D302E">
              <w:rPr>
                <w:b/>
              </w:rPr>
              <w:t>Lyginimo kriterijai</w:t>
            </w:r>
          </w:p>
        </w:tc>
        <w:tc>
          <w:tcPr>
            <w:tcW w:w="1815" w:type="dxa"/>
          </w:tcPr>
          <w:p w:rsidR="00C43966" w:rsidRPr="002D302E" w:rsidRDefault="00C43966" w:rsidP="00354A69">
            <w:pPr>
              <w:pStyle w:val="TekstasLentelje"/>
              <w:jc w:val="center"/>
              <w:rPr>
                <w:b/>
              </w:rPr>
            </w:pPr>
            <w:r>
              <w:rPr>
                <w:b/>
              </w:rPr>
              <w:t>Kicktrack</w:t>
            </w:r>
          </w:p>
        </w:tc>
        <w:tc>
          <w:tcPr>
            <w:tcW w:w="1269" w:type="dxa"/>
          </w:tcPr>
          <w:p w:rsidR="00C43966" w:rsidRPr="002D302E" w:rsidRDefault="00C43966" w:rsidP="00354A69">
            <w:pPr>
              <w:pStyle w:val="TekstasLentelje"/>
              <w:jc w:val="center"/>
              <w:rPr>
                <w:b/>
              </w:rPr>
            </w:pPr>
            <w:r>
              <w:rPr>
                <w:b/>
              </w:rPr>
              <w:t>Kick</w:t>
            </w:r>
            <w:r w:rsidR="00885187">
              <w:rPr>
                <w:b/>
              </w:rPr>
              <w:t>er</w:t>
            </w:r>
            <w:r>
              <w:rPr>
                <w:b/>
              </w:rPr>
              <w:t>tool</w:t>
            </w:r>
          </w:p>
        </w:tc>
        <w:tc>
          <w:tcPr>
            <w:tcW w:w="2691" w:type="dxa"/>
          </w:tcPr>
          <w:p w:rsidR="00C43966" w:rsidRDefault="00DA6265" w:rsidP="00354A69">
            <w:pPr>
              <w:pStyle w:val="TekstasLentelje"/>
              <w:jc w:val="center"/>
              <w:rPr>
                <w:b/>
              </w:rPr>
            </w:pPr>
            <w:r w:rsidRPr="00DA6265">
              <w:rPr>
                <w:b/>
              </w:rPr>
              <w:t>github.com/mtszkw/foosball</w:t>
            </w:r>
          </w:p>
        </w:tc>
        <w:tc>
          <w:tcPr>
            <w:tcW w:w="2520" w:type="dxa"/>
          </w:tcPr>
          <w:p w:rsidR="00C43966" w:rsidRPr="002D302E" w:rsidRDefault="00C43966" w:rsidP="00354A69">
            <w:pPr>
              <w:pStyle w:val="TekstasLentelje"/>
              <w:jc w:val="center"/>
              <w:rPr>
                <w:b/>
              </w:rPr>
            </w:pPr>
            <w:r>
              <w:rPr>
                <w:b/>
              </w:rPr>
              <w:t>Kuriama sistema</w:t>
            </w:r>
          </w:p>
        </w:tc>
      </w:tr>
      <w:tr w:rsidR="00C43966" w:rsidRPr="00D24E5E" w:rsidTr="00F63E55">
        <w:tc>
          <w:tcPr>
            <w:tcW w:w="0" w:type="auto"/>
          </w:tcPr>
          <w:p w:rsidR="00C43966" w:rsidRPr="00D24E5E" w:rsidRDefault="005C0534" w:rsidP="00354A69">
            <w:pPr>
              <w:pStyle w:val="TekstasLentelje"/>
              <w:jc w:val="center"/>
            </w:pPr>
            <w:r>
              <w:t>Žaidėjų išsaugojimas</w:t>
            </w:r>
          </w:p>
        </w:tc>
        <w:tc>
          <w:tcPr>
            <w:tcW w:w="1815" w:type="dxa"/>
          </w:tcPr>
          <w:p w:rsidR="00C43966" w:rsidRPr="00D24E5E" w:rsidRDefault="00C43966" w:rsidP="00354A69">
            <w:pPr>
              <w:pStyle w:val="TekstasLentelje"/>
              <w:jc w:val="center"/>
            </w:pPr>
            <w:r>
              <w:t>Realizuota</w:t>
            </w:r>
          </w:p>
        </w:tc>
        <w:tc>
          <w:tcPr>
            <w:tcW w:w="1269" w:type="dxa"/>
          </w:tcPr>
          <w:p w:rsidR="00C43966" w:rsidRPr="00D24E5E" w:rsidRDefault="009B6F8B" w:rsidP="00354A69">
            <w:pPr>
              <w:pStyle w:val="TekstasLentelje"/>
              <w:jc w:val="center"/>
            </w:pPr>
            <w:r>
              <w:t>Realizuota</w:t>
            </w:r>
          </w:p>
        </w:tc>
        <w:tc>
          <w:tcPr>
            <w:tcW w:w="2691" w:type="dxa"/>
          </w:tcPr>
          <w:p w:rsidR="00C43966" w:rsidRPr="00D24E5E" w:rsidRDefault="009B25FA" w:rsidP="00354A69">
            <w:pPr>
              <w:pStyle w:val="TekstasLentelje"/>
              <w:jc w:val="center"/>
            </w:pPr>
            <w:r>
              <w:t>Nerealizuota</w:t>
            </w:r>
          </w:p>
        </w:tc>
        <w:tc>
          <w:tcPr>
            <w:tcW w:w="2520" w:type="dxa"/>
          </w:tcPr>
          <w:p w:rsidR="00C43966" w:rsidRPr="00D24E5E" w:rsidRDefault="009B25FA" w:rsidP="00354A69">
            <w:pPr>
              <w:pStyle w:val="TekstasLentelje"/>
              <w:jc w:val="center"/>
            </w:pPr>
            <w:r>
              <w:t>Realizuota</w:t>
            </w:r>
          </w:p>
        </w:tc>
      </w:tr>
      <w:tr w:rsidR="00C43966" w:rsidRPr="00D24E5E" w:rsidTr="00F63E55">
        <w:tc>
          <w:tcPr>
            <w:tcW w:w="0" w:type="auto"/>
          </w:tcPr>
          <w:p w:rsidR="00C43966" w:rsidRPr="00D24E5E" w:rsidRDefault="00A04593" w:rsidP="00A04593">
            <w:pPr>
              <w:pStyle w:val="TekstasLentelje"/>
              <w:jc w:val="center"/>
            </w:pPr>
            <w:r>
              <w:t>Pavienės rungtynės</w:t>
            </w:r>
          </w:p>
        </w:tc>
        <w:tc>
          <w:tcPr>
            <w:tcW w:w="1815" w:type="dxa"/>
          </w:tcPr>
          <w:p w:rsidR="00C43966" w:rsidRPr="00D24E5E" w:rsidRDefault="001041FA" w:rsidP="00354A69">
            <w:pPr>
              <w:pStyle w:val="TekstasLentelje"/>
              <w:jc w:val="center"/>
            </w:pPr>
            <w:r>
              <w:t>Realizuota</w:t>
            </w:r>
          </w:p>
        </w:tc>
        <w:tc>
          <w:tcPr>
            <w:tcW w:w="1269" w:type="dxa"/>
          </w:tcPr>
          <w:p w:rsidR="00C43966" w:rsidRPr="00D24E5E" w:rsidRDefault="001041FA" w:rsidP="00354A69">
            <w:pPr>
              <w:pStyle w:val="TekstasLentelje"/>
              <w:jc w:val="center"/>
            </w:pPr>
            <w:r>
              <w:t>Nerealizuota</w:t>
            </w:r>
          </w:p>
        </w:tc>
        <w:tc>
          <w:tcPr>
            <w:tcW w:w="2691" w:type="dxa"/>
          </w:tcPr>
          <w:p w:rsidR="00C43966" w:rsidRPr="00D24E5E" w:rsidRDefault="001041FA" w:rsidP="00354A69">
            <w:pPr>
              <w:pStyle w:val="TekstasLentelje"/>
              <w:jc w:val="center"/>
            </w:pPr>
            <w:r>
              <w:t>Nerealizuota</w:t>
            </w:r>
          </w:p>
        </w:tc>
        <w:tc>
          <w:tcPr>
            <w:tcW w:w="2520" w:type="dxa"/>
          </w:tcPr>
          <w:p w:rsidR="00C43966" w:rsidRPr="00D24E5E" w:rsidRDefault="001041FA" w:rsidP="00354A69">
            <w:pPr>
              <w:pStyle w:val="TekstasLentelje"/>
              <w:jc w:val="center"/>
            </w:pPr>
            <w:r>
              <w:t>Realizuota</w:t>
            </w:r>
          </w:p>
        </w:tc>
      </w:tr>
      <w:tr w:rsidR="00D75159" w:rsidRPr="00D24E5E" w:rsidTr="00F63E55">
        <w:tc>
          <w:tcPr>
            <w:tcW w:w="0" w:type="auto"/>
          </w:tcPr>
          <w:p w:rsidR="00D75159" w:rsidRDefault="00D75159" w:rsidP="00A04593">
            <w:pPr>
              <w:pStyle w:val="TekstasLentelje"/>
              <w:jc w:val="center"/>
            </w:pPr>
            <w:r>
              <w:t>Turnyr</w:t>
            </w:r>
            <w:r w:rsidR="00FA62B8">
              <w:t>ų kūrimas</w:t>
            </w:r>
          </w:p>
        </w:tc>
        <w:tc>
          <w:tcPr>
            <w:tcW w:w="1815" w:type="dxa"/>
          </w:tcPr>
          <w:p w:rsidR="00D75159" w:rsidRDefault="00FA62B8" w:rsidP="00354A69">
            <w:pPr>
              <w:pStyle w:val="TekstasLentelje"/>
              <w:jc w:val="center"/>
            </w:pPr>
            <w:r>
              <w:t>Nerealizuota</w:t>
            </w:r>
          </w:p>
        </w:tc>
        <w:tc>
          <w:tcPr>
            <w:tcW w:w="1269" w:type="dxa"/>
          </w:tcPr>
          <w:p w:rsidR="00D75159" w:rsidRDefault="00FA62B8" w:rsidP="00354A69">
            <w:pPr>
              <w:pStyle w:val="TekstasLentelje"/>
              <w:jc w:val="center"/>
            </w:pPr>
            <w:r>
              <w:t>Realizuota</w:t>
            </w:r>
          </w:p>
        </w:tc>
        <w:tc>
          <w:tcPr>
            <w:tcW w:w="2691" w:type="dxa"/>
          </w:tcPr>
          <w:p w:rsidR="00D75159" w:rsidRDefault="00FA62B8" w:rsidP="00354A69">
            <w:pPr>
              <w:pStyle w:val="TekstasLentelje"/>
              <w:jc w:val="center"/>
            </w:pPr>
            <w:r>
              <w:t>Nerealizuota</w:t>
            </w:r>
          </w:p>
        </w:tc>
        <w:tc>
          <w:tcPr>
            <w:tcW w:w="2520" w:type="dxa"/>
          </w:tcPr>
          <w:p w:rsidR="00D75159" w:rsidRDefault="00FA62B8" w:rsidP="00354A69">
            <w:pPr>
              <w:pStyle w:val="TekstasLentelje"/>
              <w:jc w:val="center"/>
            </w:pPr>
            <w:r>
              <w:t>Realizuota</w:t>
            </w:r>
          </w:p>
        </w:tc>
      </w:tr>
      <w:tr w:rsidR="00663F46" w:rsidRPr="00472A15" w:rsidTr="00F63E55">
        <w:tc>
          <w:tcPr>
            <w:tcW w:w="0" w:type="auto"/>
          </w:tcPr>
          <w:p w:rsidR="00663F46" w:rsidRDefault="00663F46" w:rsidP="00A04593">
            <w:pPr>
              <w:pStyle w:val="TekstasLentelje"/>
              <w:jc w:val="center"/>
            </w:pPr>
            <w:r>
              <w:t>Figurėlių aptikimas vaizde</w:t>
            </w:r>
          </w:p>
        </w:tc>
        <w:tc>
          <w:tcPr>
            <w:tcW w:w="1815" w:type="dxa"/>
          </w:tcPr>
          <w:p w:rsidR="00663F46" w:rsidRDefault="00B016A0" w:rsidP="00354A69">
            <w:pPr>
              <w:pStyle w:val="TekstasLentelje"/>
              <w:jc w:val="center"/>
            </w:pPr>
            <w:r>
              <w:t>Nerealizuota</w:t>
            </w:r>
          </w:p>
        </w:tc>
        <w:tc>
          <w:tcPr>
            <w:tcW w:w="1269" w:type="dxa"/>
          </w:tcPr>
          <w:p w:rsidR="00663F46" w:rsidRDefault="00B016A0" w:rsidP="00354A69">
            <w:pPr>
              <w:pStyle w:val="TekstasLentelje"/>
              <w:jc w:val="center"/>
            </w:pPr>
            <w:r>
              <w:t>Nerealizuota</w:t>
            </w:r>
          </w:p>
        </w:tc>
        <w:tc>
          <w:tcPr>
            <w:tcW w:w="2691" w:type="dxa"/>
          </w:tcPr>
          <w:p w:rsidR="00663F46" w:rsidRDefault="00123F54" w:rsidP="00354A69">
            <w:pPr>
              <w:pStyle w:val="TekstasLentelje"/>
              <w:jc w:val="center"/>
            </w:pPr>
            <w:r>
              <w:t>Realizuota, bet tik vaizdo įrašuose</w:t>
            </w:r>
          </w:p>
        </w:tc>
        <w:tc>
          <w:tcPr>
            <w:tcW w:w="2520" w:type="dxa"/>
          </w:tcPr>
          <w:p w:rsidR="00663F46" w:rsidRPr="00D52DEB" w:rsidRDefault="00123F54" w:rsidP="00354A69">
            <w:pPr>
              <w:pStyle w:val="TekstasLentelje"/>
              <w:jc w:val="center"/>
            </w:pPr>
            <w:r>
              <w:t>Realizuota su vaizdo įrašais ir vaizdo transliacijoje</w:t>
            </w:r>
            <w:r w:rsidR="00D52DEB">
              <w:t xml:space="preserve"> apie </w:t>
            </w:r>
            <w:r w:rsidR="00D52DEB">
              <w:rPr>
                <w:lang w:val="en-US"/>
              </w:rPr>
              <w:t xml:space="preserve">30 </w:t>
            </w:r>
            <w:r w:rsidR="00D52DEB">
              <w:t>FPS</w:t>
            </w:r>
          </w:p>
        </w:tc>
      </w:tr>
      <w:tr w:rsidR="00C43966" w:rsidRPr="00D24E5E" w:rsidTr="00F63E55">
        <w:tc>
          <w:tcPr>
            <w:tcW w:w="0" w:type="auto"/>
          </w:tcPr>
          <w:p w:rsidR="00C43966" w:rsidRPr="00D24E5E" w:rsidRDefault="00AB0A50" w:rsidP="00354A69">
            <w:pPr>
              <w:pStyle w:val="TekstasLentelje"/>
              <w:jc w:val="center"/>
            </w:pPr>
            <w:r>
              <w:t>Kamuoliuko pozicijos aptikimas vaizde</w:t>
            </w:r>
          </w:p>
        </w:tc>
        <w:tc>
          <w:tcPr>
            <w:tcW w:w="1815" w:type="dxa"/>
          </w:tcPr>
          <w:p w:rsidR="00C43966" w:rsidRPr="00D24E5E" w:rsidRDefault="00C20BF3" w:rsidP="00354A69">
            <w:pPr>
              <w:pStyle w:val="TekstasLentelje"/>
              <w:jc w:val="center"/>
            </w:pPr>
            <w:r>
              <w:t>Nerealizuota</w:t>
            </w:r>
          </w:p>
        </w:tc>
        <w:tc>
          <w:tcPr>
            <w:tcW w:w="1269" w:type="dxa"/>
          </w:tcPr>
          <w:p w:rsidR="00C43966" w:rsidRPr="00D24E5E" w:rsidRDefault="00C20BF3" w:rsidP="00354A69">
            <w:pPr>
              <w:pStyle w:val="TekstasLentelje"/>
              <w:jc w:val="center"/>
            </w:pPr>
            <w:r>
              <w:t>Nerealizuota</w:t>
            </w:r>
          </w:p>
        </w:tc>
        <w:tc>
          <w:tcPr>
            <w:tcW w:w="2691" w:type="dxa"/>
          </w:tcPr>
          <w:p w:rsidR="00C43966" w:rsidRPr="0003638B" w:rsidRDefault="00C20BF3" w:rsidP="00354A69">
            <w:pPr>
              <w:pStyle w:val="TekstasLentelje"/>
              <w:jc w:val="center"/>
            </w:pPr>
            <w:r>
              <w:t>Realizuota, bet tik vaizdo įrašuose</w:t>
            </w:r>
          </w:p>
        </w:tc>
        <w:tc>
          <w:tcPr>
            <w:tcW w:w="2520" w:type="dxa"/>
          </w:tcPr>
          <w:p w:rsidR="00D52DEB" w:rsidRPr="00D24E5E" w:rsidRDefault="00C20BF3" w:rsidP="00D52DEB">
            <w:pPr>
              <w:pStyle w:val="TekstasLentelje"/>
              <w:jc w:val="center"/>
            </w:pPr>
            <w:r>
              <w:t>Realizuota su vaizdo įrašais ir vaizdo transliacijoje</w:t>
            </w:r>
            <w:r w:rsidR="00D52DEB">
              <w:t xml:space="preserve"> apie </w:t>
            </w:r>
            <w:r w:rsidR="00D52DEB">
              <w:rPr>
                <w:lang w:val="en-US"/>
              </w:rPr>
              <w:t xml:space="preserve">30 </w:t>
            </w:r>
            <w:r w:rsidR="00D52DEB">
              <w:t>FPS</w:t>
            </w:r>
          </w:p>
        </w:tc>
      </w:tr>
      <w:tr w:rsidR="00C43966" w:rsidRPr="00D24E5E" w:rsidTr="00F63E55">
        <w:tc>
          <w:tcPr>
            <w:tcW w:w="0" w:type="auto"/>
          </w:tcPr>
          <w:p w:rsidR="00C43966" w:rsidRPr="00D24E5E" w:rsidRDefault="0054794C" w:rsidP="00354A69">
            <w:pPr>
              <w:pStyle w:val="TekstasLentelje"/>
              <w:jc w:val="center"/>
            </w:pPr>
            <w:r>
              <w:t>Licen</w:t>
            </w:r>
            <w:r w:rsidR="008769D7">
              <w:t>c</w:t>
            </w:r>
            <w:r>
              <w:t>ijos kaina</w:t>
            </w:r>
          </w:p>
        </w:tc>
        <w:tc>
          <w:tcPr>
            <w:tcW w:w="1815" w:type="dxa"/>
          </w:tcPr>
          <w:p w:rsidR="00C43966" w:rsidRDefault="00F63E55" w:rsidP="00354A69">
            <w:pPr>
              <w:pStyle w:val="TekstasLentelje"/>
              <w:jc w:val="center"/>
            </w:pPr>
            <w:r>
              <w:t>Free – nemokama</w:t>
            </w:r>
          </w:p>
          <w:p w:rsidR="00F63E55" w:rsidRDefault="00F63E55" w:rsidP="00354A69">
            <w:pPr>
              <w:pStyle w:val="TekstasLentelje"/>
              <w:jc w:val="center"/>
            </w:pPr>
            <w:r>
              <w:rPr>
                <w:lang w:val="en-US"/>
              </w:rPr>
              <w:t>Stadium – 7$ / m</w:t>
            </w:r>
            <w:r>
              <w:t>ėn</w:t>
            </w:r>
          </w:p>
          <w:p w:rsidR="00F63E55" w:rsidRPr="00F63E55" w:rsidRDefault="00F63E55" w:rsidP="00354A69">
            <w:pPr>
              <w:pStyle w:val="TekstasLentelje"/>
              <w:jc w:val="center"/>
            </w:pPr>
            <w:r>
              <w:t>Arena – 29</w:t>
            </w:r>
            <w:r>
              <w:rPr>
                <w:lang w:val="en-US"/>
              </w:rPr>
              <w:t>$ / m</w:t>
            </w:r>
            <w:r>
              <w:t>ėn</w:t>
            </w:r>
          </w:p>
        </w:tc>
        <w:tc>
          <w:tcPr>
            <w:tcW w:w="1269" w:type="dxa"/>
          </w:tcPr>
          <w:p w:rsidR="00C43966" w:rsidRPr="00D24E5E" w:rsidRDefault="005C0534" w:rsidP="00354A69">
            <w:pPr>
              <w:pStyle w:val="TekstasLentelje"/>
              <w:jc w:val="center"/>
            </w:pPr>
            <w:r>
              <w:t>Nemokama</w:t>
            </w:r>
          </w:p>
        </w:tc>
        <w:tc>
          <w:tcPr>
            <w:tcW w:w="2691" w:type="dxa"/>
          </w:tcPr>
          <w:p w:rsidR="00C43966" w:rsidRDefault="005C0534" w:rsidP="00354A69">
            <w:pPr>
              <w:pStyle w:val="TekstasLentelje"/>
              <w:jc w:val="center"/>
            </w:pPr>
            <w:r>
              <w:t>Nemokama</w:t>
            </w:r>
          </w:p>
        </w:tc>
        <w:tc>
          <w:tcPr>
            <w:tcW w:w="2520" w:type="dxa"/>
          </w:tcPr>
          <w:p w:rsidR="00C43966" w:rsidRPr="00D24E5E" w:rsidRDefault="005C0534" w:rsidP="00354A69">
            <w:pPr>
              <w:pStyle w:val="TekstasLentelje"/>
              <w:jc w:val="center"/>
            </w:pPr>
            <w:r>
              <w:t>Nemokama</w:t>
            </w:r>
          </w:p>
        </w:tc>
      </w:tr>
      <w:tr w:rsidR="00EB429B" w:rsidRPr="00D24E5E" w:rsidTr="00F63E55">
        <w:tc>
          <w:tcPr>
            <w:tcW w:w="0" w:type="auto"/>
          </w:tcPr>
          <w:p w:rsidR="00EB429B" w:rsidRDefault="009B7985" w:rsidP="00354A69">
            <w:pPr>
              <w:pStyle w:val="TekstasLentelje"/>
              <w:jc w:val="center"/>
            </w:pPr>
            <w:r>
              <w:t>Vaizdo analizės programavimo kalba</w:t>
            </w:r>
          </w:p>
        </w:tc>
        <w:tc>
          <w:tcPr>
            <w:tcW w:w="1815" w:type="dxa"/>
          </w:tcPr>
          <w:p w:rsidR="00EB429B" w:rsidRDefault="009B7985" w:rsidP="00354A69">
            <w:pPr>
              <w:pStyle w:val="TekstasLentelje"/>
              <w:jc w:val="center"/>
            </w:pPr>
            <w:r>
              <w:t>Nėra</w:t>
            </w:r>
          </w:p>
        </w:tc>
        <w:tc>
          <w:tcPr>
            <w:tcW w:w="1269" w:type="dxa"/>
          </w:tcPr>
          <w:p w:rsidR="00EB429B" w:rsidRDefault="009B7985" w:rsidP="00354A69">
            <w:pPr>
              <w:pStyle w:val="TekstasLentelje"/>
              <w:jc w:val="center"/>
            </w:pPr>
            <w:r>
              <w:t>Nėra</w:t>
            </w:r>
          </w:p>
        </w:tc>
        <w:tc>
          <w:tcPr>
            <w:tcW w:w="2691" w:type="dxa"/>
          </w:tcPr>
          <w:p w:rsidR="00EB429B" w:rsidRDefault="009B7985" w:rsidP="00354A69">
            <w:pPr>
              <w:pStyle w:val="TekstasLentelje"/>
              <w:jc w:val="center"/>
            </w:pPr>
            <w:r>
              <w:t>C++ 17</w:t>
            </w:r>
            <w:r w:rsidR="001C7D8F">
              <w:t xml:space="preserve"> su OpenCV 3.4.1 biblioteka</w:t>
            </w:r>
          </w:p>
        </w:tc>
        <w:tc>
          <w:tcPr>
            <w:tcW w:w="2520" w:type="dxa"/>
          </w:tcPr>
          <w:p w:rsidR="009B7985" w:rsidRPr="009B7985" w:rsidRDefault="009B7985" w:rsidP="009B7985">
            <w:pPr>
              <w:pStyle w:val="TekstasLentelje"/>
              <w:jc w:val="center"/>
              <w:rPr>
                <w:lang w:val="en-US"/>
              </w:rPr>
            </w:pPr>
            <w:r>
              <w:t>Python 3.7 su OpenCV 3.</w:t>
            </w:r>
            <w:r>
              <w:rPr>
                <w:lang w:val="en-US"/>
              </w:rPr>
              <w:t xml:space="preserve">4.4 </w:t>
            </w:r>
            <w:proofErr w:type="spellStart"/>
            <w:r>
              <w:rPr>
                <w:lang w:val="en-US"/>
              </w:rPr>
              <w:t>biblioteka</w:t>
            </w:r>
            <w:proofErr w:type="spellEnd"/>
          </w:p>
        </w:tc>
      </w:tr>
      <w:tr w:rsidR="00E54D68" w:rsidRPr="00D24E5E" w:rsidTr="00F63E55">
        <w:tc>
          <w:tcPr>
            <w:tcW w:w="0" w:type="auto"/>
          </w:tcPr>
          <w:p w:rsidR="00E54D68" w:rsidRDefault="00E54D68" w:rsidP="00354A69">
            <w:pPr>
              <w:pStyle w:val="TekstasLentelje"/>
              <w:jc w:val="center"/>
            </w:pPr>
            <w:r>
              <w:t>Vaizdo iškreipimo panaikinimas</w:t>
            </w:r>
          </w:p>
        </w:tc>
        <w:tc>
          <w:tcPr>
            <w:tcW w:w="1815" w:type="dxa"/>
          </w:tcPr>
          <w:p w:rsidR="00E54D68" w:rsidRDefault="00E54D68" w:rsidP="00354A69">
            <w:pPr>
              <w:pStyle w:val="TekstasLentelje"/>
              <w:jc w:val="center"/>
            </w:pPr>
            <w:r>
              <w:t>Nėra</w:t>
            </w:r>
          </w:p>
        </w:tc>
        <w:tc>
          <w:tcPr>
            <w:tcW w:w="1269" w:type="dxa"/>
          </w:tcPr>
          <w:p w:rsidR="00E54D68" w:rsidRDefault="00E54D68" w:rsidP="00354A69">
            <w:pPr>
              <w:pStyle w:val="TekstasLentelje"/>
              <w:jc w:val="center"/>
            </w:pPr>
            <w:r>
              <w:t>Nėra</w:t>
            </w:r>
          </w:p>
        </w:tc>
        <w:tc>
          <w:tcPr>
            <w:tcW w:w="2691" w:type="dxa"/>
          </w:tcPr>
          <w:p w:rsidR="00E54D68" w:rsidRDefault="00E54D68" w:rsidP="00354A69">
            <w:pPr>
              <w:pStyle w:val="TekstasLentelje"/>
              <w:jc w:val="center"/>
            </w:pPr>
            <w:r>
              <w:t>Yra</w:t>
            </w:r>
          </w:p>
        </w:tc>
        <w:tc>
          <w:tcPr>
            <w:tcW w:w="2520" w:type="dxa"/>
          </w:tcPr>
          <w:p w:rsidR="00E54D68" w:rsidRPr="00472A15" w:rsidRDefault="00E54D68" w:rsidP="009B7985">
            <w:pPr>
              <w:pStyle w:val="TekstasLentelje"/>
              <w:jc w:val="center"/>
            </w:pPr>
            <w:r>
              <w:t>Gali būti įtraukta sekančioje versijoje</w:t>
            </w:r>
          </w:p>
        </w:tc>
      </w:tr>
    </w:tbl>
    <w:p w:rsidR="000311B2" w:rsidRPr="000311B2" w:rsidRDefault="000311B2" w:rsidP="000311B2"/>
    <w:p w:rsidR="000311B2" w:rsidRDefault="000311B2" w:rsidP="000311B2">
      <w:pPr>
        <w:pStyle w:val="Heading3"/>
      </w:pPr>
      <w:bookmarkStart w:id="16" w:name="_Toc474841544"/>
      <w:r w:rsidRPr="000311B2">
        <w:t>Prototipai ir pagalbinė informacija</w:t>
      </w:r>
      <w:bookmarkEnd w:id="16"/>
    </w:p>
    <w:p w:rsidR="00472A15" w:rsidRDefault="005F5C72" w:rsidP="00472A15">
      <w:r>
        <w:t xml:space="preserve">Serveris bei naudotojo sąsaja projektuoti nenaudojant prototipų, tačiau buvo naudojamos kelios bibliotekos. Serverio dalyje buvo naudojama Entity Framework Core </w:t>
      </w:r>
      <w:r>
        <w:rPr>
          <w:lang w:val="en-US"/>
        </w:rPr>
        <w:t xml:space="preserve">2.2.0 </w:t>
      </w:r>
      <w:proofErr w:type="spellStart"/>
      <w:r>
        <w:rPr>
          <w:lang w:val="en-US"/>
        </w:rPr>
        <w:t>biblioteka</w:t>
      </w:r>
      <w:proofErr w:type="spellEnd"/>
      <w:r>
        <w:rPr>
          <w:lang w:val="en-US"/>
        </w:rPr>
        <w:t xml:space="preserve"> </w:t>
      </w:r>
      <w:proofErr w:type="spellStart"/>
      <w:r>
        <w:rPr>
          <w:lang w:val="en-US"/>
        </w:rPr>
        <w:t>operacijoms</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duomen</w:t>
      </w:r>
      <w:proofErr w:type="spellEnd"/>
      <w:r>
        <w:t>ų baze.</w:t>
      </w:r>
      <w:r w:rsidR="00EF6611">
        <w:t xml:space="preserve"> EF Core </w:t>
      </w:r>
      <w:r w:rsidR="00EF6611">
        <w:rPr>
          <w:lang w:val="en-US"/>
        </w:rPr>
        <w:t xml:space="preserve">2.2.0 </w:t>
      </w:r>
      <w:r w:rsidR="00EF6611">
        <w:t>padeda išvengti tekstinio užklausų rašymo, užklausas paverčia į operacijas su objektais, taip leidžiant neprisirišti prie konkrečios duomenų bazės bei vykdo visas duomenų bazės užklausas naudodama repozitorijos projektavimo šabloną (angl. Reposity Design Pattern).</w:t>
      </w:r>
    </w:p>
    <w:p w:rsidR="00AD703C" w:rsidRPr="00026DF5" w:rsidRDefault="00AD703C" w:rsidP="00472A15">
      <w:r>
        <w:t>Vaizdo analizės posistemėje buvo remtasi kuriant</w:t>
      </w:r>
      <w:r w:rsidR="00172B3F">
        <w:t xml:space="preserve"> Indianos Universiteto studentų darbo ataskaita [</w:t>
      </w:r>
      <w:r w:rsidR="00172B3F">
        <w:rPr>
          <w:lang w:val="en-US"/>
        </w:rPr>
        <w:t xml:space="preserve">1]. </w:t>
      </w:r>
      <w:proofErr w:type="spellStart"/>
      <w:r w:rsidR="00172B3F">
        <w:rPr>
          <w:lang w:val="en-US"/>
        </w:rPr>
        <w:t>Programos</w:t>
      </w:r>
      <w:proofErr w:type="spellEnd"/>
      <w:r w:rsidR="00172B3F">
        <w:rPr>
          <w:lang w:val="en-US"/>
        </w:rPr>
        <w:t xml:space="preserve"> </w:t>
      </w:r>
      <w:proofErr w:type="spellStart"/>
      <w:r w:rsidR="00172B3F">
        <w:rPr>
          <w:lang w:val="en-US"/>
        </w:rPr>
        <w:t>kodas</w:t>
      </w:r>
      <w:proofErr w:type="spellEnd"/>
      <w:r w:rsidR="00172B3F">
        <w:rPr>
          <w:lang w:val="en-US"/>
        </w:rPr>
        <w:t xml:space="preserve"> </w:t>
      </w:r>
      <w:proofErr w:type="spellStart"/>
      <w:r w:rsidR="00172B3F">
        <w:rPr>
          <w:lang w:val="en-US"/>
        </w:rPr>
        <w:t>nebuvo</w:t>
      </w:r>
      <w:proofErr w:type="spellEnd"/>
      <w:r w:rsidR="00172B3F">
        <w:rPr>
          <w:lang w:val="en-US"/>
        </w:rPr>
        <w:t xml:space="preserve"> </w:t>
      </w:r>
      <w:proofErr w:type="spellStart"/>
      <w:r w:rsidR="00172B3F">
        <w:rPr>
          <w:lang w:val="en-US"/>
        </w:rPr>
        <w:t>pateiktas</w:t>
      </w:r>
      <w:proofErr w:type="spellEnd"/>
      <w:r w:rsidR="00172B3F">
        <w:rPr>
          <w:lang w:val="en-US"/>
        </w:rPr>
        <w:t xml:space="preserve">, </w:t>
      </w:r>
      <w:proofErr w:type="spellStart"/>
      <w:r w:rsidR="00172B3F">
        <w:rPr>
          <w:lang w:val="en-US"/>
        </w:rPr>
        <w:t>tačiau</w:t>
      </w:r>
      <w:proofErr w:type="spellEnd"/>
      <w:r w:rsidR="00172B3F">
        <w:rPr>
          <w:lang w:val="en-US"/>
        </w:rPr>
        <w:t xml:space="preserve"> </w:t>
      </w:r>
      <w:proofErr w:type="spellStart"/>
      <w:r w:rsidR="00172B3F">
        <w:rPr>
          <w:lang w:val="en-US"/>
        </w:rPr>
        <w:t>buvo</w:t>
      </w:r>
      <w:proofErr w:type="spellEnd"/>
      <w:r w:rsidR="00172B3F">
        <w:rPr>
          <w:lang w:val="en-US"/>
        </w:rPr>
        <w:t xml:space="preserve"> </w:t>
      </w:r>
      <w:proofErr w:type="spellStart"/>
      <w:r w:rsidR="00172B3F">
        <w:rPr>
          <w:lang w:val="en-US"/>
        </w:rPr>
        <w:t>apytiksliai</w:t>
      </w:r>
      <w:proofErr w:type="spellEnd"/>
      <w:r w:rsidR="00172B3F">
        <w:rPr>
          <w:lang w:val="en-US"/>
        </w:rPr>
        <w:t xml:space="preserve"> </w:t>
      </w:r>
      <w:proofErr w:type="spellStart"/>
      <w:r w:rsidR="00172B3F">
        <w:rPr>
          <w:lang w:val="en-US"/>
        </w:rPr>
        <w:t>aprašyti</w:t>
      </w:r>
      <w:proofErr w:type="spellEnd"/>
      <w:r w:rsidR="00172B3F">
        <w:rPr>
          <w:lang w:val="en-US"/>
        </w:rPr>
        <w:t xml:space="preserve"> </w:t>
      </w:r>
      <w:proofErr w:type="spellStart"/>
      <w:r w:rsidR="00172B3F">
        <w:rPr>
          <w:lang w:val="en-US"/>
        </w:rPr>
        <w:t>vaizdo</w:t>
      </w:r>
      <w:proofErr w:type="spellEnd"/>
      <w:r w:rsidR="00172B3F">
        <w:rPr>
          <w:lang w:val="en-US"/>
        </w:rPr>
        <w:t xml:space="preserve"> </w:t>
      </w:r>
      <w:proofErr w:type="spellStart"/>
      <w:r w:rsidR="00172B3F">
        <w:rPr>
          <w:lang w:val="en-US"/>
        </w:rPr>
        <w:t>analizės</w:t>
      </w:r>
      <w:proofErr w:type="spellEnd"/>
      <w:r w:rsidR="00172B3F">
        <w:rPr>
          <w:lang w:val="en-US"/>
        </w:rPr>
        <w:t xml:space="preserve"> </w:t>
      </w:r>
      <w:proofErr w:type="spellStart"/>
      <w:r w:rsidR="00172B3F">
        <w:rPr>
          <w:lang w:val="en-US"/>
        </w:rPr>
        <w:t>metodai</w:t>
      </w:r>
      <w:proofErr w:type="spellEnd"/>
      <w:r w:rsidR="00172B3F">
        <w:rPr>
          <w:lang w:val="en-US"/>
        </w:rPr>
        <w:t xml:space="preserve">, </w:t>
      </w:r>
      <w:proofErr w:type="spellStart"/>
      <w:r w:rsidR="00172B3F">
        <w:rPr>
          <w:lang w:val="en-US"/>
        </w:rPr>
        <w:t>kurie</w:t>
      </w:r>
      <w:proofErr w:type="spellEnd"/>
      <w:r w:rsidR="00172B3F">
        <w:rPr>
          <w:lang w:val="en-US"/>
        </w:rPr>
        <w:t xml:space="preserve"> </w:t>
      </w:r>
      <w:proofErr w:type="spellStart"/>
      <w:r w:rsidR="00172B3F">
        <w:rPr>
          <w:lang w:val="en-US"/>
        </w:rPr>
        <w:t>pasirodė</w:t>
      </w:r>
      <w:proofErr w:type="spellEnd"/>
      <w:r w:rsidR="00172B3F">
        <w:rPr>
          <w:lang w:val="en-US"/>
        </w:rPr>
        <w:t xml:space="preserve"> </w:t>
      </w:r>
      <w:proofErr w:type="spellStart"/>
      <w:r w:rsidR="00172B3F">
        <w:rPr>
          <w:lang w:val="en-US"/>
        </w:rPr>
        <w:t>tinkami</w:t>
      </w:r>
      <w:proofErr w:type="spellEnd"/>
      <w:r w:rsidR="00172B3F">
        <w:rPr>
          <w:lang w:val="en-US"/>
        </w:rPr>
        <w:t xml:space="preserve"> </w:t>
      </w:r>
      <w:proofErr w:type="spellStart"/>
      <w:r w:rsidR="00172B3F">
        <w:rPr>
          <w:lang w:val="en-US"/>
        </w:rPr>
        <w:t>ir</w:t>
      </w:r>
      <w:proofErr w:type="spellEnd"/>
      <w:r w:rsidR="00172B3F">
        <w:rPr>
          <w:lang w:val="en-US"/>
        </w:rPr>
        <w:t xml:space="preserve"> </w:t>
      </w:r>
      <w:proofErr w:type="spellStart"/>
      <w:r w:rsidR="00172B3F">
        <w:rPr>
          <w:lang w:val="en-US"/>
        </w:rPr>
        <w:t>kurių</w:t>
      </w:r>
      <w:proofErr w:type="spellEnd"/>
      <w:r w:rsidR="00172B3F">
        <w:rPr>
          <w:lang w:val="en-US"/>
        </w:rPr>
        <w:t xml:space="preserve"> </w:t>
      </w:r>
      <w:proofErr w:type="spellStart"/>
      <w:r w:rsidR="00172B3F">
        <w:rPr>
          <w:lang w:val="en-US"/>
        </w:rPr>
        <w:t>dauguma</w:t>
      </w:r>
      <w:proofErr w:type="spellEnd"/>
      <w:r w:rsidR="00172B3F">
        <w:rPr>
          <w:lang w:val="en-US"/>
        </w:rPr>
        <w:t xml:space="preserve"> </w:t>
      </w:r>
      <w:proofErr w:type="spellStart"/>
      <w:r w:rsidR="00172B3F">
        <w:rPr>
          <w:lang w:val="en-US"/>
        </w:rPr>
        <w:t>buvo</w:t>
      </w:r>
      <w:proofErr w:type="spellEnd"/>
      <w:r w:rsidR="00172B3F">
        <w:rPr>
          <w:lang w:val="en-US"/>
        </w:rPr>
        <w:t xml:space="preserve"> </w:t>
      </w:r>
      <w:proofErr w:type="spellStart"/>
      <w:r w:rsidR="00172B3F">
        <w:rPr>
          <w:lang w:val="en-US"/>
        </w:rPr>
        <w:t>remtasi</w:t>
      </w:r>
      <w:proofErr w:type="spellEnd"/>
      <w:r w:rsidR="00172B3F">
        <w:rPr>
          <w:lang w:val="en-US"/>
        </w:rPr>
        <w:t xml:space="preserve"> </w:t>
      </w:r>
      <w:proofErr w:type="spellStart"/>
      <w:r w:rsidR="00172B3F">
        <w:rPr>
          <w:lang w:val="en-US"/>
        </w:rPr>
        <w:t>programuojant</w:t>
      </w:r>
      <w:proofErr w:type="spellEnd"/>
      <w:r w:rsidR="00172B3F">
        <w:rPr>
          <w:lang w:val="en-US"/>
        </w:rPr>
        <w:t xml:space="preserve"> </w:t>
      </w:r>
      <w:proofErr w:type="spellStart"/>
      <w:r w:rsidR="00172B3F">
        <w:rPr>
          <w:lang w:val="en-US"/>
        </w:rPr>
        <w:t>žaidėjų</w:t>
      </w:r>
      <w:proofErr w:type="spellEnd"/>
      <w:r w:rsidR="00172B3F">
        <w:rPr>
          <w:lang w:val="en-US"/>
        </w:rPr>
        <w:t xml:space="preserve"> </w:t>
      </w:r>
      <w:proofErr w:type="spellStart"/>
      <w:r w:rsidR="00172B3F">
        <w:rPr>
          <w:lang w:val="en-US"/>
        </w:rPr>
        <w:t>sekimą</w:t>
      </w:r>
      <w:proofErr w:type="spellEnd"/>
      <w:r w:rsidR="00172B3F">
        <w:rPr>
          <w:lang w:val="en-US"/>
        </w:rPr>
        <w:t xml:space="preserve">. </w:t>
      </w:r>
      <w:proofErr w:type="spellStart"/>
      <w:r w:rsidR="00172B3F">
        <w:rPr>
          <w:lang w:val="en-US"/>
        </w:rPr>
        <w:t>Kamuoliuko</w:t>
      </w:r>
      <w:proofErr w:type="spellEnd"/>
      <w:r w:rsidR="00172B3F">
        <w:rPr>
          <w:lang w:val="en-US"/>
        </w:rPr>
        <w:t xml:space="preserve"> </w:t>
      </w:r>
      <w:proofErr w:type="spellStart"/>
      <w:r w:rsidR="00172B3F">
        <w:rPr>
          <w:lang w:val="en-US"/>
        </w:rPr>
        <w:t>sekimui</w:t>
      </w:r>
      <w:proofErr w:type="spellEnd"/>
      <w:r w:rsidR="00172B3F">
        <w:rPr>
          <w:lang w:val="en-US"/>
        </w:rPr>
        <w:t xml:space="preserve"> </w:t>
      </w:r>
      <w:proofErr w:type="spellStart"/>
      <w:r w:rsidR="00172B3F">
        <w:rPr>
          <w:lang w:val="en-US"/>
        </w:rPr>
        <w:t>nuo</w:t>
      </w:r>
      <w:proofErr w:type="spellEnd"/>
      <w:r w:rsidR="00172B3F">
        <w:rPr>
          <w:lang w:val="en-US"/>
        </w:rPr>
        <w:t xml:space="preserve"> </w:t>
      </w:r>
      <w:proofErr w:type="spellStart"/>
      <w:r w:rsidR="00172B3F">
        <w:rPr>
          <w:lang w:val="en-US"/>
        </w:rPr>
        <w:t>prototipo</w:t>
      </w:r>
      <w:proofErr w:type="spellEnd"/>
      <w:r w:rsidR="00172B3F">
        <w:rPr>
          <w:lang w:val="en-US"/>
        </w:rPr>
        <w:t xml:space="preserve"> </w:t>
      </w:r>
      <w:proofErr w:type="spellStart"/>
      <w:r w:rsidR="00172B3F">
        <w:rPr>
          <w:lang w:val="en-US"/>
        </w:rPr>
        <w:t>buvo</w:t>
      </w:r>
      <w:proofErr w:type="spellEnd"/>
      <w:r w:rsidR="00172B3F">
        <w:rPr>
          <w:lang w:val="en-US"/>
        </w:rPr>
        <w:t xml:space="preserve"> </w:t>
      </w:r>
      <w:proofErr w:type="spellStart"/>
      <w:r w:rsidR="00172B3F">
        <w:rPr>
          <w:lang w:val="en-US"/>
        </w:rPr>
        <w:t>pakeistas</w:t>
      </w:r>
      <w:proofErr w:type="spellEnd"/>
      <w:r w:rsidR="00172B3F">
        <w:rPr>
          <w:lang w:val="en-US"/>
        </w:rPr>
        <w:t xml:space="preserve"> </w:t>
      </w:r>
      <w:proofErr w:type="spellStart"/>
      <w:r w:rsidR="00172B3F">
        <w:rPr>
          <w:lang w:val="en-US"/>
        </w:rPr>
        <w:t>paskutinis</w:t>
      </w:r>
      <w:proofErr w:type="spellEnd"/>
      <w:r w:rsidR="00172B3F">
        <w:rPr>
          <w:lang w:val="en-US"/>
        </w:rPr>
        <w:t xml:space="preserve"> </w:t>
      </w:r>
      <w:proofErr w:type="spellStart"/>
      <w:r w:rsidR="00172B3F">
        <w:rPr>
          <w:lang w:val="en-US"/>
        </w:rPr>
        <w:t>algoritmo</w:t>
      </w:r>
      <w:proofErr w:type="spellEnd"/>
      <w:r w:rsidR="00172B3F">
        <w:rPr>
          <w:lang w:val="en-US"/>
        </w:rPr>
        <w:t xml:space="preserve"> </w:t>
      </w:r>
      <w:proofErr w:type="spellStart"/>
      <w:r w:rsidR="00172B3F">
        <w:rPr>
          <w:lang w:val="en-US"/>
        </w:rPr>
        <w:t>žingsnis</w:t>
      </w:r>
      <w:proofErr w:type="spellEnd"/>
      <w:r w:rsidR="00172B3F">
        <w:rPr>
          <w:lang w:val="en-US"/>
        </w:rPr>
        <w:t xml:space="preserve"> – </w:t>
      </w:r>
      <w:proofErr w:type="spellStart"/>
      <w:r w:rsidR="00172B3F">
        <w:rPr>
          <w:lang w:val="en-US"/>
        </w:rPr>
        <w:t>vietoj</w:t>
      </w:r>
      <w:proofErr w:type="spellEnd"/>
      <w:r w:rsidR="00172B3F">
        <w:rPr>
          <w:lang w:val="en-US"/>
        </w:rPr>
        <w:t xml:space="preserve"> </w:t>
      </w:r>
      <w:proofErr w:type="spellStart"/>
      <w:r w:rsidR="00172B3F">
        <w:rPr>
          <w:lang w:val="en-US"/>
        </w:rPr>
        <w:t>šablonų</w:t>
      </w:r>
      <w:proofErr w:type="spellEnd"/>
      <w:r w:rsidR="00172B3F">
        <w:rPr>
          <w:lang w:val="en-US"/>
        </w:rPr>
        <w:t xml:space="preserve"> </w:t>
      </w:r>
      <w:proofErr w:type="spellStart"/>
      <w:r w:rsidR="00172B3F">
        <w:rPr>
          <w:lang w:val="en-US"/>
        </w:rPr>
        <w:t>lyginimo</w:t>
      </w:r>
      <w:proofErr w:type="spellEnd"/>
      <w:r w:rsidR="00172B3F">
        <w:rPr>
          <w:lang w:val="en-US"/>
        </w:rPr>
        <w:t xml:space="preserve"> (</w:t>
      </w:r>
      <w:proofErr w:type="spellStart"/>
      <w:r w:rsidR="00172B3F">
        <w:rPr>
          <w:lang w:val="en-US"/>
        </w:rPr>
        <w:t>angl.</w:t>
      </w:r>
      <w:proofErr w:type="spellEnd"/>
      <w:r w:rsidR="00172B3F">
        <w:rPr>
          <w:lang w:val="en-US"/>
        </w:rPr>
        <w:t xml:space="preserve"> Template matching) </w:t>
      </w:r>
      <w:proofErr w:type="spellStart"/>
      <w:r w:rsidR="00172B3F">
        <w:rPr>
          <w:lang w:val="en-US"/>
        </w:rPr>
        <w:t>buvo</w:t>
      </w:r>
      <w:proofErr w:type="spellEnd"/>
      <w:r w:rsidR="00172B3F">
        <w:rPr>
          <w:lang w:val="en-US"/>
        </w:rPr>
        <w:t xml:space="preserve"> </w:t>
      </w:r>
      <w:proofErr w:type="spellStart"/>
      <w:r w:rsidR="00172B3F">
        <w:rPr>
          <w:lang w:val="en-US"/>
        </w:rPr>
        <w:t>pasirinktas</w:t>
      </w:r>
      <w:proofErr w:type="spellEnd"/>
      <w:r w:rsidR="00172B3F">
        <w:rPr>
          <w:lang w:val="en-US"/>
        </w:rPr>
        <w:t xml:space="preserve"> </w:t>
      </w:r>
      <w:proofErr w:type="spellStart"/>
      <w:r w:rsidR="00172B3F">
        <w:rPr>
          <w:lang w:val="en-US"/>
        </w:rPr>
        <w:t>kontūro</w:t>
      </w:r>
      <w:proofErr w:type="spellEnd"/>
      <w:r w:rsidR="00172B3F">
        <w:rPr>
          <w:lang w:val="en-US"/>
        </w:rPr>
        <w:t xml:space="preserve"> </w:t>
      </w:r>
      <w:proofErr w:type="spellStart"/>
      <w:r w:rsidR="00172B3F">
        <w:rPr>
          <w:lang w:val="en-US"/>
        </w:rPr>
        <w:t>sekimo</w:t>
      </w:r>
      <w:proofErr w:type="spellEnd"/>
      <w:r w:rsidR="00172B3F">
        <w:rPr>
          <w:lang w:val="en-US"/>
        </w:rPr>
        <w:t xml:space="preserve"> </w:t>
      </w:r>
      <w:proofErr w:type="spellStart"/>
      <w:r w:rsidR="00172B3F">
        <w:rPr>
          <w:lang w:val="en-US"/>
        </w:rPr>
        <w:t>metodas</w:t>
      </w:r>
      <w:proofErr w:type="spellEnd"/>
      <w:r w:rsidR="00172B3F">
        <w:rPr>
          <w:lang w:val="en-US"/>
        </w:rPr>
        <w:t xml:space="preserve"> (</w:t>
      </w:r>
      <w:proofErr w:type="spellStart"/>
      <w:r w:rsidR="00172B3F">
        <w:rPr>
          <w:lang w:val="en-US"/>
        </w:rPr>
        <w:t>angl.</w:t>
      </w:r>
      <w:proofErr w:type="spellEnd"/>
      <w:r w:rsidR="00172B3F">
        <w:rPr>
          <w:lang w:val="en-US"/>
        </w:rPr>
        <w:t xml:space="preserve"> Contour following)</w:t>
      </w:r>
      <w:r w:rsidR="00CE1C37">
        <w:rPr>
          <w:lang w:val="en-US"/>
        </w:rPr>
        <w:t xml:space="preserve">, </w:t>
      </w:r>
      <w:proofErr w:type="spellStart"/>
      <w:r w:rsidR="00CE1C37">
        <w:rPr>
          <w:lang w:val="en-US"/>
        </w:rPr>
        <w:t>kuris</w:t>
      </w:r>
      <w:proofErr w:type="spellEnd"/>
      <w:r w:rsidR="00CE1C37">
        <w:rPr>
          <w:lang w:val="en-US"/>
        </w:rPr>
        <w:t xml:space="preserve"> </w:t>
      </w:r>
      <w:proofErr w:type="spellStart"/>
      <w:r w:rsidR="00CE1C37">
        <w:rPr>
          <w:lang w:val="en-US"/>
        </w:rPr>
        <w:t>eksperimentiškai</w:t>
      </w:r>
      <w:proofErr w:type="spellEnd"/>
      <w:r w:rsidR="00CE1C37">
        <w:rPr>
          <w:lang w:val="en-US"/>
        </w:rPr>
        <w:t xml:space="preserve"> </w:t>
      </w:r>
      <w:proofErr w:type="spellStart"/>
      <w:r w:rsidR="00CE1C37">
        <w:rPr>
          <w:lang w:val="en-US"/>
        </w:rPr>
        <w:t>pateikė</w:t>
      </w:r>
      <w:proofErr w:type="spellEnd"/>
      <w:r w:rsidR="00CE1C37">
        <w:rPr>
          <w:lang w:val="en-US"/>
        </w:rPr>
        <w:t xml:space="preserve"> </w:t>
      </w:r>
      <w:proofErr w:type="spellStart"/>
      <w:r w:rsidR="00CE1C37">
        <w:rPr>
          <w:lang w:val="en-US"/>
        </w:rPr>
        <w:t>didesnės</w:t>
      </w:r>
      <w:proofErr w:type="spellEnd"/>
      <w:r w:rsidR="00CE1C37">
        <w:rPr>
          <w:lang w:val="en-US"/>
        </w:rPr>
        <w:t xml:space="preserve"> </w:t>
      </w:r>
      <w:proofErr w:type="spellStart"/>
      <w:r w:rsidR="00CE1C37">
        <w:rPr>
          <w:lang w:val="en-US"/>
        </w:rPr>
        <w:t>greitaveikos</w:t>
      </w:r>
      <w:proofErr w:type="spellEnd"/>
      <w:r w:rsidR="00CE1C37">
        <w:rPr>
          <w:lang w:val="en-US"/>
        </w:rPr>
        <w:t xml:space="preserve"> </w:t>
      </w:r>
      <w:proofErr w:type="spellStart"/>
      <w:r w:rsidR="00CE1C37">
        <w:rPr>
          <w:lang w:val="en-US"/>
        </w:rPr>
        <w:t>ir</w:t>
      </w:r>
      <w:proofErr w:type="spellEnd"/>
      <w:r w:rsidR="00CE1C37">
        <w:rPr>
          <w:lang w:val="en-US"/>
        </w:rPr>
        <w:t xml:space="preserve"> </w:t>
      </w:r>
      <w:proofErr w:type="spellStart"/>
      <w:r w:rsidR="00CE1C37">
        <w:rPr>
          <w:lang w:val="en-US"/>
        </w:rPr>
        <w:t>panašaus</w:t>
      </w:r>
      <w:proofErr w:type="spellEnd"/>
      <w:r w:rsidR="00CE1C37">
        <w:rPr>
          <w:lang w:val="en-US"/>
        </w:rPr>
        <w:t xml:space="preserve"> </w:t>
      </w:r>
      <w:proofErr w:type="spellStart"/>
      <w:r w:rsidR="00CE1C37">
        <w:rPr>
          <w:lang w:val="en-US"/>
        </w:rPr>
        <w:t>tikslumo</w:t>
      </w:r>
      <w:proofErr w:type="spellEnd"/>
      <w:r w:rsidR="00CE1C37">
        <w:rPr>
          <w:lang w:val="en-US"/>
        </w:rPr>
        <w:t xml:space="preserve"> </w:t>
      </w:r>
      <w:proofErr w:type="spellStart"/>
      <w:r w:rsidR="00CE1C37">
        <w:rPr>
          <w:lang w:val="en-US"/>
        </w:rPr>
        <w:t>rezultatus</w:t>
      </w:r>
      <w:proofErr w:type="spellEnd"/>
      <w:r w:rsidR="00CE1C37">
        <w:rPr>
          <w:lang w:val="en-US"/>
        </w:rPr>
        <w:t>.</w:t>
      </w:r>
      <w:r w:rsidR="000100BB">
        <w:rPr>
          <w:lang w:val="en-US"/>
        </w:rPr>
        <w:t xml:space="preserve"> </w:t>
      </w:r>
      <w:proofErr w:type="spellStart"/>
      <w:r w:rsidR="000100BB">
        <w:rPr>
          <w:lang w:val="en-US"/>
        </w:rPr>
        <w:t>Taip</w:t>
      </w:r>
      <w:proofErr w:type="spellEnd"/>
      <w:r w:rsidR="000100BB">
        <w:rPr>
          <w:lang w:val="en-US"/>
        </w:rPr>
        <w:t xml:space="preserve"> pat </w:t>
      </w:r>
      <w:proofErr w:type="spellStart"/>
      <w:r w:rsidR="000100BB">
        <w:rPr>
          <w:lang w:val="en-US"/>
        </w:rPr>
        <w:t>vaizdo</w:t>
      </w:r>
      <w:proofErr w:type="spellEnd"/>
      <w:r w:rsidR="000100BB">
        <w:rPr>
          <w:lang w:val="en-US"/>
        </w:rPr>
        <w:t xml:space="preserve"> </w:t>
      </w:r>
      <w:proofErr w:type="spellStart"/>
      <w:r w:rsidR="000100BB">
        <w:rPr>
          <w:lang w:val="en-US"/>
        </w:rPr>
        <w:t>analizei</w:t>
      </w:r>
      <w:proofErr w:type="spellEnd"/>
      <w:r w:rsidR="000100BB">
        <w:rPr>
          <w:lang w:val="en-US"/>
        </w:rPr>
        <w:t xml:space="preserve"> </w:t>
      </w:r>
      <w:proofErr w:type="spellStart"/>
      <w:r w:rsidR="000100BB">
        <w:rPr>
          <w:lang w:val="en-US"/>
        </w:rPr>
        <w:t>buvo</w:t>
      </w:r>
      <w:proofErr w:type="spellEnd"/>
      <w:r w:rsidR="000100BB">
        <w:rPr>
          <w:lang w:val="en-US"/>
        </w:rPr>
        <w:t xml:space="preserve"> </w:t>
      </w:r>
      <w:proofErr w:type="spellStart"/>
      <w:r w:rsidR="000100BB">
        <w:rPr>
          <w:lang w:val="en-US"/>
        </w:rPr>
        <w:t>naudoja</w:t>
      </w:r>
      <w:proofErr w:type="spellEnd"/>
      <w:r w:rsidR="000100BB">
        <w:rPr>
          <w:lang w:val="en-US"/>
        </w:rPr>
        <w:t xml:space="preserve"> OpenCV 3.4.4</w:t>
      </w:r>
      <w:r w:rsidR="00026DF5">
        <w:rPr>
          <w:lang w:val="en-US"/>
        </w:rPr>
        <w:t xml:space="preserve">. Ji </w:t>
      </w:r>
      <w:proofErr w:type="spellStart"/>
      <w:r w:rsidR="00026DF5">
        <w:rPr>
          <w:lang w:val="en-US"/>
        </w:rPr>
        <w:t>suteikia</w:t>
      </w:r>
      <w:proofErr w:type="spellEnd"/>
      <w:r w:rsidR="00026DF5">
        <w:rPr>
          <w:lang w:val="en-US"/>
        </w:rPr>
        <w:t xml:space="preserve"> </w:t>
      </w:r>
      <w:proofErr w:type="spellStart"/>
      <w:r w:rsidR="00026DF5">
        <w:rPr>
          <w:lang w:val="en-US"/>
        </w:rPr>
        <w:t>metodus</w:t>
      </w:r>
      <w:proofErr w:type="spellEnd"/>
      <w:r w:rsidR="00026DF5">
        <w:rPr>
          <w:lang w:val="en-US"/>
        </w:rPr>
        <w:t xml:space="preserve"> </w:t>
      </w:r>
      <w:proofErr w:type="spellStart"/>
      <w:r w:rsidR="00026DF5">
        <w:rPr>
          <w:lang w:val="en-US"/>
        </w:rPr>
        <w:t>palengvinan</w:t>
      </w:r>
      <w:proofErr w:type="spellEnd"/>
      <w:r w:rsidR="00026DF5">
        <w:t>čius darbą su vaizdo srauto skaitymu, keletą algoritmų, kurie naudojami analizuoti paveikslėliams.</w:t>
      </w:r>
      <w:bookmarkStart w:id="17" w:name="_GoBack"/>
      <w:bookmarkEnd w:id="17"/>
    </w:p>
    <w:p w:rsidR="000311B2" w:rsidRPr="000311B2" w:rsidRDefault="000311B2" w:rsidP="000311B2">
      <w:r w:rsidRPr="000311B2">
        <w:t>Programą ar sistemą galima kurti ir turint tam tikrą pagrindą, t.y. modifikuojant ar ištobulinant jau esamą produktą. Jei kuriate produktą nesinaudodami kitu produktu kaip pagrindu, taip ir parašykite. Jei naudojatės prototipais, detaliai aprašykite kuo jūsų sprendimas yra geresnis už prototipą. Čia taip pat galite abstrakčiai parašyti kokie informaciniai šaltiniai jums labiausiai padėjo kuriant produktą (pvz. naudojotės prototipų dokumentacija ar tiesiog pasikliovėte eksperto žiniomis, klausinėjote forumuose).</w:t>
      </w:r>
    </w:p>
    <w:p w:rsidR="000311B2" w:rsidRPr="000311B2" w:rsidRDefault="000311B2" w:rsidP="000311B2">
      <w:r w:rsidRPr="000311B2">
        <w:t xml:space="preserve">Šiuo metu labiausiai paplitęs yra failų perdavimo protokolas (FTP). Vienas labiausiai išvystytų protokolų yra </w:t>
      </w:r>
      <w:r w:rsidRPr="00020F99">
        <w:rPr>
          <w:noProof/>
          <w:lang w:val="en-US"/>
        </w:rPr>
        <w:t>Bittorent</w:t>
      </w:r>
      <w:r w:rsidRPr="000311B2">
        <w:t xml:space="preserve">, tačiau egzistuoja ir daug kur kas mažiau paplitusių protokolų. Tai patikimi, rinkoje įsitvirtinę protokolai. Jų didžiausias trūkumas yra tas, kad jie gali perduoti tinklu tik </w:t>
      </w:r>
      <w:r w:rsidRPr="000311B2">
        <w:lastRenderedPageBreak/>
        <w:t xml:space="preserve">duomenis, tačiau perduoti objektus (ypač maistą) yra neįmanoma. Savo darbe daugiausiai remsiuosi FTP protokolu, nes kuriamas produktas skiriamas parduotuvei, kuri persiunčia nupirktą maistą klientams, t.y. veikia kaip serveris kliento-serverio architektūroje. </w:t>
      </w:r>
      <w:r w:rsidRPr="00020F99">
        <w:rPr>
          <w:noProof/>
          <w:lang w:val="en-US"/>
        </w:rPr>
        <w:t>Bittorent</w:t>
      </w:r>
      <w:r w:rsidRPr="000311B2">
        <w:t xml:space="preserve"> labiau tiktų maisto dalybai socialiniuose </w:t>
      </w:r>
      <w:proofErr w:type="gramStart"/>
      <w:r w:rsidRPr="000311B2">
        <w:t>tinkluose“</w:t>
      </w:r>
      <w:proofErr w:type="gramEnd"/>
      <w:r w:rsidRPr="000311B2">
        <w:t>.</w:t>
      </w:r>
    </w:p>
    <w:p w:rsidR="000311B2" w:rsidRPr="000311B2" w:rsidRDefault="000311B2" w:rsidP="000311B2"/>
    <w:p w:rsidR="000311B2" w:rsidRPr="000311B2" w:rsidRDefault="000311B2" w:rsidP="000311B2">
      <w:pPr>
        <w:pStyle w:val="Heading3"/>
      </w:pPr>
      <w:bookmarkStart w:id="18" w:name="_Toc474841545"/>
      <w:r w:rsidRPr="000311B2">
        <w:t>Sistemos apimtis ir ištekliai, reikalingi sistemai sukurti</w:t>
      </w:r>
      <w:bookmarkEnd w:id="18"/>
    </w:p>
    <w:p w:rsidR="000311B2" w:rsidRPr="000311B2" w:rsidRDefault="000311B2" w:rsidP="000311B2">
      <w:r w:rsidRPr="000311B2">
        <w:t>Skyrelyje įvertinkite sistemos apimtį (matai gali būti įvairūs: darbo valandos, kodo eilučių skaičius, modulių kiekis, teikiamų paslaugų skaičius ir pan.), nurodykite techninių ir žmoniškųjų išteklių poreikį, kad sistema būtų sukurta.</w:t>
      </w:r>
    </w:p>
    <w:p w:rsidR="000311B2" w:rsidRDefault="000311B2" w:rsidP="000311B2">
      <w:r w:rsidRPr="000311B2">
        <w:t>Pvz.: „Maisto perdavimo protokolui sukurti reikalingi 3 metai. Tiek laiko reikės aprašyti sistemos standartui ir realizuoti prototipams. Papildomai reikėtų 10 metų, norint išpopuliarinti ir išvystyti pasaulinę protokolo infrastruktūrą. Pradinėse projekto fazėse reikės bent 10 žmonių (IT specialistų) komandos, tačiau projektui plečiantis turės didėti ir personalas“.</w:t>
      </w:r>
    </w:p>
    <w:p w:rsidR="000311B2" w:rsidRPr="000311B2" w:rsidRDefault="000311B2" w:rsidP="000311B2"/>
    <w:p w:rsidR="000311B2" w:rsidRPr="000311B2" w:rsidRDefault="00CC48E2" w:rsidP="000311B2">
      <w:pPr>
        <w:pStyle w:val="Heading2"/>
      </w:pPr>
      <w:bookmarkStart w:id="19" w:name="_Toc474841546"/>
      <w:r w:rsidRPr="000311B2">
        <w:t>Galimybių analizė</w:t>
      </w:r>
      <w:bookmarkEnd w:id="19"/>
      <w:r w:rsidRPr="000311B2">
        <w:tab/>
      </w:r>
    </w:p>
    <w:p w:rsidR="000311B2" w:rsidRPr="000311B2" w:rsidRDefault="000311B2" w:rsidP="000311B2">
      <w:pPr>
        <w:pStyle w:val="Heading3"/>
      </w:pPr>
      <w:bookmarkStart w:id="20" w:name="_Toc474841547"/>
      <w:r w:rsidRPr="000311B2">
        <w:t>Techninės galimybės</w:t>
      </w:r>
      <w:bookmarkEnd w:id="20"/>
    </w:p>
    <w:p w:rsidR="000311B2" w:rsidRPr="000311B2" w:rsidRDefault="000311B2" w:rsidP="000311B2">
      <w:r w:rsidRPr="000311B2">
        <w:t>Kartais sukurti galutinį produktą nepakanka finansų, žmogiškųjų resursų ar kitų išteklių. Kliūtys gali kilti tiek įmonės viduje (pvz. per smulki įmonė tokiam projektui realizuoti), tiek globalios (pvz. rinkoje per mažai paplitusi technika, kurią būtų galima naudoti su kuriama programine įranga ar vartotojai dar nėra pasiruošę priimti produkto). Tokiu atveju reiktų detaliai aprašyti visas kliūtis, dėl kurių neįmanoma iki galo realizuoti pradinės idėjos.</w:t>
      </w:r>
    </w:p>
    <w:p w:rsidR="000311B2" w:rsidRDefault="000311B2" w:rsidP="000311B2">
      <w:r w:rsidRPr="000311B2">
        <w:t>Pvz.: „Šiuo metu maisto perdavimo protokolui trūksta infrastruktūros (vamzdžių, kuriais būtų galima perduoti maistą), be to rinkoje nedaug įrenginių, kurie gali būti suderinami ar panaudojami bendroje protokolo veikloje. Prognozuojamas infrastruktūros ir įrenginių išplitimas – apytiksliai po 10 metų“.</w:t>
      </w:r>
    </w:p>
    <w:p w:rsidR="000311B2" w:rsidRPr="000311B2" w:rsidRDefault="000311B2" w:rsidP="000311B2"/>
    <w:p w:rsidR="000311B2" w:rsidRPr="000311B2" w:rsidRDefault="000311B2" w:rsidP="000311B2">
      <w:pPr>
        <w:pStyle w:val="Heading3"/>
      </w:pPr>
      <w:bookmarkStart w:id="21" w:name="_Toc474841548"/>
      <w:r w:rsidRPr="000311B2">
        <w:t>Vartotojų pasiruošimo analizė</w:t>
      </w:r>
      <w:bookmarkEnd w:id="21"/>
    </w:p>
    <w:p w:rsidR="000311B2" w:rsidRPr="000311B2" w:rsidRDefault="000311B2" w:rsidP="000311B2">
      <w:r w:rsidRPr="000311B2">
        <w:t>Jei tai produktas, kuris bus naudojamas įmonėje, tai įmonės vartotojų analizė. Jei ne – bent jau abstrakti tikslinės auditorijos (programos ar produkto vartotojų segmento) analizė. Šiame punkte reiktų aprašyti ar žmonės sugebės naudotis ta įranga, kokio išsilavinimo reikia norint ja naudotis.</w:t>
      </w:r>
    </w:p>
    <w:p w:rsidR="000311B2" w:rsidRDefault="000311B2" w:rsidP="000311B2">
      <w:r w:rsidRPr="000311B2">
        <w:t>Pvz.: „Maisto perdavimo protokolas bus toks paprastas, kad juo galės naudotis tiek penkerių metų vaikas, tiek jo močiutė“.</w:t>
      </w:r>
    </w:p>
    <w:p w:rsidR="000311B2" w:rsidRPr="000311B2" w:rsidRDefault="000311B2" w:rsidP="000311B2"/>
    <w:p w:rsidR="00C10965" w:rsidRDefault="00EB4C4E" w:rsidP="00EB4C4E">
      <w:pPr>
        <w:pStyle w:val="Heading1"/>
      </w:pPr>
      <w:bookmarkStart w:id="22" w:name="_Toc474841549"/>
      <w:r>
        <w:lastRenderedPageBreak/>
        <w:t>Projektas</w:t>
      </w:r>
      <w:bookmarkEnd w:id="22"/>
    </w:p>
    <w:p w:rsidR="007646F4" w:rsidRDefault="007646F4" w:rsidP="007646F4">
      <w:r w:rsidRPr="00EB4C4E">
        <w:t>Aprašoma sistemos projektavimo stadija, pateikiama detali specifikacija (8 – 12 lapai). Apibrėžiama kuriamo produkto vizija (koncepcija). Skyriaus struktūra ir pavadinimas priklauso nuo baigiamojo darbo specializacijos ir pačios temos specifikos, bet turi turėti funkcinių ir nefunkcinių reikalavimų skyrius.</w:t>
      </w:r>
    </w:p>
    <w:p w:rsidR="007646F4" w:rsidRPr="000311B2" w:rsidRDefault="007646F4" w:rsidP="007646F4">
      <w:pPr>
        <w:pStyle w:val="Heading2"/>
      </w:pPr>
      <w:bookmarkStart w:id="23" w:name="_Toc474841550"/>
      <w:r w:rsidRPr="000311B2">
        <w:t>Reikalavimų specifikacija</w:t>
      </w:r>
      <w:bookmarkEnd w:id="23"/>
    </w:p>
    <w:p w:rsidR="007646F4" w:rsidRPr="000311B2" w:rsidRDefault="007646F4" w:rsidP="007646F4">
      <w:pPr>
        <w:pStyle w:val="Heading3"/>
      </w:pPr>
      <w:bookmarkStart w:id="24" w:name="_Toc474841551"/>
      <w:r w:rsidRPr="000311B2">
        <w:t>Komercinė specifikacija</w:t>
      </w:r>
      <w:bookmarkEnd w:id="24"/>
    </w:p>
    <w:p w:rsidR="007646F4" w:rsidRDefault="007B40F8" w:rsidP="007646F4">
      <w:r>
        <w:t>Projektas – atvirojo kodo. Jo užsakovas – įmonė MB „Tvirtas baitas“. Jos naudotojai – įmonės ofiso stalo futbolo žaidėjai.</w:t>
      </w:r>
    </w:p>
    <w:p w:rsidR="004F308E" w:rsidRDefault="004F308E" w:rsidP="007646F4">
      <w:r>
        <w:t xml:space="preserve">Projekto biudžetas nėra numatytas. Numatyta pristatymo data – gegužės </w:t>
      </w:r>
      <w:r>
        <w:rPr>
          <w:lang w:val="en-US"/>
        </w:rPr>
        <w:t xml:space="preserve">8d. 2018m. </w:t>
      </w:r>
      <w:proofErr w:type="spellStart"/>
      <w:r w:rsidR="00512D68">
        <w:rPr>
          <w:lang w:val="en-US"/>
        </w:rPr>
        <w:t>Iki</w:t>
      </w:r>
      <w:proofErr w:type="spellEnd"/>
      <w:r w:rsidR="00512D68">
        <w:rPr>
          <w:lang w:val="en-US"/>
        </w:rPr>
        <w:t xml:space="preserve"> </w:t>
      </w:r>
      <w:r w:rsidR="00512D68">
        <w:t>šios datos turi būti atlikti visi pirminiai sistemos programavimo, testavimo ir diegimo darbai.</w:t>
      </w:r>
    </w:p>
    <w:p w:rsidR="00B1010D" w:rsidRPr="00D341FD" w:rsidRDefault="00B1010D" w:rsidP="007646F4">
      <w:r>
        <w:t>Sistema kuriama Windows aplinkoje</w:t>
      </w:r>
      <w:r w:rsidR="00D341FD">
        <w:t xml:space="preserve">, naudojant Visual Studio </w:t>
      </w:r>
      <w:r w:rsidR="00D341FD">
        <w:rPr>
          <w:lang w:val="en-US"/>
        </w:rPr>
        <w:t>2017 aplink</w:t>
      </w:r>
      <w:r w:rsidR="00D341FD">
        <w:t>ą.</w:t>
      </w:r>
    </w:p>
    <w:p w:rsidR="007646F4" w:rsidRPr="000311B2" w:rsidRDefault="007646F4" w:rsidP="007646F4"/>
    <w:p w:rsidR="007646F4" w:rsidRPr="000311B2" w:rsidRDefault="007646F4" w:rsidP="007646F4">
      <w:pPr>
        <w:pStyle w:val="Heading3"/>
      </w:pPr>
      <w:bookmarkStart w:id="25" w:name="_Toc474841552"/>
      <w:r w:rsidRPr="000311B2">
        <w:t>Sistemos funkcijos</w:t>
      </w:r>
      <w:bookmarkEnd w:id="25"/>
    </w:p>
    <w:p w:rsidR="007646F4" w:rsidRPr="000311B2" w:rsidRDefault="007646F4" w:rsidP="007646F4">
      <w:r w:rsidRPr="000311B2">
        <w:t xml:space="preserve">Čia būtų išvardinamos visos sistemos funkcijos (aprašomi </w:t>
      </w:r>
      <w:r w:rsidRPr="007646F4">
        <w:rPr>
          <w:b/>
        </w:rPr>
        <w:t>funkciniai reikalavimai</w:t>
      </w:r>
      <w:r w:rsidRPr="000311B2">
        <w:t>), pavaizduotos UML diagramomis. Po diagramomis turi būti papildomi kiekvienos funkcijos detalūs žodiniai aprašymai. Jei norite, galite aprašyti kiekvieną panaudos atvejį išsamiai (pagal Volere šabloną): atvejo pavadinimas, aprašymas, išankstinės sąlygos, galutinės sąlygos (pasibaigus panaudos atvejui), galimas klaidingas veikimas.</w:t>
      </w:r>
    </w:p>
    <w:p w:rsidR="007646F4" w:rsidRPr="000311B2" w:rsidRDefault="007646F4" w:rsidP="007646F4"/>
    <w:p w:rsidR="007646F4" w:rsidRPr="000311B2" w:rsidRDefault="007646F4" w:rsidP="007646F4">
      <w:pPr>
        <w:pStyle w:val="Heading3"/>
      </w:pPr>
      <w:bookmarkStart w:id="26" w:name="_Toc474841553"/>
      <w:r w:rsidRPr="000311B2">
        <w:t>Apribojimai</w:t>
      </w:r>
      <w:bookmarkEnd w:id="26"/>
    </w:p>
    <w:p w:rsidR="007646F4" w:rsidRPr="000311B2" w:rsidRDefault="007646F4" w:rsidP="007646F4">
      <w:r w:rsidRPr="000311B2">
        <w:t>Šiame punkte išvardinami (jeigu nustatyti) tokio tipo apribojimai: apribojimai sprendimui, diegimo aplinka, bendradarbiaujančios sistemos, komerciniai specializuoti programų paketai, numatoma darbo vietos aplinka, sistemos kūrimo terminai, sistemos kūrimo biudžetas.</w:t>
      </w:r>
    </w:p>
    <w:p w:rsidR="007646F4" w:rsidRPr="000311B2" w:rsidRDefault="007646F4" w:rsidP="007646F4"/>
    <w:p w:rsidR="007646F4" w:rsidRPr="000311B2" w:rsidRDefault="007646F4" w:rsidP="007646F4">
      <w:pPr>
        <w:pStyle w:val="Heading3"/>
      </w:pPr>
      <w:bookmarkStart w:id="27" w:name="_Toc474841555"/>
      <w:r w:rsidRPr="000311B2">
        <w:t>Vartotojo sąsajos specifikacija</w:t>
      </w:r>
      <w:bookmarkEnd w:id="27"/>
    </w:p>
    <w:p w:rsidR="007646F4" w:rsidRPr="000311B2" w:rsidRDefault="007646F4" w:rsidP="007646F4">
      <w:r w:rsidRPr="000311B2">
        <w:t>Vartotojo sąsajos specifikacijoje turi būti nurodomi reikalavimai vartotojo sąsajos vaizdai. Čia nereikia ir negalima dėti jau egzistu</w:t>
      </w:r>
      <w:r>
        <w:t xml:space="preserve">ojančios programos </w:t>
      </w:r>
      <w:r>
        <w:rPr>
          <w:noProof/>
        </w:rPr>
        <w:t>screenshot‘ų</w:t>
      </w:r>
      <w:r w:rsidRPr="000311B2">
        <w:rPr>
          <w:noProof/>
        </w:rPr>
        <w:t>!</w:t>
      </w:r>
      <w:r w:rsidRPr="000311B2">
        <w:t xml:space="preserve"> Šiame etape tik nusakoma, kokia turi būti vartotojo sąsaja</w:t>
      </w:r>
      <w:r w:rsidR="00E63711">
        <w:t xml:space="preserve"> (rekomenduojame </w:t>
      </w:r>
      <w:r w:rsidR="00E63711">
        <w:rPr>
          <w:noProof/>
        </w:rPr>
        <w:t>Bal</w:t>
      </w:r>
      <w:r w:rsidR="00C52B94">
        <w:rPr>
          <w:noProof/>
        </w:rPr>
        <w:t>s</w:t>
      </w:r>
      <w:r w:rsidR="00E63711">
        <w:rPr>
          <w:noProof/>
        </w:rPr>
        <w:t>amiq Mockups, Axure RP</w:t>
      </w:r>
      <w:r w:rsidR="00E63711">
        <w:t xml:space="preserve"> ir panašius įrankius)</w:t>
      </w:r>
      <w:r w:rsidRPr="000311B2">
        <w:t>, tačiau galutinis sąsajos vaizdas nurodomas tik vėlesniuose skyriuose. Jei pradinėje kūrimo fazėje buvo naudojami vartotojo sąsajos eskizai ar prototipai, juos reikia dėti būtent į šį skyrelį.</w:t>
      </w:r>
    </w:p>
    <w:p w:rsidR="007646F4" w:rsidRPr="000311B2" w:rsidRDefault="007646F4" w:rsidP="007646F4"/>
    <w:p w:rsidR="007646F4" w:rsidRPr="000311B2" w:rsidRDefault="007646F4" w:rsidP="007646F4">
      <w:pPr>
        <w:pStyle w:val="Heading3"/>
      </w:pPr>
      <w:bookmarkStart w:id="28" w:name="_Toc474841556"/>
      <w:r w:rsidRPr="000311B2">
        <w:t>Realizacijai keliami reikalavimai.</w:t>
      </w:r>
      <w:bookmarkEnd w:id="28"/>
    </w:p>
    <w:p w:rsidR="007646F4" w:rsidRPr="000311B2" w:rsidRDefault="007646F4" w:rsidP="007646F4">
      <w:r w:rsidRPr="000311B2">
        <w:t xml:space="preserve">Realizacijai gali būti keliami tokie </w:t>
      </w:r>
      <w:r w:rsidRPr="007646F4">
        <w:rPr>
          <w:b/>
        </w:rPr>
        <w:t>nefunkciniai reikalavimai</w:t>
      </w:r>
      <w:r w:rsidRPr="000311B2">
        <w:t xml:space="preserve">: reikalavimai sistemos išvaizdai, reikalavimai </w:t>
      </w:r>
      <w:r w:rsidRPr="000311B2">
        <w:rPr>
          <w:noProof/>
        </w:rPr>
        <w:t>panaudojamumui</w:t>
      </w:r>
      <w:r w:rsidRPr="000311B2">
        <w:t>, reikalavimai vykdymo charakteristikoms, reikalavimai veikimo sąlygoms, reikalavimai sistemos priežiūrai, reikalavimai saugumui, kultūriniai-politiniai reikalavimai, teisiniai reikalavimai. Jie išvardinami ir aprašomi šiame skyrelyje.</w:t>
      </w:r>
    </w:p>
    <w:p w:rsidR="007646F4" w:rsidRPr="000311B2" w:rsidRDefault="007646F4" w:rsidP="00F6565C">
      <w:r w:rsidRPr="000311B2">
        <w:t>Pvz.: „Maisto perdavimo protokolas privalo būti saugus (neautentifikuoti kaimynai negali sužinoti kokį maistą siunčiasi vartotojas). Maistas, suskaidytas paketais, turi pasiekti vartotoją nepagedęs. Maisto perdavimo protokole naudojamas linijas turi būti nesunku valyti“.</w:t>
      </w:r>
    </w:p>
    <w:p w:rsidR="007646F4" w:rsidRPr="000311B2" w:rsidRDefault="007646F4" w:rsidP="007646F4">
      <w:r w:rsidRPr="000311B2">
        <w:t xml:space="preserve"> </w:t>
      </w:r>
    </w:p>
    <w:p w:rsidR="007646F4" w:rsidRPr="000311B2" w:rsidRDefault="007646F4" w:rsidP="007646F4">
      <w:pPr>
        <w:pStyle w:val="Heading3"/>
      </w:pPr>
      <w:bookmarkStart w:id="29" w:name="_Toc474841557"/>
      <w:r w:rsidRPr="000311B2">
        <w:t>Techninė specifikacija.</w:t>
      </w:r>
      <w:bookmarkEnd w:id="29"/>
    </w:p>
    <w:p w:rsidR="007646F4" w:rsidRPr="000311B2" w:rsidRDefault="007646F4" w:rsidP="007646F4">
      <w:r w:rsidRPr="000311B2">
        <w:t xml:space="preserve">Skyrelyje aprašykite techninę ir papildomą programinę įrangą, reikalingą sistemai. Nurodykite minimalius įrangos parametrus. Šis skyrelis, priklausomai nuo situacijos, gali būti </w:t>
      </w:r>
      <w:r w:rsidRPr="000311B2">
        <w:lastRenderedPageBreak/>
        <w:t>formuluojamas kaip sąrašas, ką užsakovams reikės turėti, jeigu norės naudotis sistema, arba kokios aplinkos reikalauja užsakovas.</w:t>
      </w:r>
    </w:p>
    <w:p w:rsidR="007646F4" w:rsidRPr="000311B2" w:rsidRDefault="007646F4" w:rsidP="007646F4">
      <w:r w:rsidRPr="000311B2">
        <w:t>Pvz.: „Maisto perdavimo protokolui realizuoti būtinas interneto ryšys, 1 kilolitro maisto ir gėrimų perdavimo linija, specializuotas šaldytuvas, namų kompiuteris“.</w:t>
      </w:r>
    </w:p>
    <w:p w:rsidR="007646F4" w:rsidRPr="000F258E" w:rsidRDefault="007646F4" w:rsidP="004F2962"/>
    <w:p w:rsidR="000311B2" w:rsidRDefault="00CC48E2" w:rsidP="000F258E">
      <w:pPr>
        <w:pStyle w:val="Heading2"/>
      </w:pPr>
      <w:bookmarkStart w:id="30" w:name="_Toc474841558"/>
      <w:r>
        <w:t>Projektavimo metodai</w:t>
      </w:r>
      <w:bookmarkEnd w:id="30"/>
    </w:p>
    <w:p w:rsidR="000311B2" w:rsidRDefault="000311B2" w:rsidP="000311B2">
      <w:pPr>
        <w:pStyle w:val="Heading3"/>
      </w:pPr>
      <w:bookmarkStart w:id="31" w:name="_Toc474841559"/>
      <w:r>
        <w:t>Projektavimo valdymas ir eiga</w:t>
      </w:r>
      <w:bookmarkEnd w:id="31"/>
    </w:p>
    <w:p w:rsidR="000311B2" w:rsidRDefault="000311B2" w:rsidP="000311B2">
      <w:r>
        <w:t>Šiame punkte nurodykite, kokį projektavimo modelį (ar modelius) naudojote kurdami savo sistemą. Tai gali būti krioklio, iteracinis ar kitas modelis. Galite nurodyti kaip suskirstėte projektavimo darbus ir kokiu eiliškumu juos atlikote.</w:t>
      </w:r>
    </w:p>
    <w:p w:rsidR="000311B2" w:rsidRDefault="000311B2" w:rsidP="000311B2"/>
    <w:p w:rsidR="000311B2" w:rsidRDefault="000311B2" w:rsidP="000311B2">
      <w:pPr>
        <w:pStyle w:val="Heading3"/>
      </w:pPr>
      <w:bookmarkStart w:id="32" w:name="_Toc474841560"/>
      <w:r>
        <w:t>Projektavimo technologija</w:t>
      </w:r>
      <w:bookmarkEnd w:id="32"/>
    </w:p>
    <w:p w:rsidR="000311B2" w:rsidRDefault="000311B2" w:rsidP="000311B2">
      <w:r>
        <w:t>Šiame punkte nurodykite, kokią naudojote projektavimo technologiją, standartus ir programinius įrankius projekto kūrimui. Aprašykite kokia ar kokiomis notacijomis (formaliais tekstiniais ir grafiniais žymėjimo / aprašymo standartais) naudojotės kurdami sistemos projektą.</w:t>
      </w:r>
    </w:p>
    <w:p w:rsidR="000311B2" w:rsidRDefault="000311B2" w:rsidP="000311B2"/>
    <w:p w:rsidR="000311B2" w:rsidRDefault="000311B2" w:rsidP="000311B2">
      <w:pPr>
        <w:pStyle w:val="Heading3"/>
      </w:pPr>
      <w:bookmarkStart w:id="33" w:name="_Toc474841561"/>
      <w:r>
        <w:t>Programavimo kalbos, derinimo, automatizavimo priemonės, operacinė sistemos</w:t>
      </w:r>
      <w:bookmarkEnd w:id="33"/>
    </w:p>
    <w:p w:rsidR="000311B2" w:rsidRDefault="000311B2" w:rsidP="000311B2">
      <w:r>
        <w:t>Šiame punkte, tiesiog, aprašykite, kokią programinę įrangą naudojote kurdami savo baigiamąjį darbą. Tiesa, rašyti kokią programinę įrangą naudojote šiai ataskaitai sukurti – nebūtina.</w:t>
      </w:r>
    </w:p>
    <w:p w:rsidR="000311B2" w:rsidRDefault="000311B2" w:rsidP="00F6565C">
      <w:pPr>
        <w:tabs>
          <w:tab w:val="left" w:pos="1500"/>
        </w:tabs>
        <w:ind w:firstLine="0"/>
      </w:pPr>
    </w:p>
    <w:p w:rsidR="000311B2" w:rsidRDefault="00CC48E2" w:rsidP="000311B2">
      <w:pPr>
        <w:pStyle w:val="Heading2"/>
      </w:pPr>
      <w:bookmarkStart w:id="34" w:name="_Toc474841562"/>
      <w:r>
        <w:t>Sistemos projektas</w:t>
      </w:r>
      <w:bookmarkEnd w:id="34"/>
    </w:p>
    <w:p w:rsidR="000311B2" w:rsidRDefault="000311B2" w:rsidP="000311B2">
      <w:r>
        <w:t xml:space="preserve">Sistemos projektas – tai jūsų sistemos veikimo aprašymas. Tai dažniausiai nagrinėjama dokumento vieta (be išvadų) darbo peržiūros ir gynimo metu. </w:t>
      </w:r>
    </w:p>
    <w:p w:rsidR="000311B2" w:rsidRDefault="000311B2" w:rsidP="000311B2"/>
    <w:p w:rsidR="000311B2" w:rsidRDefault="000311B2" w:rsidP="000311B2">
      <w:pPr>
        <w:pStyle w:val="Heading3"/>
      </w:pPr>
      <w:bookmarkStart w:id="35" w:name="_Toc474841563"/>
      <w:r>
        <w:t>Statinis sistemos vaizdas</w:t>
      </w:r>
      <w:bookmarkEnd w:id="35"/>
    </w:p>
    <w:p w:rsidR="00F6565C" w:rsidRDefault="000311B2" w:rsidP="000311B2">
      <w:r>
        <w:t>Šiame pu</w:t>
      </w:r>
      <w:r w:rsidR="00F6565C">
        <w:t>nkte reikėtų detalizuoti sistemos struktūrą. Priklausomai nuo projekto tipo (rekomenduojame pasikonsultuoti su vadovu) turėtumėte aprašyti savo sistemą panaudodami UML diagramomis:</w:t>
      </w:r>
    </w:p>
    <w:p w:rsidR="00015FBB" w:rsidRDefault="00015FBB" w:rsidP="00015FBB">
      <w:pPr>
        <w:pStyle w:val="ListParagraph"/>
        <w:numPr>
          <w:ilvl w:val="0"/>
          <w:numId w:val="22"/>
        </w:numPr>
      </w:pPr>
      <w:r>
        <w:t>Išdėstymo (</w:t>
      </w:r>
      <w:r w:rsidRPr="00020F99">
        <w:rPr>
          <w:i/>
          <w:lang w:val="en-US"/>
        </w:rPr>
        <w:t>UML deployment diagram</w:t>
      </w:r>
      <w:r>
        <w:t>) – nepakeičiama tuo atveju, jei sistema naudoja išorinius servisus ar yra paskirstyta per keletą įrenginių. Geriausia pradėti nuo šios diagramos, nes ji greičiausiai supažindina su bendra sistemos sudėtimi.</w:t>
      </w:r>
    </w:p>
    <w:p w:rsidR="00015FBB" w:rsidRDefault="00015FBB" w:rsidP="00F6565C">
      <w:pPr>
        <w:pStyle w:val="ListParagraph"/>
        <w:numPr>
          <w:ilvl w:val="0"/>
          <w:numId w:val="22"/>
        </w:numPr>
      </w:pPr>
      <w:r>
        <w:t>Komponentų (</w:t>
      </w:r>
      <w:r w:rsidRPr="00F6565C">
        <w:rPr>
          <w:i/>
        </w:rPr>
        <w:t xml:space="preserve">UML </w:t>
      </w:r>
      <w:r w:rsidRPr="00020F99">
        <w:rPr>
          <w:i/>
          <w:lang w:val="en-US"/>
        </w:rPr>
        <w:t>component diagram</w:t>
      </w:r>
      <w:r>
        <w:t>) – geriausiai tinka atvaizduoti esmines logines sistemos dalis.</w:t>
      </w:r>
    </w:p>
    <w:p w:rsidR="00015FBB" w:rsidRDefault="00015FBB" w:rsidP="00F6565C">
      <w:pPr>
        <w:pStyle w:val="ListParagraph"/>
        <w:numPr>
          <w:ilvl w:val="0"/>
          <w:numId w:val="22"/>
        </w:numPr>
      </w:pPr>
      <w:r>
        <w:t>Paketų (</w:t>
      </w:r>
      <w:r w:rsidRPr="00F6565C">
        <w:rPr>
          <w:i/>
        </w:rPr>
        <w:t xml:space="preserve">UML </w:t>
      </w:r>
      <w:r w:rsidRPr="00020F99">
        <w:rPr>
          <w:i/>
          <w:lang w:val="en-US"/>
        </w:rPr>
        <w:t>package diagram</w:t>
      </w:r>
      <w:r>
        <w:t>) – labai naudinga tuomet, jei sistemos apimtis yra labai didelė.</w:t>
      </w:r>
    </w:p>
    <w:p w:rsidR="00F6565C" w:rsidRDefault="00F6565C" w:rsidP="00F6565C">
      <w:pPr>
        <w:pStyle w:val="ListParagraph"/>
        <w:numPr>
          <w:ilvl w:val="0"/>
          <w:numId w:val="22"/>
        </w:numPr>
      </w:pPr>
      <w:r>
        <w:t>K</w:t>
      </w:r>
      <w:r w:rsidR="000311B2">
        <w:t>lasių</w:t>
      </w:r>
      <w:r>
        <w:t xml:space="preserve"> </w:t>
      </w:r>
      <w:bookmarkStart w:id="36" w:name="OLE_LINK1"/>
      <w:bookmarkStart w:id="37" w:name="OLE_LINK2"/>
      <w:r>
        <w:t>(</w:t>
      </w:r>
      <w:bookmarkStart w:id="38" w:name="OLE_LINK3"/>
      <w:bookmarkStart w:id="39" w:name="OLE_LINK4"/>
      <w:bookmarkStart w:id="40" w:name="OLE_LINK5"/>
      <w:r w:rsidRPr="00F6565C">
        <w:rPr>
          <w:i/>
        </w:rPr>
        <w:t xml:space="preserve">UML </w:t>
      </w:r>
      <w:bookmarkEnd w:id="38"/>
      <w:r w:rsidRPr="00020F99">
        <w:rPr>
          <w:i/>
          <w:lang w:val="en-US"/>
        </w:rPr>
        <w:t>class diagram</w:t>
      </w:r>
      <w:bookmarkEnd w:id="39"/>
      <w:bookmarkEnd w:id="40"/>
      <w:r>
        <w:t>)</w:t>
      </w:r>
      <w:bookmarkEnd w:id="36"/>
      <w:bookmarkEnd w:id="37"/>
      <w:r>
        <w:t xml:space="preserve"> – geriausiai tinka atvaizduoti </w:t>
      </w:r>
      <w:r w:rsidR="0039033A">
        <w:t>sistemos struktūros detales</w:t>
      </w:r>
      <w:r w:rsidR="00020F99">
        <w:t>.</w:t>
      </w:r>
      <w:r w:rsidR="00015FBB">
        <w:t xml:space="preserve"> Jei projekte klasių naudojama daug, rekomenduojama detalizuoti tik esmines klases, o likusią struktūrą pateikti paketų diagrama.</w:t>
      </w:r>
    </w:p>
    <w:p w:rsidR="0039033A" w:rsidRDefault="0039033A" w:rsidP="0039033A">
      <w:r>
        <w:t>Aprašant statinį sistemos vaizdą taip pat turėtų būti pateikta ir duomenų bazės schema. Šiam tikslui gali būti naudojama esybių ryšių diagrama arba UML klasių diagrama.</w:t>
      </w:r>
    </w:p>
    <w:p w:rsidR="00BD7A54" w:rsidRDefault="00BD7A54" w:rsidP="0039033A"/>
    <w:p w:rsidR="000311B2" w:rsidRDefault="000311B2" w:rsidP="000311B2">
      <w:pPr>
        <w:pStyle w:val="Heading3"/>
      </w:pPr>
      <w:bookmarkStart w:id="41" w:name="_Toc474841564"/>
      <w:r>
        <w:t>Dinaminis sistemos vaizdas</w:t>
      </w:r>
      <w:bookmarkEnd w:id="41"/>
    </w:p>
    <w:p w:rsidR="000311B2" w:rsidRDefault="000311B2" w:rsidP="000311B2">
      <w:r>
        <w:t>Šiame punkte pagal poreikį reiktų pavaizduoti sistemos veiksmus sekų, būsenų ar (ir) veiklos diagramomis. Galite pasirinkti vieną iš jų, galite naudoti ir kelias (priklausomai nuo sistemos specifikos).</w:t>
      </w:r>
    </w:p>
    <w:p w:rsidR="000311B2" w:rsidRDefault="000311B2" w:rsidP="00F6565C">
      <w:pPr>
        <w:ind w:firstLine="0"/>
      </w:pPr>
    </w:p>
    <w:p w:rsidR="000311B2" w:rsidRDefault="000311B2" w:rsidP="000F258E">
      <w:pPr>
        <w:pStyle w:val="Heading3"/>
      </w:pPr>
      <w:bookmarkStart w:id="42" w:name="_Toc474841565"/>
      <w:r>
        <w:lastRenderedPageBreak/>
        <w:t>Duomenų kontrolė</w:t>
      </w:r>
      <w:bookmarkEnd w:id="42"/>
    </w:p>
    <w:p w:rsidR="0085758A" w:rsidRDefault="000311B2" w:rsidP="000311B2">
      <w:r>
        <w:t xml:space="preserve">Čia reikėtų detaliai aprašyti įvedamų duomenų kontroliavimo principus. Pavyzdžiui, tai gali būti serverio pusės duomenų kontrolė (kai duomenys tikrinami išsiuntus juos į serverį), gali būti ir vartotojo pusės kontrolė (kai duomenys tikrinami lokaliai, pvz. </w:t>
      </w:r>
      <w:r w:rsidRPr="00020F99">
        <w:rPr>
          <w:lang w:val="en-US"/>
        </w:rPr>
        <w:t>JavaScript</w:t>
      </w:r>
      <w:r>
        <w:t xml:space="preserve"> pagalba). Tai aprašydami nepamirškite nurodyti ir kokių laukų duomenys tikrinami, ir kokia tiksliai kontrolė atliekama (pvz. pavardės laukelyje tikrinama ar nėra skaičių).</w:t>
      </w:r>
    </w:p>
    <w:p w:rsidR="00EB4C4E" w:rsidRDefault="00851319" w:rsidP="00EB4C4E">
      <w:pPr>
        <w:pStyle w:val="Heading1"/>
      </w:pPr>
      <w:bookmarkStart w:id="43" w:name="_Toc474841566"/>
      <w:r>
        <w:lastRenderedPageBreak/>
        <w:t>T</w:t>
      </w:r>
      <w:r w:rsidR="00EB4C4E">
        <w:t>estavimas</w:t>
      </w:r>
      <w:bookmarkEnd w:id="43"/>
    </w:p>
    <w:p w:rsidR="00EB4C4E" w:rsidRDefault="00EB4C4E" w:rsidP="00EB4C4E">
      <w:r>
        <w:t>Aprašoma su sukurtos įrangos testavimu susijusi informacija (8 – 12 lapai). Skyriaus struktūra ir pavadinimas priklauso nuo baigiamojo darbo specializacijos ir pačios temos specifikos.</w:t>
      </w:r>
    </w:p>
    <w:p w:rsidR="00EB4C4E" w:rsidRDefault="00EB4C4E" w:rsidP="00EB4C4E">
      <w:r>
        <w:t>Nurodomas įrangos testavimo planas, testavimo duomenų rinkiniai ir gauti rezultatai. Nurodoma sistemos specifikacija ir sąlygos, prie kurių buvo atliekamas testavimas.</w:t>
      </w:r>
    </w:p>
    <w:p w:rsidR="000F258E" w:rsidRDefault="000F258E" w:rsidP="00EB4C4E"/>
    <w:p w:rsidR="000F258E" w:rsidRDefault="00CC48E2" w:rsidP="000F258E">
      <w:pPr>
        <w:pStyle w:val="Heading2"/>
      </w:pPr>
      <w:bookmarkStart w:id="44" w:name="_Toc474841567"/>
      <w:r>
        <w:t>Testavimo planas</w:t>
      </w:r>
      <w:bookmarkEnd w:id="44"/>
    </w:p>
    <w:p w:rsidR="000F258E" w:rsidRDefault="000F258E" w:rsidP="000F258E">
      <w:r>
        <w:t>Testavimo planas – tai jūsų pasirinkta testų atlikimo tvarka. Galimas testavimo planas: komponentų testavimas, po kurio seka integracinis testavimas, o vėliau būna sąsajos testavimas. Testavimo planą patogu pateikti paprasčiausia schema.</w:t>
      </w:r>
    </w:p>
    <w:p w:rsidR="000F258E" w:rsidRDefault="000F258E" w:rsidP="000F258E"/>
    <w:p w:rsidR="000F258E" w:rsidRDefault="00CC48E2" w:rsidP="000F258E">
      <w:pPr>
        <w:pStyle w:val="Heading2"/>
      </w:pPr>
      <w:bookmarkStart w:id="45" w:name="_Toc474841568"/>
      <w:r>
        <w:t>Komponentų testavimas</w:t>
      </w:r>
      <w:bookmarkEnd w:id="45"/>
    </w:p>
    <w:p w:rsidR="000F258E" w:rsidRDefault="000F258E" w:rsidP="000F258E">
      <w:r>
        <w:t xml:space="preserve">Šiame punkte reiktų aprašyti kokiais metodais testavote komponentus. Dažniausiai pasitaikantis metodas – „rankinis“, t.y. kai sąsaja testuojama vartotojui (testuotojui) bandant atsitiktinai ar pagal scenarijų spaudyti mygtukus, įvedinėti tekstą į laukus ir kt. Kur kas geresnis variantas tuomet, kai testuojama automatiškai – pavyzdžiui, sukuriama programa ar testavimo </w:t>
      </w:r>
      <w:bookmarkStart w:id="46" w:name="OLE_LINK6"/>
      <w:bookmarkStart w:id="47" w:name="OLE_LINK7"/>
      <w:bookmarkStart w:id="48" w:name="OLE_LINK8"/>
      <w:r w:rsidR="00020F99">
        <w:t>tvarkyklė</w:t>
      </w:r>
      <w:bookmarkEnd w:id="46"/>
      <w:bookmarkEnd w:id="47"/>
      <w:bookmarkEnd w:id="48"/>
      <w:r>
        <w:t>, kuris spaudymo ar įvedimo veiksmus atlieka be vartotojo įsikišimo. Panaudotas automatinis testavimas, dažniausiai, papildomai (teigiamai) įvertinamas baigiamojo darbo gynimo metu.</w:t>
      </w:r>
    </w:p>
    <w:p w:rsidR="000F258E" w:rsidRDefault="000F258E" w:rsidP="000F258E"/>
    <w:p w:rsidR="000F258E" w:rsidRDefault="00CC48E2" w:rsidP="000F258E">
      <w:pPr>
        <w:pStyle w:val="Heading2"/>
      </w:pPr>
      <w:bookmarkStart w:id="49" w:name="_Toc474841569"/>
      <w:r>
        <w:t>Testavimo kriterijai</w:t>
      </w:r>
      <w:bookmarkEnd w:id="49"/>
    </w:p>
    <w:p w:rsidR="000F258E" w:rsidRDefault="000F258E" w:rsidP="000F258E">
      <w:r>
        <w:t>Šiame punkte aprašykite kriterijus, kurie jums buvo svarbūs testavimo metu. Tai gali būti ne tik informacijos ar skaičiavimų korektiškumas, bet ir kodo pertekliškumo analizė, informacijos perdavimo laikas, sistemos atitikimas funkciniams ir nefunkciniams reikalavimams.</w:t>
      </w:r>
    </w:p>
    <w:p w:rsidR="000F258E" w:rsidRDefault="000F258E" w:rsidP="000F258E"/>
    <w:p w:rsidR="000F258E" w:rsidRDefault="00CC48E2" w:rsidP="000F258E">
      <w:pPr>
        <w:pStyle w:val="Heading2"/>
      </w:pPr>
      <w:bookmarkStart w:id="50" w:name="_Toc474841570"/>
      <w:r>
        <w:t>Vartotojo sąsajos testavimas</w:t>
      </w:r>
      <w:bookmarkEnd w:id="50"/>
    </w:p>
    <w:p w:rsidR="000F258E" w:rsidRDefault="000F258E" w:rsidP="000F258E">
      <w:r>
        <w:t xml:space="preserve">Šiame punkte reiktų aprašyti kokiais metodais testavote vartotojo sąsają. Dažniausiai pasitaikantis metodas – „rankinis“, t.y. kai sąsaja testuojama vartotojui (testuotojui) bandant atsitiktinai ar pagal scenarijų spaudyti mygtukus, įvedinėti tekstą į laukus ir kt. Kur kas geresnis variantas tuomet, kai testuojama automatiškai – pavyzdžiui, sukuriama programa ar testavimo </w:t>
      </w:r>
      <w:r w:rsidR="00020F99">
        <w:t>tvarkyklė</w:t>
      </w:r>
      <w:r>
        <w:t>, kuris spaudymo ar įvedimo veiksmus atlieka be vartotojo įsikišimo. Panaudotas automatinis testavimas, dažniausiai, papildomai (teigiamai) įvertinamas baigiamojo darbo gynimo metu.</w:t>
      </w:r>
    </w:p>
    <w:p w:rsidR="000F258E" w:rsidRDefault="000F258E" w:rsidP="00EB4C4E"/>
    <w:p w:rsidR="00EB4C4E" w:rsidRDefault="00EB4C4E" w:rsidP="00EB4C4E">
      <w:pPr>
        <w:pStyle w:val="Heading1"/>
      </w:pPr>
      <w:bookmarkStart w:id="51" w:name="_Toc474841571"/>
      <w:r>
        <w:lastRenderedPageBreak/>
        <w:t>Dokumentacija naudotojui</w:t>
      </w:r>
      <w:bookmarkEnd w:id="51"/>
    </w:p>
    <w:p w:rsidR="00EB4C4E" w:rsidRDefault="00EB4C4E" w:rsidP="00EB4C4E">
      <w:r w:rsidRPr="00EB4C4E">
        <w:t>Dokumento dalis, skirta naudotojui, kur aprašomas visas naudotojui aktualus programinės (aparatūrinės) įrangos funkcionalumas (4 – 10 lapai).</w:t>
      </w:r>
    </w:p>
    <w:p w:rsidR="004F2962" w:rsidRDefault="004F2962" w:rsidP="004F2962">
      <w: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rsidR="004F2962" w:rsidRDefault="004F2962" w:rsidP="004F2962"/>
    <w:p w:rsidR="004F2962" w:rsidRDefault="00CC48E2" w:rsidP="004F2962">
      <w:pPr>
        <w:pStyle w:val="Heading2"/>
      </w:pPr>
      <w:bookmarkStart w:id="52" w:name="_Toc474841572"/>
      <w:r>
        <w:t>Apibendrintas sistemos galimybių aprašymas</w:t>
      </w:r>
      <w:bookmarkEnd w:id="52"/>
    </w:p>
    <w:p w:rsidR="004F2962" w:rsidRDefault="004F2962" w:rsidP="004F2962">
      <w:r>
        <w:t xml:space="preserve">Sistemos galimybės nuo reikalavimuose aprašyto funkcionalumo skiriasi tuo, kad ne visiems vartotojams būtina žinoti technines projekto detales. Pavyzdžiui, internetinio portalo vartotojui svarbu žinoti kokios naudingos funkcijos yra portale (pvz. paieška, </w:t>
      </w:r>
      <w:r>
        <w:rPr>
          <w:noProof/>
        </w:rPr>
        <w:t>naujienlaiškio</w:t>
      </w:r>
      <w:r>
        <w:t xml:space="preserve"> prenumerata ir kt.), tačiau ne visos funkcijos įprastam vartotojui yra aktualios (pvz. reklamos skydelių palaikymas, SSL protokolas vartotojų </w:t>
      </w:r>
      <w:r>
        <w:rPr>
          <w:noProof/>
        </w:rPr>
        <w:t>autentifikacijai</w:t>
      </w:r>
      <w:r>
        <w:t xml:space="preserve"> ir t.t.).</w:t>
      </w:r>
    </w:p>
    <w:p w:rsidR="004F2962" w:rsidRDefault="004F2962" w:rsidP="004F2962"/>
    <w:p w:rsidR="004F2962" w:rsidRDefault="00CC48E2" w:rsidP="004F2962">
      <w:pPr>
        <w:pStyle w:val="Heading2"/>
      </w:pPr>
      <w:bookmarkStart w:id="53" w:name="_Toc474841573"/>
      <w:r>
        <w:t>Vartotojo vadovas</w:t>
      </w:r>
      <w:bookmarkEnd w:id="53"/>
    </w:p>
    <w:p w:rsidR="004F2962" w:rsidRDefault="004F2962" w:rsidP="004F2962">
      <w: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rsidR="004F2962" w:rsidRDefault="004F2962" w:rsidP="004F2962"/>
    <w:p w:rsidR="004F2962" w:rsidRDefault="00CC48E2" w:rsidP="004F2962">
      <w:pPr>
        <w:pStyle w:val="Heading2"/>
      </w:pPr>
      <w:bookmarkStart w:id="54" w:name="_Toc474841574"/>
      <w:r>
        <w:t>Diegimo vadovas</w:t>
      </w:r>
      <w:bookmarkEnd w:id="54"/>
    </w:p>
    <w:p w:rsidR="004F2962" w:rsidRDefault="004F2962" w:rsidP="004F2962">
      <w: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rsidR="004F2962" w:rsidRDefault="004F2962" w:rsidP="004F2962"/>
    <w:p w:rsidR="004F2962" w:rsidRDefault="00CC48E2" w:rsidP="004F2962">
      <w:pPr>
        <w:pStyle w:val="Heading2"/>
      </w:pPr>
      <w:bookmarkStart w:id="55" w:name="_Toc474841575"/>
      <w:r>
        <w:t>Administravimo vadovas</w:t>
      </w:r>
      <w:bookmarkEnd w:id="55"/>
    </w:p>
    <w:p w:rsidR="00EB4C4E" w:rsidRDefault="004F2962" w:rsidP="004F2962">
      <w: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palaikant šią techninę įrangą (pvz. kaip prijungti naujus periferinius įrenginius ir t.t.).</w:t>
      </w:r>
    </w:p>
    <w:p w:rsidR="00C10965" w:rsidRDefault="00C10965" w:rsidP="00C10965">
      <w:pPr>
        <w:pStyle w:val="Heading1"/>
      </w:pPr>
      <w:bookmarkStart w:id="56" w:name="_Toc474841576"/>
      <w:r w:rsidRPr="007A0CE2">
        <w:lastRenderedPageBreak/>
        <w:t>Rezultatų apibendrinimas ir išvados</w:t>
      </w:r>
      <w:bookmarkEnd w:id="56"/>
    </w:p>
    <w:p w:rsidR="00C10965" w:rsidRPr="00D14A78" w:rsidRDefault="00C10965" w:rsidP="00D14A78">
      <w:r w:rsidRPr="00D14A78">
        <w:t>Darbo metu gautų ir dokumentacijoje užfiksuotų rezultatų apibendrinimas bei išvadų formulavimas (1 – 2 lapai).</w:t>
      </w:r>
    </w:p>
    <w:p w:rsidR="00C10965" w:rsidRDefault="00C10965" w:rsidP="00D14A78">
      <w:r w:rsidRPr="00D14A78">
        <w:t xml:space="preserve">Išvados formuluojamos darbo uždavinių pagrindu (kiekvienam uždaviniui po išvadą). Išvados nenurodo, kas buvo padaryta darbe, bet pabrėžia atrastus </w:t>
      </w:r>
      <w:r w:rsidRPr="00D14A78">
        <w:rPr>
          <w:noProof/>
        </w:rPr>
        <w:t>dėsningumus</w:t>
      </w:r>
      <w:r w:rsidRPr="00D14A78">
        <w:t xml:space="preserve">, pastebėtas technologijų ar rinkos spragas, esminius įrangos </w:t>
      </w:r>
      <w:r w:rsidRPr="00D14A78">
        <w:rPr>
          <w:noProof/>
        </w:rPr>
        <w:t>privalumus</w:t>
      </w:r>
      <w:r w:rsidRPr="00D14A78">
        <w:t xml:space="preserve"> ir pan. Išvados gali būti formuluojamos tik darbo metu sukurtos įrangos, technologijos, metodo ar susistemintos informacijos pagrindu (pvz. negalima cituoti šaltinių, vadovautis kitų autorių atrastais </w:t>
      </w:r>
      <w:r w:rsidRPr="00D14A78">
        <w:rPr>
          <w:noProof/>
        </w:rPr>
        <w:t>dėsningumais</w:t>
      </w:r>
      <w:r w:rsidRPr="00D14A78">
        <w:t>).</w:t>
      </w:r>
    </w:p>
    <w:p w:rsidR="004F2962" w:rsidRDefault="004F2962" w:rsidP="004F2962">
      <w:r>
        <w:t>Bene svarbiausia viso darbo dalis – išvados. Stenkitės, kad išvadų būtų ne viena – gerai, jei darbas turi 5-7 išvadas. Išvadose reikia mažiau koncentruotis į tai, kas padaryta, ir daugiau dėmesio skirti tam, kas sužinota (pvz. įsisavintos naujos technologijos).</w:t>
      </w:r>
    </w:p>
    <w:p w:rsidR="004F2962" w:rsidRDefault="004F2962" w:rsidP="004F2962">
      <w:r>
        <w:t>Pvz. „Darbo metu buvo įsisavintos kompiuterinių tinklų technologijos (protokolų pagrindai, architektūros principai), kurios padėjo sukurti maisto perdavimo protokolą (Food Transfer Protocol). Analizės metu buvo išsiaiškinta, jog pasaulyje šiuo metu neegzistuoja konkurentų šiai sistemai, todėl galima daryti išvadą, jog projektas turi daug galimybių susilaukti finansinės sėkmės ir pripažinimo“.</w:t>
      </w:r>
    </w:p>
    <w:p w:rsidR="004F2962" w:rsidRDefault="004F2962" w:rsidP="004F2962">
      <w:r>
        <w:t>Dar vienas galimų išvadų pavyzdys (šablonas):</w:t>
      </w:r>
    </w:p>
    <w:p w:rsidR="004F2962" w:rsidRDefault="004F2962" w:rsidP="004F2962">
      <w:r>
        <w:t>•</w:t>
      </w:r>
      <w:r>
        <w:tab/>
        <w:t>Buvo sukurta tokia ir tokia sistema, gebanti atlikti tokius ir tokius veiksmus...</w:t>
      </w:r>
    </w:p>
    <w:p w:rsidR="004F2962" w:rsidRDefault="004F2962" w:rsidP="004F2962">
      <w:r>
        <w:t>•</w:t>
      </w:r>
      <w:r>
        <w:tab/>
        <w:t xml:space="preserve">Buvo išanalizuotos analogiškos (konkrečiai nurodant kokios) sistemos, kurios pasižymėjo tokiais ir tokiais </w:t>
      </w:r>
      <w:r>
        <w:rPr>
          <w:noProof/>
        </w:rPr>
        <w:t>privalumais</w:t>
      </w:r>
      <w:r>
        <w:t xml:space="preserve"> (apibendrintai), tačiau dėl tokių ar anokių trūkumų buvo nuspręsta kurti atskirą (savo) sistemą...</w:t>
      </w:r>
    </w:p>
    <w:p w:rsidR="004F2962" w:rsidRDefault="004F2962" w:rsidP="004F2962">
      <w:r>
        <w:t>•</w:t>
      </w:r>
      <w:r>
        <w:tab/>
        <w:t>Kūrimo metu buvo susipažinta su tokia ir tokia kūrimo technologija, panaudoti va tokie ir anokie projektavimo metodai...</w:t>
      </w:r>
    </w:p>
    <w:p w:rsidR="004F2962" w:rsidRDefault="004F2962" w:rsidP="004F2962">
      <w:r>
        <w:t>•</w:t>
      </w:r>
      <w:r>
        <w:tab/>
        <w:t>(nebūtina, bet galima pridėti) Kūrimo metu buvo susidurta su tokiomis ar anokiomis problemomis, kurios buvo sprendžiamos taip arba anaip...</w:t>
      </w:r>
    </w:p>
    <w:p w:rsidR="004F2962" w:rsidRDefault="004F2962" w:rsidP="004F2962">
      <w:r>
        <w:t>•</w:t>
      </w:r>
      <w:r>
        <w:tab/>
        <w:t>Sukurta sistema buvo įdiegta įmonėje ir šiuo metu yra naudojama ARBA sistema yra viešai prieinama vartotojams ir dėl tokių ar anokių technologijų bei savybių turi išliekamąją vertę. ..</w:t>
      </w:r>
    </w:p>
    <w:p w:rsidR="004F2962" w:rsidRPr="00C10965" w:rsidRDefault="004F2962" w:rsidP="004F2962">
      <w:r>
        <w:t>•</w:t>
      </w:r>
      <w:r>
        <w:tab/>
        <w:t>(nebūtina, bet galima pridėti) Ateityje planuojama sistemą tobulinti suteikiant jai tokias ir tokias savybes ar funkcijas...</w:t>
      </w:r>
    </w:p>
    <w:p w:rsidR="00EA0B95" w:rsidRPr="00EB4C4E" w:rsidRDefault="00246EC7" w:rsidP="00EB4C4E">
      <w:pPr>
        <w:pStyle w:val="Heading1"/>
      </w:pPr>
      <w:bookmarkStart w:id="57" w:name="_Toc474841577"/>
      <w:r w:rsidRPr="00EB4C4E">
        <w:lastRenderedPageBreak/>
        <w:t>Literatūra</w:t>
      </w:r>
      <w:bookmarkEnd w:id="57"/>
    </w:p>
    <w:p w:rsidR="00FE0451" w:rsidRDefault="0007072B" w:rsidP="0087440F">
      <w:pPr>
        <w:rPr>
          <w:rFonts w:ascii="Arial" w:hAnsi="Arial" w:cs="Arial"/>
          <w:color w:val="000000"/>
          <w:sz w:val="20"/>
          <w:szCs w:val="20"/>
        </w:rPr>
      </w:pPr>
      <w:r w:rsidRPr="0007072B">
        <w:t>Darbe naudotos literatūros sąrašas (1 – 3 lapai).</w:t>
      </w:r>
      <w:r w:rsidR="00E726FD">
        <w:t xml:space="preserve"> Sąrašas sudaromas vadovaujantis </w:t>
      </w:r>
      <w:r w:rsidR="00325CD9">
        <w:t xml:space="preserve">IEEE </w:t>
      </w:r>
      <w:r w:rsidR="0006051D">
        <w:t xml:space="preserve">priimtu literatūros sąrašo ir citavimo </w:t>
      </w:r>
      <w:r w:rsidR="00325CD9">
        <w:t>stiliumi</w:t>
      </w:r>
      <w:r w:rsidR="00F97AA3">
        <w:t xml:space="preserve"> </w:t>
      </w:r>
      <w:sdt>
        <w:sdtPr>
          <w:id w:val="1300337097"/>
          <w:citation/>
        </w:sdtPr>
        <w:sdtContent>
          <w:r w:rsidR="00F97AA3">
            <w:fldChar w:fldCharType="begin"/>
          </w:r>
          <w:r w:rsidR="00F97AA3">
            <w:rPr>
              <w:lang w:val="en-US"/>
            </w:rPr>
            <w:instrText xml:space="preserve"> CITATION Lib09 \l 1033 </w:instrText>
          </w:r>
          <w:r w:rsidR="00F97AA3">
            <w:fldChar w:fldCharType="separate"/>
          </w:r>
          <w:r w:rsidR="00F97AA3" w:rsidRPr="00F97AA3">
            <w:rPr>
              <w:noProof/>
              <w:lang w:val="en-US"/>
            </w:rPr>
            <w:t>[1]</w:t>
          </w:r>
          <w:r w:rsidR="00F97AA3">
            <w:fldChar w:fldCharType="end"/>
          </w:r>
        </w:sdtContent>
      </w:sdt>
      <w:r w:rsidR="00E726FD">
        <w:t xml:space="preserve">. Kaip sudarinėti literatūros sąrašą Word priemonėmis galite paskaityti </w:t>
      </w:r>
      <w:hyperlink r:id="rId14" w:history="1">
        <w:r w:rsidR="00E726FD">
          <w:rPr>
            <w:rStyle w:val="Hyperlink"/>
            <w:rFonts w:ascii="Arial" w:hAnsi="Arial" w:cs="Arial"/>
            <w:sz w:val="20"/>
            <w:szCs w:val="20"/>
          </w:rPr>
          <w:t>http://office.microsoft.com/en-us/word-help/create-a-bibliography-HA102809686.aspx</w:t>
        </w:r>
      </w:hyperlink>
      <w:r w:rsidR="00E726FD">
        <w:rPr>
          <w:rFonts w:ascii="Arial" w:hAnsi="Arial" w:cs="Arial"/>
          <w:color w:val="000000"/>
          <w:sz w:val="20"/>
          <w:szCs w:val="20"/>
        </w:rPr>
        <w:t xml:space="preserve"> arba </w:t>
      </w:r>
      <w:hyperlink r:id="rId15" w:history="1">
        <w:r w:rsidR="00DE17E3" w:rsidRPr="0097156C">
          <w:rPr>
            <w:rStyle w:val="Hyperlink"/>
            <w:rFonts w:ascii="Arial" w:hAnsi="Arial" w:cs="Arial"/>
            <w:sz w:val="20"/>
            <w:szCs w:val="20"/>
          </w:rPr>
          <w:t>http://office.microsoft.com/lt-lt/word-help/create-a-bibliography-HA102809686.aspx</w:t>
        </w:r>
      </w:hyperlink>
      <w:r w:rsidR="00DE17E3">
        <w:rPr>
          <w:rFonts w:ascii="Arial" w:hAnsi="Arial" w:cs="Arial"/>
          <w:color w:val="000000"/>
          <w:sz w:val="20"/>
          <w:szCs w:val="20"/>
        </w:rPr>
        <w:t>.</w:t>
      </w:r>
    </w:p>
    <w:p w:rsidR="0006051D" w:rsidRPr="0006051D" w:rsidRDefault="0006051D" w:rsidP="0006051D">
      <w:r w:rsidRPr="0006051D">
        <w:t>Literatūros sąrašas turėtų apimti visus naudotus šaltinius. Literatūros šaltiniai pateikiami sunumeruoti citavimo tvarka. Darbo apraše turi būti pacituoti visi naudoti šaltiniai, pateikiant tekste nuorodas. Literatūros šaltinių sąrašo pavyzdys pateiktas žemiau:</w:t>
      </w:r>
    </w:p>
    <w:p w:rsidR="00FF4C40" w:rsidRDefault="00FF4C40" w:rsidP="0087440F"/>
    <w:p w:rsidR="0006051D" w:rsidRDefault="001F4D18" w:rsidP="00F97AA3">
      <w:pPr>
        <w:pStyle w:val="Bibliography"/>
        <w:rPr>
          <w:rFonts w:asciiTheme="minorHAnsi" w:hAnsiTheme="minorHAnsi"/>
          <w:noProof/>
          <w:sz w:val="22"/>
        </w:rPr>
      </w:pPr>
      <w:r>
        <w:fldChar w:fldCharType="begin"/>
      </w:r>
      <w:r>
        <w:rPr>
          <w:lang w:val="en-US"/>
        </w:rPr>
        <w:instrText xml:space="preserve"> BIBLIOGRAPHY  \l 1063 </w:instrText>
      </w:r>
      <w:r>
        <w:fldChar w:fldCharType="separate"/>
      </w:r>
    </w:p>
    <w:tbl>
      <w:tblPr>
        <w:tblW w:w="5000" w:type="pct"/>
        <w:tblLayout w:type="fixed"/>
        <w:tblCellMar>
          <w:left w:w="57" w:type="dxa"/>
          <w:right w:w="57" w:type="dxa"/>
        </w:tblCellMar>
        <w:tblLook w:val="04A0" w:firstRow="1" w:lastRow="0" w:firstColumn="1" w:lastColumn="0" w:noHBand="0" w:noVBand="1"/>
      </w:tblPr>
      <w:tblGrid>
        <w:gridCol w:w="478"/>
        <w:gridCol w:w="9273"/>
      </w:tblGrid>
      <w:tr w:rsidR="0006051D" w:rsidTr="00F87602">
        <w:tc>
          <w:tcPr>
            <w:tcW w:w="245" w:type="pct"/>
            <w:hideMark/>
          </w:tcPr>
          <w:p w:rsidR="0006051D" w:rsidRDefault="0006051D">
            <w:pPr>
              <w:pStyle w:val="Bibliography"/>
              <w:rPr>
                <w:rFonts w:eastAsiaTheme="minorEastAsia"/>
                <w:noProof/>
              </w:rPr>
            </w:pPr>
            <w:r>
              <w:rPr>
                <w:noProof/>
              </w:rPr>
              <w:t xml:space="preserve">[1] </w:t>
            </w:r>
          </w:p>
        </w:tc>
        <w:tc>
          <w:tcPr>
            <w:tcW w:w="4755" w:type="pct"/>
            <w:hideMark/>
          </w:tcPr>
          <w:p w:rsidR="0006051D" w:rsidRDefault="0006051D">
            <w:pPr>
              <w:pStyle w:val="Bibliography"/>
              <w:rPr>
                <w:rFonts w:eastAsiaTheme="minorEastAsia"/>
                <w:noProof/>
              </w:rPr>
            </w:pPr>
            <w:r>
              <w:rPr>
                <w:noProof/>
              </w:rPr>
              <w:t>D. U. Library, „IEEE Citation style guide,“ 2009. [Tinkle]. Available: http://libraries.dal.ca/content/dam/dalhousie/pdf/library/Style_Guides/IEEE_Citation_Style_Guide.pdf. [Kreiptasi 11 04 2013].</w:t>
            </w:r>
          </w:p>
        </w:tc>
      </w:tr>
      <w:tr w:rsidR="0006051D" w:rsidTr="00F87602">
        <w:tc>
          <w:tcPr>
            <w:tcW w:w="245" w:type="pct"/>
            <w:hideMark/>
          </w:tcPr>
          <w:p w:rsidR="0006051D" w:rsidRDefault="0006051D">
            <w:pPr>
              <w:pStyle w:val="Bibliography"/>
              <w:rPr>
                <w:rFonts w:eastAsiaTheme="minorEastAsia"/>
                <w:noProof/>
              </w:rPr>
            </w:pPr>
            <w:r>
              <w:rPr>
                <w:noProof/>
              </w:rPr>
              <w:t xml:space="preserve">[2] </w:t>
            </w:r>
          </w:p>
        </w:tc>
        <w:tc>
          <w:tcPr>
            <w:tcW w:w="4755" w:type="pct"/>
            <w:hideMark/>
          </w:tcPr>
          <w:p w:rsidR="0006051D" w:rsidRDefault="0006051D">
            <w:pPr>
              <w:pStyle w:val="Bibliography"/>
              <w:rPr>
                <w:rFonts w:eastAsiaTheme="minorEastAsia"/>
                <w:noProof/>
              </w:rPr>
            </w:pPr>
            <w:r>
              <w:rPr>
                <w:noProof/>
              </w:rPr>
              <w:t>K. Masiulis ir A. Krupavičius, Valstybės tarnyba Lietuvoje: praeitis ir dabartis: kolektyvinė monografija, Vilnius: Praction, 2007, p. 430.</w:t>
            </w:r>
          </w:p>
        </w:tc>
      </w:tr>
      <w:tr w:rsidR="0006051D" w:rsidTr="00F87602">
        <w:tc>
          <w:tcPr>
            <w:tcW w:w="245" w:type="pct"/>
            <w:hideMark/>
          </w:tcPr>
          <w:p w:rsidR="0006051D" w:rsidRDefault="0006051D">
            <w:pPr>
              <w:pStyle w:val="Bibliography"/>
              <w:rPr>
                <w:rFonts w:eastAsiaTheme="minorEastAsia"/>
                <w:noProof/>
              </w:rPr>
            </w:pPr>
            <w:r>
              <w:rPr>
                <w:noProof/>
              </w:rPr>
              <w:t xml:space="preserve">[3] </w:t>
            </w:r>
          </w:p>
        </w:tc>
        <w:tc>
          <w:tcPr>
            <w:tcW w:w="4755" w:type="pct"/>
            <w:hideMark/>
          </w:tcPr>
          <w:p w:rsidR="0006051D" w:rsidRDefault="0006051D">
            <w:pPr>
              <w:pStyle w:val="Bibliography"/>
              <w:rPr>
                <w:rFonts w:eastAsiaTheme="minorEastAsia"/>
                <w:noProof/>
              </w:rPr>
            </w:pPr>
            <w:r>
              <w:rPr>
                <w:noProof/>
              </w:rPr>
              <w:t xml:space="preserve">V. Biržiška, „Spaudos draudimo klausimai,“ </w:t>
            </w:r>
            <w:r>
              <w:rPr>
                <w:i/>
                <w:iCs/>
                <w:noProof/>
              </w:rPr>
              <w:t xml:space="preserve">Kultūra, </w:t>
            </w:r>
            <w:r>
              <w:rPr>
                <w:noProof/>
              </w:rPr>
              <w:t xml:space="preserve">nr. 5, pp. 249-235, 1929. </w:t>
            </w:r>
          </w:p>
        </w:tc>
      </w:tr>
      <w:tr w:rsidR="0006051D" w:rsidTr="00F87602">
        <w:tc>
          <w:tcPr>
            <w:tcW w:w="245" w:type="pct"/>
            <w:hideMark/>
          </w:tcPr>
          <w:p w:rsidR="0006051D" w:rsidRDefault="0006051D">
            <w:pPr>
              <w:pStyle w:val="Bibliography"/>
              <w:rPr>
                <w:rFonts w:eastAsiaTheme="minorEastAsia"/>
                <w:noProof/>
              </w:rPr>
            </w:pPr>
            <w:r>
              <w:rPr>
                <w:noProof/>
              </w:rPr>
              <w:t xml:space="preserve">[4] </w:t>
            </w:r>
          </w:p>
        </w:tc>
        <w:tc>
          <w:tcPr>
            <w:tcW w:w="4755" w:type="pct"/>
            <w:hideMark/>
          </w:tcPr>
          <w:p w:rsidR="0006051D" w:rsidRDefault="0006051D">
            <w:pPr>
              <w:pStyle w:val="Bibliography"/>
              <w:rPr>
                <w:rFonts w:eastAsiaTheme="minorEastAsia"/>
                <w:noProof/>
              </w:rPr>
            </w:pPr>
            <w:r>
              <w:rPr>
                <w:noProof/>
              </w:rPr>
              <w:t xml:space="preserve">E. Vyšniauskas ir L. Nemuraitė, „Transforming Ontology Representation from OWL to Relational Database,“ </w:t>
            </w:r>
            <w:r>
              <w:rPr>
                <w:i/>
                <w:iCs/>
                <w:noProof/>
              </w:rPr>
              <w:t xml:space="preserve">Information Technology and Control, </w:t>
            </w:r>
            <w:r>
              <w:rPr>
                <w:noProof/>
              </w:rPr>
              <w:t xml:space="preserve">t. 35A, nr. 3, p. 333–343, 2006. </w:t>
            </w:r>
          </w:p>
        </w:tc>
      </w:tr>
      <w:tr w:rsidR="0006051D" w:rsidTr="00F87602">
        <w:tc>
          <w:tcPr>
            <w:tcW w:w="245" w:type="pct"/>
            <w:hideMark/>
          </w:tcPr>
          <w:p w:rsidR="0006051D" w:rsidRDefault="0006051D">
            <w:pPr>
              <w:pStyle w:val="Bibliography"/>
              <w:rPr>
                <w:rFonts w:eastAsiaTheme="minorEastAsia"/>
                <w:noProof/>
              </w:rPr>
            </w:pPr>
            <w:r>
              <w:rPr>
                <w:noProof/>
              </w:rPr>
              <w:t xml:space="preserve">[5] </w:t>
            </w:r>
          </w:p>
        </w:tc>
        <w:tc>
          <w:tcPr>
            <w:tcW w:w="4755" w:type="pct"/>
            <w:hideMark/>
          </w:tcPr>
          <w:p w:rsidR="0006051D" w:rsidRDefault="0006051D">
            <w:pPr>
              <w:pStyle w:val="Bibliography"/>
              <w:rPr>
                <w:rFonts w:eastAsiaTheme="minorEastAsia"/>
                <w:noProof/>
              </w:rPr>
            </w:pPr>
            <w:r>
              <w:rPr>
                <w:noProof/>
              </w:rPr>
              <w:t>„Apie LITNET,“ 05 birželio 2012. [Tinkle]. Available: http://www.litnet.lt/index.php/apie-litnet. [Kreiptasi 04 balandžio 2013].</w:t>
            </w:r>
          </w:p>
        </w:tc>
      </w:tr>
      <w:tr w:rsidR="0006051D" w:rsidTr="00F87602">
        <w:tc>
          <w:tcPr>
            <w:tcW w:w="245" w:type="pct"/>
            <w:hideMark/>
          </w:tcPr>
          <w:p w:rsidR="0006051D" w:rsidRDefault="0006051D">
            <w:pPr>
              <w:pStyle w:val="Bibliography"/>
              <w:rPr>
                <w:rFonts w:eastAsiaTheme="minorEastAsia"/>
                <w:noProof/>
              </w:rPr>
            </w:pPr>
            <w:r>
              <w:rPr>
                <w:noProof/>
              </w:rPr>
              <w:t xml:space="preserve">[6] </w:t>
            </w:r>
          </w:p>
        </w:tc>
        <w:tc>
          <w:tcPr>
            <w:tcW w:w="4755" w:type="pct"/>
            <w:hideMark/>
          </w:tcPr>
          <w:p w:rsidR="0006051D" w:rsidRDefault="0006051D">
            <w:pPr>
              <w:pStyle w:val="Bibliography"/>
              <w:rPr>
                <w:rFonts w:eastAsiaTheme="minorEastAsia"/>
                <w:noProof/>
              </w:rPr>
            </w:pPr>
            <w:r>
              <w:rPr>
                <w:noProof/>
              </w:rPr>
              <w:t>I. Valiulytė, „Išlaidos krašto apsaugai, jų pagrįstumas ir tikslingumas,“ vasaris 2000. [Tinkle]. Available: http://www.sociumas.lt. [Kreiptasi 12 gruodžio 2001].</w:t>
            </w:r>
          </w:p>
        </w:tc>
      </w:tr>
      <w:tr w:rsidR="0006051D" w:rsidTr="00F87602">
        <w:tc>
          <w:tcPr>
            <w:tcW w:w="245" w:type="pct"/>
            <w:hideMark/>
          </w:tcPr>
          <w:p w:rsidR="0006051D" w:rsidRDefault="0006051D">
            <w:pPr>
              <w:pStyle w:val="Bibliography"/>
              <w:rPr>
                <w:rFonts w:eastAsiaTheme="minorEastAsia"/>
                <w:noProof/>
              </w:rPr>
            </w:pPr>
            <w:r>
              <w:rPr>
                <w:noProof/>
              </w:rPr>
              <w:t xml:space="preserve">[7] </w:t>
            </w:r>
          </w:p>
        </w:tc>
        <w:tc>
          <w:tcPr>
            <w:tcW w:w="4755" w:type="pct"/>
            <w:hideMark/>
          </w:tcPr>
          <w:p w:rsidR="0006051D" w:rsidRDefault="0006051D">
            <w:pPr>
              <w:pStyle w:val="Bibliography"/>
              <w:rPr>
                <w:rFonts w:eastAsiaTheme="minorEastAsia"/>
                <w:noProof/>
              </w:rPr>
            </w:pPr>
            <w:r>
              <w:rPr>
                <w:noProof/>
              </w:rPr>
              <w:t xml:space="preserve">R. Gradauskas, „Hibridinis velomobilis,“ įtraukta </w:t>
            </w:r>
            <w:r>
              <w:rPr>
                <w:i/>
                <w:iCs/>
                <w:noProof/>
              </w:rPr>
              <w:t>Transporto priemonės - 99</w:t>
            </w:r>
            <w:r>
              <w:rPr>
                <w:noProof/>
              </w:rPr>
              <w:t xml:space="preserve">, Kaunas, 2000. </w:t>
            </w:r>
          </w:p>
        </w:tc>
      </w:tr>
    </w:tbl>
    <w:p w:rsidR="0006051D" w:rsidRDefault="0006051D">
      <w:pPr>
        <w:rPr>
          <w:rFonts w:eastAsia="Times New Roman"/>
          <w:noProof/>
        </w:rPr>
      </w:pPr>
    </w:p>
    <w:p w:rsidR="001F4D18" w:rsidRDefault="001F4D18" w:rsidP="00F97AA3">
      <w:pPr>
        <w:pStyle w:val="Bibliography"/>
      </w:pPr>
      <w:r>
        <w:fldChar w:fldCharType="end"/>
      </w:r>
    </w:p>
    <w:p w:rsidR="0087440F" w:rsidRPr="00FF4C40" w:rsidRDefault="0087440F" w:rsidP="00FF4C40">
      <w:r w:rsidRPr="00FF4C40">
        <w:t xml:space="preserve">Literatūros </w:t>
      </w:r>
      <w:r w:rsidR="00380A53">
        <w:t>aprašo</w:t>
      </w:r>
      <w:r w:rsidRPr="00FF4C40">
        <w:t xml:space="preserve"> pavyzd</w:t>
      </w:r>
      <w:r w:rsidR="00EE67CE" w:rsidRPr="00FF4C40">
        <w:t>žiai</w:t>
      </w:r>
      <w:r w:rsidR="004D5F32">
        <w:t xml:space="preserve">. Knyga </w:t>
      </w:r>
      <w:r w:rsidR="00380A53">
        <w:t>aprašoma</w:t>
      </w:r>
      <w:r w:rsidR="004D5F32">
        <w:t>:</w:t>
      </w:r>
      <w:sdt>
        <w:sdtPr>
          <w:id w:val="-282271473"/>
          <w:citation/>
        </w:sdtPr>
        <w:sdtContent>
          <w:r w:rsidRPr="00FF4C40">
            <w:fldChar w:fldCharType="begin"/>
          </w:r>
          <w:r w:rsidR="001F4D18" w:rsidRPr="00FF4C40">
            <w:instrText xml:space="preserve">CITATION Mas07 \l 1063 </w:instrText>
          </w:r>
          <w:r w:rsidRPr="00FF4C40">
            <w:fldChar w:fldCharType="separate"/>
          </w:r>
          <w:r w:rsidR="00F97AA3">
            <w:rPr>
              <w:noProof/>
            </w:rPr>
            <w:t xml:space="preserve"> </w:t>
          </w:r>
          <w:r w:rsidR="00F97AA3" w:rsidRPr="00F97AA3">
            <w:rPr>
              <w:noProof/>
            </w:rPr>
            <w:t>[2]</w:t>
          </w:r>
          <w:r w:rsidRPr="00FF4C40">
            <w:fldChar w:fldCharType="end"/>
          </w:r>
        </w:sdtContent>
      </w:sdt>
      <w:r w:rsidR="004D5F32">
        <w:t>; Žurnalo straipsni</w:t>
      </w:r>
      <w:r w:rsidR="00970FC7">
        <w:t>ai</w:t>
      </w:r>
      <w:r w:rsidR="004D5F32">
        <w:t xml:space="preserve">: </w:t>
      </w:r>
      <w:sdt>
        <w:sdtPr>
          <w:id w:val="1361788467"/>
          <w:citation/>
        </w:sdtPr>
        <w:sdtContent>
          <w:r w:rsidR="00EE67CE" w:rsidRPr="00FF4C40">
            <w:fldChar w:fldCharType="begin"/>
          </w:r>
          <w:r w:rsidR="00EE67CE" w:rsidRPr="00FF4C40">
            <w:instrText xml:space="preserve"> CITATION Bir29 \l 1063 </w:instrText>
          </w:r>
          <w:r w:rsidR="00EE67CE" w:rsidRPr="00FF4C40">
            <w:fldChar w:fldCharType="separate"/>
          </w:r>
          <w:r w:rsidR="00F97AA3" w:rsidRPr="00F97AA3">
            <w:rPr>
              <w:noProof/>
            </w:rPr>
            <w:t>[3]</w:t>
          </w:r>
          <w:r w:rsidR="00EE67CE" w:rsidRPr="00FF4C40">
            <w:fldChar w:fldCharType="end"/>
          </w:r>
        </w:sdtContent>
      </w:sdt>
      <w:r w:rsidR="004D5F32">
        <w:t>,</w:t>
      </w:r>
      <w:sdt>
        <w:sdtPr>
          <w:id w:val="1525750648"/>
          <w:citation/>
        </w:sdtPr>
        <w:sdtContent>
          <w:r w:rsidR="00970FC7">
            <w:fldChar w:fldCharType="begin"/>
          </w:r>
          <w:r w:rsidR="00970FC7">
            <w:instrText xml:space="preserve"> CITATION Vyš06 \l 1063 </w:instrText>
          </w:r>
          <w:r w:rsidR="00970FC7">
            <w:fldChar w:fldCharType="separate"/>
          </w:r>
          <w:r w:rsidR="00F97AA3">
            <w:rPr>
              <w:noProof/>
            </w:rPr>
            <w:t xml:space="preserve"> </w:t>
          </w:r>
          <w:r w:rsidR="00F97AA3" w:rsidRPr="00F97AA3">
            <w:rPr>
              <w:noProof/>
            </w:rPr>
            <w:t>[4]</w:t>
          </w:r>
          <w:r w:rsidR="00970FC7">
            <w:fldChar w:fldCharType="end"/>
          </w:r>
        </w:sdtContent>
      </w:sdt>
      <w:r w:rsidR="00970FC7">
        <w:t>;</w:t>
      </w:r>
      <w:r w:rsidR="004D5F32">
        <w:t xml:space="preserve"> Interneto svetainė: </w:t>
      </w:r>
      <w:sdt>
        <w:sdtPr>
          <w:id w:val="1490054993"/>
          <w:citation/>
        </w:sdtPr>
        <w:sdtContent>
          <w:r w:rsidR="004D5F32">
            <w:fldChar w:fldCharType="begin"/>
          </w:r>
          <w:r w:rsidR="00715625">
            <w:instrText xml:space="preserve">CITATION Api12 \l 1063 </w:instrText>
          </w:r>
          <w:r w:rsidR="004D5F32">
            <w:fldChar w:fldCharType="separate"/>
          </w:r>
          <w:r w:rsidR="00F97AA3" w:rsidRPr="00F97AA3">
            <w:rPr>
              <w:noProof/>
            </w:rPr>
            <w:t>[5]</w:t>
          </w:r>
          <w:r w:rsidR="004D5F32">
            <w:fldChar w:fldCharType="end"/>
          </w:r>
        </w:sdtContent>
      </w:sdt>
      <w:r w:rsidR="00970FC7">
        <w:t>;</w:t>
      </w:r>
      <w:r w:rsidR="004D5F32">
        <w:t xml:space="preserve"> </w:t>
      </w:r>
      <w:r w:rsidR="00715625">
        <w:t xml:space="preserve">Straipsnis iš interneto: </w:t>
      </w:r>
      <w:sdt>
        <w:sdtPr>
          <w:id w:val="1694505992"/>
          <w:citation/>
        </w:sdtPr>
        <w:sdtContent>
          <w:r w:rsidR="00715625">
            <w:fldChar w:fldCharType="begin"/>
          </w:r>
          <w:r w:rsidR="00715625">
            <w:instrText xml:space="preserve">CITATION Val00 \l 1063 </w:instrText>
          </w:r>
          <w:r w:rsidR="00715625">
            <w:fldChar w:fldCharType="separate"/>
          </w:r>
          <w:r w:rsidR="00F97AA3" w:rsidRPr="00F97AA3">
            <w:rPr>
              <w:noProof/>
            </w:rPr>
            <w:t>[6]</w:t>
          </w:r>
          <w:r w:rsidR="00715625">
            <w:fldChar w:fldCharType="end"/>
          </w:r>
        </w:sdtContent>
      </w:sdt>
      <w:r w:rsidR="00970FC7">
        <w:t>;</w:t>
      </w:r>
      <w:r w:rsidR="00715625">
        <w:t xml:space="preserve"> </w:t>
      </w:r>
      <w:r w:rsidR="004D5F32">
        <w:t xml:space="preserve">Konferencijos medžiaga: </w:t>
      </w:r>
      <w:sdt>
        <w:sdtPr>
          <w:id w:val="-1644809076"/>
          <w:citation/>
        </w:sdtPr>
        <w:sdtContent>
          <w:r w:rsidR="004D5F32">
            <w:fldChar w:fldCharType="begin"/>
          </w:r>
          <w:r w:rsidR="0006051D">
            <w:instrText xml:space="preserve">CITATION Gra00 \l 1063 </w:instrText>
          </w:r>
          <w:r w:rsidR="004D5F32">
            <w:fldChar w:fldCharType="separate"/>
          </w:r>
          <w:r w:rsidR="0006051D" w:rsidRPr="0006051D">
            <w:rPr>
              <w:noProof/>
            </w:rPr>
            <w:t>[7]</w:t>
          </w:r>
          <w:r w:rsidR="004D5F32">
            <w:fldChar w:fldCharType="end"/>
          </w:r>
        </w:sdtContent>
      </w:sdt>
      <w:r w:rsidRPr="00FF4C40">
        <w:t>.</w:t>
      </w:r>
    </w:p>
    <w:p w:rsidR="00FF4C40" w:rsidRPr="00FF4C40" w:rsidRDefault="00FF4C40" w:rsidP="00FF4C40"/>
    <w:p w:rsidR="00246EC7" w:rsidRDefault="00C10965" w:rsidP="00FE0451">
      <w:pPr>
        <w:pStyle w:val="Heading1"/>
      </w:pPr>
      <w:bookmarkStart w:id="58" w:name="_Toc474841578"/>
      <w:r>
        <w:lastRenderedPageBreak/>
        <w:t>Priedai</w:t>
      </w:r>
      <w:bookmarkEnd w:id="58"/>
    </w:p>
    <w:p w:rsidR="00FE0451" w:rsidRDefault="0007072B" w:rsidP="00726E44">
      <w:r w:rsidRPr="0007072B">
        <w:t xml:space="preserve">Papildoma informacija ir dokumentai, neįeinanti į pagrindinį dokumentą. </w:t>
      </w:r>
      <w:r>
        <w:t>Yra, jeigu reikalingi.</w:t>
      </w:r>
    </w:p>
    <w:p w:rsidR="00FE0451" w:rsidRDefault="00FE0451" w:rsidP="00FE0451">
      <w:pPr>
        <w:pStyle w:val="Heading2"/>
      </w:pPr>
      <w:bookmarkStart w:id="59" w:name="_Toc474841579"/>
      <w:r>
        <w:t>priedas. Testavimo rezultatai</w:t>
      </w:r>
      <w:bookmarkEnd w:id="59"/>
    </w:p>
    <w:p w:rsidR="00566144" w:rsidRPr="00566144" w:rsidRDefault="00566144" w:rsidP="004F2962"/>
    <w:sectPr w:rsidR="00566144" w:rsidRPr="00566144" w:rsidSect="00E45FFA">
      <w:footerReference w:type="even" r:id="rId16"/>
      <w:footerReference w:type="default" r:id="rId17"/>
      <w:pgSz w:w="11906" w:h="16838"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754" w:rsidRDefault="009B5754" w:rsidP="00757E9B">
      <w:r>
        <w:separator/>
      </w:r>
    </w:p>
  </w:endnote>
  <w:endnote w:type="continuationSeparator" w:id="0">
    <w:p w:rsidR="009B5754" w:rsidRDefault="009B5754"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ABA" w:rsidRDefault="00846ABA" w:rsidP="0038590A">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ABA" w:rsidRPr="00757E9B" w:rsidRDefault="00846ABA" w:rsidP="0038590A">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627881"/>
      <w:docPartObj>
        <w:docPartGallery w:val="Page Numbers (Bottom of Page)"/>
        <w:docPartUnique/>
      </w:docPartObj>
    </w:sdtPr>
    <w:sdtContent>
      <w:p w:rsidR="00846ABA" w:rsidRDefault="00846ABA">
        <w:r>
          <w:fldChar w:fldCharType="begin"/>
        </w:r>
        <w:r>
          <w:instrText>PAGE   \* MERGEFORMAT</w:instrText>
        </w:r>
        <w:r>
          <w:fldChar w:fldCharType="separate"/>
        </w:r>
        <w:r>
          <w:rPr>
            <w:noProof/>
          </w:rPr>
          <w:t>14</w:t>
        </w:r>
        <w:r>
          <w:fldChar w:fldCharType="end"/>
        </w:r>
      </w:p>
    </w:sdtContent>
  </w:sdt>
  <w:p w:rsidR="00846ABA" w:rsidRDefault="00846AB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305552"/>
      <w:docPartObj>
        <w:docPartGallery w:val="Page Numbers (Bottom of Page)"/>
        <w:docPartUnique/>
      </w:docPartObj>
    </w:sdtPr>
    <w:sdtContent>
      <w:p w:rsidR="00846ABA" w:rsidRDefault="00846ABA">
        <w:pPr>
          <w:jc w:val="right"/>
        </w:pPr>
        <w:r>
          <w:fldChar w:fldCharType="begin"/>
        </w:r>
        <w:r>
          <w:instrText>PAGE   \* MERGEFORMAT</w:instrText>
        </w:r>
        <w:r>
          <w:fldChar w:fldCharType="separate"/>
        </w:r>
        <w:r>
          <w:rPr>
            <w:noProof/>
          </w:rPr>
          <w:t>3</w:t>
        </w:r>
        <w:r>
          <w:fldChar w:fldCharType="end"/>
        </w:r>
      </w:p>
    </w:sdtContent>
  </w:sdt>
  <w:p w:rsidR="00846ABA" w:rsidRDefault="00846A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754" w:rsidRDefault="009B5754" w:rsidP="00757E9B">
      <w:r>
        <w:separator/>
      </w:r>
    </w:p>
  </w:footnote>
  <w:footnote w:type="continuationSeparator" w:id="0">
    <w:p w:rsidR="009B5754" w:rsidRDefault="009B5754" w:rsidP="00757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ABA" w:rsidRDefault="00846ABA" w:rsidP="0038590A">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ABA" w:rsidRDefault="00846ABA" w:rsidP="0038590A">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141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86D3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2290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0AC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6CF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BA6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8EE7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4D7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C2D6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9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727539"/>
    <w:multiLevelType w:val="multilevel"/>
    <w:tmpl w:val="042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1" w15:restartNumberingAfterBreak="0">
    <w:nsid w:val="1201522B"/>
    <w:multiLevelType w:val="hybridMultilevel"/>
    <w:tmpl w:val="3876660C"/>
    <w:lvl w:ilvl="0" w:tplc="ABF8F85A">
      <w:start w:val="1"/>
      <w:numFmt w:val="decimal"/>
      <w:lvlText w:val="%1."/>
      <w:lvlJc w:val="left"/>
      <w:pPr>
        <w:ind w:left="-1422" w:hanging="360"/>
      </w:pPr>
    </w:lvl>
    <w:lvl w:ilvl="1" w:tplc="04270019" w:tentative="1">
      <w:start w:val="1"/>
      <w:numFmt w:val="lowerLetter"/>
      <w:lvlText w:val="%2."/>
      <w:lvlJc w:val="left"/>
      <w:pPr>
        <w:ind w:left="-702" w:hanging="360"/>
      </w:pPr>
    </w:lvl>
    <w:lvl w:ilvl="2" w:tplc="0427001B" w:tentative="1">
      <w:start w:val="1"/>
      <w:numFmt w:val="lowerRoman"/>
      <w:lvlText w:val="%3."/>
      <w:lvlJc w:val="right"/>
      <w:pPr>
        <w:ind w:left="18" w:hanging="180"/>
      </w:pPr>
    </w:lvl>
    <w:lvl w:ilvl="3" w:tplc="0427000F" w:tentative="1">
      <w:start w:val="1"/>
      <w:numFmt w:val="decimal"/>
      <w:lvlText w:val="%4."/>
      <w:lvlJc w:val="left"/>
      <w:pPr>
        <w:ind w:left="738" w:hanging="360"/>
      </w:pPr>
    </w:lvl>
    <w:lvl w:ilvl="4" w:tplc="04270019" w:tentative="1">
      <w:start w:val="1"/>
      <w:numFmt w:val="lowerLetter"/>
      <w:lvlText w:val="%5."/>
      <w:lvlJc w:val="left"/>
      <w:pPr>
        <w:ind w:left="1458" w:hanging="360"/>
      </w:pPr>
    </w:lvl>
    <w:lvl w:ilvl="5" w:tplc="0427001B" w:tentative="1">
      <w:start w:val="1"/>
      <w:numFmt w:val="lowerRoman"/>
      <w:lvlText w:val="%6."/>
      <w:lvlJc w:val="right"/>
      <w:pPr>
        <w:ind w:left="2178" w:hanging="180"/>
      </w:pPr>
    </w:lvl>
    <w:lvl w:ilvl="6" w:tplc="0427000F" w:tentative="1">
      <w:start w:val="1"/>
      <w:numFmt w:val="decimal"/>
      <w:lvlText w:val="%7."/>
      <w:lvlJc w:val="left"/>
      <w:pPr>
        <w:ind w:left="2898" w:hanging="360"/>
      </w:pPr>
    </w:lvl>
    <w:lvl w:ilvl="7" w:tplc="04270019" w:tentative="1">
      <w:start w:val="1"/>
      <w:numFmt w:val="lowerLetter"/>
      <w:lvlText w:val="%8."/>
      <w:lvlJc w:val="left"/>
      <w:pPr>
        <w:ind w:left="3618" w:hanging="360"/>
      </w:pPr>
    </w:lvl>
    <w:lvl w:ilvl="8" w:tplc="0427001B" w:tentative="1">
      <w:start w:val="1"/>
      <w:numFmt w:val="lowerRoman"/>
      <w:lvlText w:val="%9."/>
      <w:lvlJc w:val="right"/>
      <w:pPr>
        <w:ind w:left="4338" w:hanging="180"/>
      </w:pPr>
    </w:lvl>
  </w:abstractNum>
  <w:abstractNum w:abstractNumId="12" w15:restartNumberingAfterBreak="0">
    <w:nsid w:val="18D43E50"/>
    <w:multiLevelType w:val="multilevel"/>
    <w:tmpl w:val="D6088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20F21CAE"/>
    <w:multiLevelType w:val="multilevel"/>
    <w:tmpl w:val="37645AA4"/>
    <w:name w:val="SkyriuNumeravima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508D69C4"/>
    <w:multiLevelType w:val="hybridMultilevel"/>
    <w:tmpl w:val="86FE3E9A"/>
    <w:lvl w:ilvl="0" w:tplc="A25ACA90">
      <w:start w:val="1"/>
      <w:numFmt w:val="decimal"/>
      <w:lvlText w:val="%1 lentelė. "/>
      <w:lvlJc w:val="left"/>
      <w:pPr>
        <w:ind w:left="123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5BD67980"/>
    <w:multiLevelType w:val="multilevel"/>
    <w:tmpl w:val="B2BA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9E19E2"/>
    <w:multiLevelType w:val="hybridMultilevel"/>
    <w:tmpl w:val="412E099E"/>
    <w:lvl w:ilvl="0" w:tplc="912CD2D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6B945C0C"/>
    <w:multiLevelType w:val="multilevel"/>
    <w:tmpl w:val="2AAEE0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9" w15:restartNumberingAfterBreak="0">
    <w:nsid w:val="6DFA5131"/>
    <w:multiLevelType w:val="multilevel"/>
    <w:tmpl w:val="84E834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num w:numId="1">
    <w:abstractNumId w:val="17"/>
  </w:num>
  <w:num w:numId="2">
    <w:abstractNumId w:val="11"/>
  </w:num>
  <w:num w:numId="3">
    <w:abstractNumId w:val="10"/>
  </w:num>
  <w:num w:numId="4">
    <w:abstractNumId w:val="14"/>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3"/>
  </w:num>
  <w:num w:numId="20">
    <w:abstractNumId w:val="16"/>
  </w:num>
  <w:num w:numId="21">
    <w:abstractNumId w:val="19"/>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46B"/>
    <w:rsid w:val="00000719"/>
    <w:rsid w:val="00002717"/>
    <w:rsid w:val="000100BB"/>
    <w:rsid w:val="00015FBB"/>
    <w:rsid w:val="00020F99"/>
    <w:rsid w:val="00022DD9"/>
    <w:rsid w:val="00026DF5"/>
    <w:rsid w:val="000311B2"/>
    <w:rsid w:val="0005543D"/>
    <w:rsid w:val="0005574C"/>
    <w:rsid w:val="0006051D"/>
    <w:rsid w:val="000650D3"/>
    <w:rsid w:val="0007072B"/>
    <w:rsid w:val="00084A67"/>
    <w:rsid w:val="00086B87"/>
    <w:rsid w:val="00094E2C"/>
    <w:rsid w:val="000957DA"/>
    <w:rsid w:val="000B782A"/>
    <w:rsid w:val="000D3495"/>
    <w:rsid w:val="000F258E"/>
    <w:rsid w:val="000F50BA"/>
    <w:rsid w:val="000F52FF"/>
    <w:rsid w:val="001041FA"/>
    <w:rsid w:val="00123F54"/>
    <w:rsid w:val="00147CE7"/>
    <w:rsid w:val="001605D0"/>
    <w:rsid w:val="001717FD"/>
    <w:rsid w:val="00172B3F"/>
    <w:rsid w:val="001973B7"/>
    <w:rsid w:val="001A6FD2"/>
    <w:rsid w:val="001C32BC"/>
    <w:rsid w:val="001C7D8F"/>
    <w:rsid w:val="001E0A86"/>
    <w:rsid w:val="001F4D18"/>
    <w:rsid w:val="00211EAD"/>
    <w:rsid w:val="00246EC7"/>
    <w:rsid w:val="0025213F"/>
    <w:rsid w:val="00272E93"/>
    <w:rsid w:val="0029227E"/>
    <w:rsid w:val="002D302E"/>
    <w:rsid w:val="00306EFF"/>
    <w:rsid w:val="00325CD9"/>
    <w:rsid w:val="00354A69"/>
    <w:rsid w:val="00362AE9"/>
    <w:rsid w:val="003640B8"/>
    <w:rsid w:val="0037128A"/>
    <w:rsid w:val="00380A53"/>
    <w:rsid w:val="0038590A"/>
    <w:rsid w:val="00385BD2"/>
    <w:rsid w:val="0038727D"/>
    <w:rsid w:val="0039033A"/>
    <w:rsid w:val="003916B9"/>
    <w:rsid w:val="00452617"/>
    <w:rsid w:val="00472A15"/>
    <w:rsid w:val="00476581"/>
    <w:rsid w:val="00492C69"/>
    <w:rsid w:val="004B3404"/>
    <w:rsid w:val="004D5F32"/>
    <w:rsid w:val="004F2246"/>
    <w:rsid w:val="004F2962"/>
    <w:rsid w:val="004F308E"/>
    <w:rsid w:val="004F6E5C"/>
    <w:rsid w:val="004F73AA"/>
    <w:rsid w:val="00506B5D"/>
    <w:rsid w:val="00512D68"/>
    <w:rsid w:val="005144D4"/>
    <w:rsid w:val="0054794C"/>
    <w:rsid w:val="00566144"/>
    <w:rsid w:val="00581C84"/>
    <w:rsid w:val="005870C2"/>
    <w:rsid w:val="00595B18"/>
    <w:rsid w:val="005B0271"/>
    <w:rsid w:val="005C0534"/>
    <w:rsid w:val="005D783D"/>
    <w:rsid w:val="005F5C72"/>
    <w:rsid w:val="006122AF"/>
    <w:rsid w:val="00612378"/>
    <w:rsid w:val="00632F16"/>
    <w:rsid w:val="00650B1E"/>
    <w:rsid w:val="00662797"/>
    <w:rsid w:val="00663F46"/>
    <w:rsid w:val="00696214"/>
    <w:rsid w:val="006B1E25"/>
    <w:rsid w:val="006C517D"/>
    <w:rsid w:val="006D6B0F"/>
    <w:rsid w:val="006D7DD1"/>
    <w:rsid w:val="006E6306"/>
    <w:rsid w:val="006F4D02"/>
    <w:rsid w:val="00701804"/>
    <w:rsid w:val="00705967"/>
    <w:rsid w:val="00715625"/>
    <w:rsid w:val="00726E44"/>
    <w:rsid w:val="00733FB6"/>
    <w:rsid w:val="0074573B"/>
    <w:rsid w:val="00745972"/>
    <w:rsid w:val="00753217"/>
    <w:rsid w:val="00757254"/>
    <w:rsid w:val="00757E9B"/>
    <w:rsid w:val="007646F4"/>
    <w:rsid w:val="00782D53"/>
    <w:rsid w:val="0078696A"/>
    <w:rsid w:val="007B40F8"/>
    <w:rsid w:val="007C4017"/>
    <w:rsid w:val="007F2C56"/>
    <w:rsid w:val="007F7C16"/>
    <w:rsid w:val="00805EA6"/>
    <w:rsid w:val="008208DD"/>
    <w:rsid w:val="00826FB3"/>
    <w:rsid w:val="00846ABA"/>
    <w:rsid w:val="00851319"/>
    <w:rsid w:val="0085758A"/>
    <w:rsid w:val="0087440F"/>
    <w:rsid w:val="008769D7"/>
    <w:rsid w:val="008836F0"/>
    <w:rsid w:val="0088376C"/>
    <w:rsid w:val="00885187"/>
    <w:rsid w:val="008962DD"/>
    <w:rsid w:val="008B4701"/>
    <w:rsid w:val="008D2931"/>
    <w:rsid w:val="008E29E2"/>
    <w:rsid w:val="009047C1"/>
    <w:rsid w:val="009057AF"/>
    <w:rsid w:val="00905ADD"/>
    <w:rsid w:val="00920971"/>
    <w:rsid w:val="0093635A"/>
    <w:rsid w:val="00954E02"/>
    <w:rsid w:val="00957521"/>
    <w:rsid w:val="00970FC7"/>
    <w:rsid w:val="00974BB2"/>
    <w:rsid w:val="009823C6"/>
    <w:rsid w:val="009B25FA"/>
    <w:rsid w:val="009B5754"/>
    <w:rsid w:val="009B6F8B"/>
    <w:rsid w:val="009B7985"/>
    <w:rsid w:val="009C7434"/>
    <w:rsid w:val="009D0B09"/>
    <w:rsid w:val="009D2443"/>
    <w:rsid w:val="00A039A9"/>
    <w:rsid w:val="00A03FBA"/>
    <w:rsid w:val="00A04593"/>
    <w:rsid w:val="00A37022"/>
    <w:rsid w:val="00A738AE"/>
    <w:rsid w:val="00AB0A50"/>
    <w:rsid w:val="00AB395B"/>
    <w:rsid w:val="00AD703C"/>
    <w:rsid w:val="00AF3B8D"/>
    <w:rsid w:val="00B016A0"/>
    <w:rsid w:val="00B1010D"/>
    <w:rsid w:val="00B1425B"/>
    <w:rsid w:val="00B23AD7"/>
    <w:rsid w:val="00B57C82"/>
    <w:rsid w:val="00B80249"/>
    <w:rsid w:val="00B81CAC"/>
    <w:rsid w:val="00BA446B"/>
    <w:rsid w:val="00BB0CA6"/>
    <w:rsid w:val="00BD525A"/>
    <w:rsid w:val="00BD7A54"/>
    <w:rsid w:val="00C07793"/>
    <w:rsid w:val="00C10965"/>
    <w:rsid w:val="00C1379E"/>
    <w:rsid w:val="00C14364"/>
    <w:rsid w:val="00C20BF3"/>
    <w:rsid w:val="00C321A9"/>
    <w:rsid w:val="00C33AE4"/>
    <w:rsid w:val="00C37B0E"/>
    <w:rsid w:val="00C43966"/>
    <w:rsid w:val="00C52B94"/>
    <w:rsid w:val="00C82BEF"/>
    <w:rsid w:val="00CB5F99"/>
    <w:rsid w:val="00CC48E2"/>
    <w:rsid w:val="00CD0D44"/>
    <w:rsid w:val="00CE1C37"/>
    <w:rsid w:val="00CE1F57"/>
    <w:rsid w:val="00D14A78"/>
    <w:rsid w:val="00D239C1"/>
    <w:rsid w:val="00D25139"/>
    <w:rsid w:val="00D341FD"/>
    <w:rsid w:val="00D360AC"/>
    <w:rsid w:val="00D36692"/>
    <w:rsid w:val="00D41D12"/>
    <w:rsid w:val="00D52DEB"/>
    <w:rsid w:val="00D75159"/>
    <w:rsid w:val="00D778B5"/>
    <w:rsid w:val="00D82DE5"/>
    <w:rsid w:val="00D848DB"/>
    <w:rsid w:val="00D9616A"/>
    <w:rsid w:val="00DA6265"/>
    <w:rsid w:val="00DE17E3"/>
    <w:rsid w:val="00DE35D9"/>
    <w:rsid w:val="00DF0FF3"/>
    <w:rsid w:val="00E32791"/>
    <w:rsid w:val="00E34250"/>
    <w:rsid w:val="00E42167"/>
    <w:rsid w:val="00E45FFA"/>
    <w:rsid w:val="00E54D68"/>
    <w:rsid w:val="00E63711"/>
    <w:rsid w:val="00E63999"/>
    <w:rsid w:val="00E64144"/>
    <w:rsid w:val="00E726FD"/>
    <w:rsid w:val="00E753FC"/>
    <w:rsid w:val="00EA0B95"/>
    <w:rsid w:val="00EB429B"/>
    <w:rsid w:val="00EB4C4E"/>
    <w:rsid w:val="00EC0488"/>
    <w:rsid w:val="00EC74A7"/>
    <w:rsid w:val="00EE67CE"/>
    <w:rsid w:val="00EF6611"/>
    <w:rsid w:val="00F01A95"/>
    <w:rsid w:val="00F334FD"/>
    <w:rsid w:val="00F374C1"/>
    <w:rsid w:val="00F441B4"/>
    <w:rsid w:val="00F47319"/>
    <w:rsid w:val="00F63E55"/>
    <w:rsid w:val="00F6565C"/>
    <w:rsid w:val="00F7342D"/>
    <w:rsid w:val="00F7783F"/>
    <w:rsid w:val="00F87602"/>
    <w:rsid w:val="00F97AA3"/>
    <w:rsid w:val="00FA0E02"/>
    <w:rsid w:val="00FA62B8"/>
    <w:rsid w:val="00FD4C00"/>
    <w:rsid w:val="00FD7CC9"/>
    <w:rsid w:val="00FE0451"/>
    <w:rsid w:val="00FF4C4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BB31"/>
  <w15:docId w15:val="{7FC08DB2-E2C8-411B-8AE3-E4F1BF89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A95"/>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E32791"/>
    <w:pPr>
      <w:keepNext/>
      <w:keepLines/>
      <w:pageBreakBefore/>
      <w:numPr>
        <w:numId w:val="19"/>
      </w:numPr>
      <w:spacing w:before="340" w:after="340"/>
      <w:jc w:val="left"/>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E32791"/>
    <w:pPr>
      <w:keepNext/>
      <w:keepLines/>
      <w:numPr>
        <w:ilvl w:val="1"/>
        <w:numId w:val="19"/>
      </w:numPr>
      <w:spacing w:before="227" w:after="22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3495"/>
    <w:pPr>
      <w:keepNext/>
      <w:keepLines/>
      <w:numPr>
        <w:ilvl w:val="2"/>
        <w:numId w:val="19"/>
      </w:numPr>
      <w:spacing w:before="113" w:after="113"/>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D525A"/>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25A"/>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25A"/>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25A"/>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25A"/>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525A"/>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525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525A"/>
    <w:rPr>
      <w:rFonts w:asciiTheme="majorHAnsi" w:eastAsiaTheme="majorEastAsia" w:hAnsiTheme="majorHAnsi" w:cstheme="majorBidi"/>
      <w:color w:val="243F60" w:themeColor="accent1" w:themeShade="7F"/>
      <w:sz w:val="24"/>
    </w:rPr>
  </w:style>
  <w:style w:type="character" w:customStyle="1" w:styleId="Heading1Char">
    <w:name w:val="Heading 1 Char"/>
    <w:basedOn w:val="DefaultParagraphFont"/>
    <w:link w:val="Heading1"/>
    <w:uiPriority w:val="9"/>
    <w:rsid w:val="00E32791"/>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E32791"/>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B5F99"/>
    <w:rPr>
      <w:rFonts w:ascii="Tahoma" w:hAnsi="Tahoma" w:cs="Tahoma"/>
      <w:sz w:val="16"/>
      <w:szCs w:val="16"/>
    </w:rPr>
  </w:style>
  <w:style w:type="character" w:customStyle="1" w:styleId="BalloonTextChar">
    <w:name w:val="Balloon Text Char"/>
    <w:basedOn w:val="DefaultParagraphFont"/>
    <w:link w:val="BalloonText"/>
    <w:uiPriority w:val="99"/>
    <w:semiHidden/>
    <w:rsid w:val="00CB5F99"/>
    <w:rPr>
      <w:rFonts w:ascii="Tahoma" w:hAnsi="Tahoma" w:cs="Tahoma"/>
      <w:sz w:val="16"/>
      <w:szCs w:val="16"/>
    </w:rPr>
  </w:style>
  <w:style w:type="paragraph" w:styleId="Caption">
    <w:name w:val="caption"/>
    <w:basedOn w:val="Normal"/>
    <w:next w:val="Normal"/>
    <w:link w:val="CaptionChar"/>
    <w:unhideWhenUsed/>
    <w:qFormat/>
    <w:rsid w:val="001605D0"/>
    <w:pPr>
      <w:spacing w:before="113" w:after="113"/>
      <w:ind w:firstLine="0"/>
      <w:jc w:val="center"/>
    </w:pPr>
    <w:rPr>
      <w:b/>
      <w:bCs/>
      <w:sz w:val="22"/>
      <w:szCs w:val="18"/>
    </w:rPr>
  </w:style>
  <w:style w:type="paragraph" w:styleId="TableofFigures">
    <w:name w:val="table of figures"/>
    <w:basedOn w:val="Normal"/>
    <w:next w:val="Normal"/>
    <w:uiPriority w:val="99"/>
    <w:unhideWhenUsed/>
    <w:rsid w:val="00F7342D"/>
  </w:style>
  <w:style w:type="paragraph" w:customStyle="1" w:styleId="Paveikslas">
    <w:name w:val="Paveikslas"/>
    <w:next w:val="Caption"/>
    <w:rsid w:val="001973B7"/>
    <w:pPr>
      <w:keepNext/>
      <w:spacing w:before="227" w:after="227" w:line="240" w:lineRule="auto"/>
      <w:jc w:val="center"/>
    </w:pPr>
    <w:rPr>
      <w:rFonts w:ascii="Times New Roman" w:hAnsi="Times New Roman"/>
      <w:sz w:val="24"/>
    </w:rPr>
  </w:style>
  <w:style w:type="character" w:customStyle="1" w:styleId="Heading6Char">
    <w:name w:val="Heading 6 Char"/>
    <w:basedOn w:val="DefaultParagraphFont"/>
    <w:link w:val="Heading6"/>
    <w:uiPriority w:val="9"/>
    <w:semiHidden/>
    <w:rsid w:val="00BD525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525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52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525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E0451"/>
    <w:rPr>
      <w:color w:val="0000FF" w:themeColor="hyperlink"/>
      <w:u w:val="single"/>
    </w:rPr>
  </w:style>
  <w:style w:type="paragraph" w:customStyle="1" w:styleId="Lentel">
    <w:name w:val="Lentelė"/>
    <w:next w:val="Normal"/>
    <w:qFormat/>
    <w:rsid w:val="00000719"/>
    <w:pPr>
      <w:keepNext/>
      <w:spacing w:before="113" w:after="113" w:line="240" w:lineRule="auto"/>
    </w:pPr>
    <w:rPr>
      <w:rFonts w:ascii="Times New Roman" w:hAnsi="Times New Roman"/>
      <w:b/>
      <w:bCs/>
      <w:szCs w:val="18"/>
    </w:rPr>
  </w:style>
  <w:style w:type="paragraph" w:customStyle="1" w:styleId="Autorius">
    <w:name w:val="Autorius"/>
    <w:next w:val="Darbopavadinimas"/>
    <w:rsid w:val="00DF0FF3"/>
    <w:pPr>
      <w:spacing w:before="2835" w:after="0"/>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696214"/>
    <w:pPr>
      <w:spacing w:before="1134" w:after="0" w:line="240" w:lineRule="auto"/>
      <w:jc w:val="center"/>
    </w:pPr>
    <w:rPr>
      <w:rFonts w:ascii="Times New Roman" w:eastAsia="Times New Roman" w:hAnsi="Times New Roman" w:cs="Times New Roman"/>
      <w:b/>
      <w:caps/>
      <w:sz w:val="32"/>
      <w:szCs w:val="40"/>
    </w:rPr>
  </w:style>
  <w:style w:type="paragraph" w:styleId="TOCHeading">
    <w:name w:val="TOC Heading"/>
    <w:basedOn w:val="Heading1"/>
    <w:next w:val="Normal"/>
    <w:uiPriority w:val="39"/>
    <w:unhideWhenUsed/>
    <w:qFormat/>
    <w:rsid w:val="00757E9B"/>
    <w:pPr>
      <w:keepLines w:val="0"/>
      <w:pageBreakBefore w:val="0"/>
      <w:numPr>
        <w:numId w:val="0"/>
      </w:numPr>
      <w:outlineLvl w:val="9"/>
    </w:pPr>
    <w:rPr>
      <w:lang w:eastAsia="lt-LT"/>
    </w:rPr>
  </w:style>
  <w:style w:type="paragraph" w:styleId="TOC1">
    <w:name w:val="toc 1"/>
    <w:basedOn w:val="Normal"/>
    <w:next w:val="Normal"/>
    <w:autoRedefine/>
    <w:uiPriority w:val="39"/>
    <w:unhideWhenUsed/>
    <w:qFormat/>
    <w:rsid w:val="00B57C82"/>
    <w:pPr>
      <w:tabs>
        <w:tab w:val="right" w:leader="dot" w:pos="9741"/>
      </w:tabs>
      <w:spacing w:after="100"/>
      <w:ind w:firstLine="0"/>
      <w:jc w:val="left"/>
    </w:pPr>
  </w:style>
  <w:style w:type="paragraph" w:styleId="TOC2">
    <w:name w:val="toc 2"/>
    <w:basedOn w:val="Normal"/>
    <w:next w:val="Normal"/>
    <w:autoRedefine/>
    <w:uiPriority w:val="39"/>
    <w:unhideWhenUsed/>
    <w:qFormat/>
    <w:rsid w:val="00B57C82"/>
    <w:pPr>
      <w:spacing w:after="100"/>
      <w:ind w:left="238" w:firstLine="0"/>
      <w:jc w:val="left"/>
    </w:pPr>
  </w:style>
  <w:style w:type="paragraph" w:styleId="TOC3">
    <w:name w:val="toc 3"/>
    <w:basedOn w:val="Normal"/>
    <w:next w:val="Normal"/>
    <w:autoRedefine/>
    <w:uiPriority w:val="39"/>
    <w:unhideWhenUsed/>
    <w:qFormat/>
    <w:rsid w:val="00B57C82"/>
    <w:pPr>
      <w:spacing w:after="100"/>
      <w:ind w:left="482" w:firstLine="0"/>
      <w:jc w:val="left"/>
    </w:pPr>
  </w:style>
  <w:style w:type="character" w:customStyle="1" w:styleId="CaptionChar">
    <w:name w:val="Caption Char"/>
    <w:basedOn w:val="DefaultParagraphFont"/>
    <w:link w:val="Caption"/>
    <w:rsid w:val="00000719"/>
    <w:rPr>
      <w:rFonts w:ascii="Times New Roman" w:hAnsi="Times New Roman"/>
      <w:b/>
      <w:bCs/>
      <w:szCs w:val="18"/>
    </w:rPr>
  </w:style>
  <w:style w:type="paragraph" w:customStyle="1" w:styleId="TekstasLentelje">
    <w:name w:val="Tekstas Lentelėje"/>
    <w:basedOn w:val="Normal"/>
    <w:rsid w:val="00B81CAC"/>
    <w:pPr>
      <w:ind w:firstLine="0"/>
    </w:pPr>
    <w:rPr>
      <w:sz w:val="22"/>
    </w:rPr>
  </w:style>
  <w:style w:type="paragraph" w:customStyle="1" w:styleId="Institucijospavadinimas">
    <w:name w:val="Institucijos pavadinimas"/>
    <w:rsid w:val="000F52FF"/>
    <w:pPr>
      <w:keepNext/>
      <w:spacing w:after="0" w:line="24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696214"/>
    <w:pPr>
      <w:spacing w:before="113" w:after="0" w:line="240" w:lineRule="auto"/>
      <w:jc w:val="center"/>
    </w:pPr>
    <w:rPr>
      <w:rFonts w:ascii="Times New Roman" w:eastAsia="Times New Roman" w:hAnsi="Times New Roman" w:cs="Times New Roman"/>
      <w:sz w:val="28"/>
      <w:szCs w:val="20"/>
    </w:rPr>
  </w:style>
  <w:style w:type="paragraph" w:customStyle="1" w:styleId="Darbovadovas">
    <w:name w:val="Darbo vadovas"/>
    <w:next w:val="Pasiraaniojopavard"/>
    <w:rsid w:val="000F52FF"/>
    <w:pPr>
      <w:keepNext/>
      <w:spacing w:before="1418" w:after="0" w:line="240" w:lineRule="auto"/>
      <w:ind w:left="6804"/>
    </w:pPr>
    <w:rPr>
      <w:rFonts w:ascii="Times New Roman" w:eastAsia="Times New Roman" w:hAnsi="Times New Roman" w:cs="Times New Roman"/>
      <w:sz w:val="24"/>
      <w:szCs w:val="24"/>
    </w:rPr>
  </w:style>
  <w:style w:type="paragraph" w:customStyle="1" w:styleId="Vietametai">
    <w:name w:val="Vieta metai"/>
    <w:rsid w:val="00452617"/>
    <w:pPr>
      <w:framePr w:wrap="notBeside" w:hAnchor="margin" w:xAlign="center" w:yAlign="bottom" w:anchorLock="1"/>
      <w:spacing w:after="0" w:line="240" w:lineRule="auto"/>
      <w:jc w:val="center"/>
    </w:pPr>
    <w:rPr>
      <w:rFonts w:ascii="Times New Roman" w:eastAsia="Times New Roman" w:hAnsi="Times New Roman" w:cs="Times New Roman"/>
      <w:caps/>
      <w:sz w:val="26"/>
      <w:szCs w:val="20"/>
    </w:rPr>
  </w:style>
  <w:style w:type="table" w:customStyle="1" w:styleId="Lentelskepur">
    <w:name w:val="Lentelės kepurė"/>
    <w:basedOn w:val="TableGrid"/>
    <w:uiPriority w:val="99"/>
    <w:rsid w:val="00D14A78"/>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TableGrid">
    <w:name w:val="Table Grid"/>
    <w:basedOn w:val="TableNormal"/>
    <w:rsid w:val="00D1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virs">
    <w:name w:val="Pasviręs"/>
    <w:uiPriority w:val="1"/>
    <w:rsid w:val="005B0271"/>
    <w:rPr>
      <w:i/>
    </w:rPr>
  </w:style>
  <w:style w:type="paragraph" w:styleId="Bibliography">
    <w:name w:val="Bibliography"/>
    <w:basedOn w:val="Normal"/>
    <w:uiPriority w:val="37"/>
    <w:unhideWhenUsed/>
    <w:rsid w:val="00F87602"/>
    <w:pPr>
      <w:ind w:firstLine="0"/>
      <w:jc w:val="left"/>
    </w:pPr>
  </w:style>
  <w:style w:type="character" w:styleId="FollowedHyperlink">
    <w:name w:val="FollowedHyperlink"/>
    <w:basedOn w:val="DefaultParagraphFont"/>
    <w:uiPriority w:val="99"/>
    <w:semiHidden/>
    <w:unhideWhenUsed/>
    <w:rsid w:val="00DE17E3"/>
    <w:rPr>
      <w:color w:val="800080" w:themeColor="followedHyperlink"/>
      <w:u w:val="single"/>
    </w:rPr>
  </w:style>
  <w:style w:type="paragraph" w:customStyle="1" w:styleId="Herbas">
    <w:name w:val="Herbas"/>
    <w:next w:val="Institucijospavadinimas"/>
    <w:rsid w:val="000F52FF"/>
    <w:pPr>
      <w:keepNext/>
      <w:spacing w:after="0" w:line="360" w:lineRule="auto"/>
      <w:jc w:val="center"/>
    </w:pPr>
    <w:rPr>
      <w:rFonts w:ascii="Times New Roman" w:eastAsia="Times New Roman" w:hAnsi="Times New Roman" w:cs="Times New Roman"/>
      <w:caps/>
      <w:noProof/>
      <w:sz w:val="26"/>
      <w:szCs w:val="20"/>
      <w:lang w:eastAsia="lt-LT"/>
    </w:rPr>
  </w:style>
  <w:style w:type="paragraph" w:customStyle="1" w:styleId="Kitipasiraantys">
    <w:name w:val="Kiti pasirašantys"/>
    <w:basedOn w:val="Darbovadovas"/>
    <w:next w:val="Normal"/>
    <w:rsid w:val="000F52FF"/>
    <w:pPr>
      <w:spacing w:before="567"/>
    </w:pPr>
  </w:style>
  <w:style w:type="paragraph" w:customStyle="1" w:styleId="Paaikinimai">
    <w:name w:val="Paaiškinimai"/>
    <w:next w:val="Normal"/>
    <w:rsid w:val="000F52FF"/>
    <w:pPr>
      <w:spacing w:after="0" w:line="240" w:lineRule="auto"/>
      <w:ind w:left="6804"/>
      <w:jc w:val="center"/>
    </w:pPr>
    <w:rPr>
      <w:rFonts w:ascii="Times New Roman" w:eastAsia="Times New Roman" w:hAnsi="Times New Roman" w:cs="Times New Roman"/>
      <w:i/>
      <w:sz w:val="16"/>
      <w:szCs w:val="24"/>
    </w:rPr>
  </w:style>
  <w:style w:type="paragraph" w:customStyle="1" w:styleId="Pasiraaniojopavard">
    <w:name w:val="Pasirašančiojo pavardė"/>
    <w:aliases w:val="parašas"/>
    <w:basedOn w:val="Darbovadovas"/>
    <w:rsid w:val="000F52FF"/>
    <w:pPr>
      <w:spacing w:before="0"/>
    </w:pPr>
  </w:style>
  <w:style w:type="character" w:customStyle="1" w:styleId="Lentels">
    <w:name w:val="Lentelės"/>
    <w:aliases w:val="paveikslo pavadinimas"/>
    <w:uiPriority w:val="1"/>
    <w:rsid w:val="00354A69"/>
    <w:rPr>
      <w:b/>
    </w:rPr>
  </w:style>
  <w:style w:type="paragraph" w:styleId="ListParagraph">
    <w:name w:val="List Paragraph"/>
    <w:basedOn w:val="Normal"/>
    <w:uiPriority w:val="34"/>
    <w:qFormat/>
    <w:rsid w:val="00F6565C"/>
    <w:pPr>
      <w:ind w:left="720"/>
      <w:contextualSpacing/>
    </w:pPr>
  </w:style>
  <w:style w:type="character" w:styleId="UnresolvedMention">
    <w:name w:val="Unresolved Mention"/>
    <w:basedOn w:val="DefaultParagraphFont"/>
    <w:uiPriority w:val="99"/>
    <w:semiHidden/>
    <w:unhideWhenUsed/>
    <w:rsid w:val="00C37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ffice.microsoft.com/lt-lt/word-help/create-a-bibliography-HA102809686.aspx"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office.microsoft.com/en-us/word-help/create-a-bibliography-HA10280968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r\Documents\Baigiam&#371;j&#371;%20darb&#371;%20metodiniai%20nurodymai\2016\08-4_PS-baigiamojo-darbo-sablonas_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4</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2</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3</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5</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6</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1</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19DD5A9F-AD59-47AD-9EFE-42BD0BED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08-4_PS-baigiamojo-darbo-sablonas_v1.3.dotx</Template>
  <TotalTime>3293</TotalTime>
  <Pages>23</Pages>
  <Words>4712</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Giedrius Ziberkas</dc:creator>
  <cp:lastModifiedBy>Matas</cp:lastModifiedBy>
  <cp:revision>48</cp:revision>
  <dcterms:created xsi:type="dcterms:W3CDTF">2019-02-23T18:20:00Z</dcterms:created>
  <dcterms:modified xsi:type="dcterms:W3CDTF">2019-03-29T11:23:00Z</dcterms:modified>
</cp:coreProperties>
</file>