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white"/>
          <w:u w:val="single"/>
        </w:rPr>
      </w:pPr>
      <w:r w:rsidDel="00000000" w:rsidR="00000000" w:rsidRPr="00000000">
        <w:rPr>
          <w:b w:val="1"/>
          <w:highlight w:val="white"/>
          <w:u w:val="single"/>
          <w:rtl w:val="0"/>
        </w:rPr>
        <w:t xml:space="preserve">View: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4050" cy="34194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686" l="0" r="0" t="686"/>
                    <a:stretch>
                      <a:fillRect/>
                    </a:stretch>
                  </pic:blipFill>
                  <pic:spPr>
                    <a:xfrm>
                      <a:off x="0" y="0"/>
                      <a:ext cx="5734050" cy="3419475"/>
                    </a:xfrm>
                    <a:prstGeom prst="rect"/>
                    <a:ln/>
                  </pic:spPr>
                </pic:pic>
              </a:graphicData>
            </a:graphic>
          </wp:anchor>
        </w:drawing>
      </w:r>
    </w:p>
    <w:p w:rsidR="00000000" w:rsidDel="00000000" w:rsidP="00000000" w:rsidRDefault="00000000" w:rsidRPr="00000000" w14:paraId="00000002">
      <w:pPr>
        <w:rPr>
          <w:b w:val="1"/>
          <w:highlight w:val="white"/>
        </w:rPr>
      </w:pPr>
      <w:r w:rsidDel="00000000" w:rsidR="00000000" w:rsidRPr="00000000">
        <w:rPr>
          <w:rtl w:val="0"/>
        </w:rPr>
      </w:r>
    </w:p>
    <w:p w:rsidR="00000000" w:rsidDel="00000000" w:rsidP="00000000" w:rsidRDefault="00000000" w:rsidRPr="00000000" w14:paraId="00000003">
      <w:pPr>
        <w:jc w:val="both"/>
        <w:rPr>
          <w:highlight w:val="white"/>
        </w:rPr>
      </w:pPr>
      <w:r w:rsidDel="00000000" w:rsidR="00000000" w:rsidRPr="00000000">
        <w:rPr>
          <w:highlight w:val="white"/>
          <w:rtl w:val="0"/>
        </w:rPr>
        <w:t xml:space="preserve"> Provide a simple and clean syntax for combining HTML and C# code.</w:t>
      </w:r>
    </w:p>
    <w:p w:rsidR="00000000" w:rsidDel="00000000" w:rsidP="00000000" w:rsidRDefault="00000000" w:rsidRPr="00000000" w14:paraId="00000004">
      <w:pPr>
        <w:jc w:val="both"/>
        <w:rPr>
          <w:highlight w:val="white"/>
        </w:rPr>
      </w:pPr>
      <w:r w:rsidDel="00000000" w:rsidR="00000000" w:rsidRPr="00000000">
        <w:rPr>
          <w:highlight w:val="white"/>
          <w:rtl w:val="0"/>
        </w:rPr>
        <w:t xml:space="preserve">A Razor page is a standalone web page that contains both HTML markup and C# code, and is typically used to display and manipulate data. Razor Pages are a useful alternative to traditional MVC  controllers that can contain code to redirect the client to a different URL or action method. </w:t>
      </w:r>
    </w:p>
    <w:p w:rsidR="00000000" w:rsidDel="00000000" w:rsidP="00000000" w:rsidRDefault="00000000" w:rsidRPr="00000000" w14:paraId="00000005">
      <w:pPr>
        <w:jc w:val="both"/>
        <w:rPr>
          <w:highlight w:val="white"/>
        </w:rPr>
      </w:pPr>
      <w:r w:rsidDel="00000000" w:rsidR="00000000" w:rsidRPr="00000000">
        <w:rPr>
          <w:highlight w:val="white"/>
          <w:rtl w:val="0"/>
        </w:rPr>
        <w:t xml:space="preserve">This is often used to implement login functionality or to redirect the client to a different page after a</w:t>
      </w:r>
    </w:p>
    <w:p w:rsidR="00000000" w:rsidDel="00000000" w:rsidP="00000000" w:rsidRDefault="00000000" w:rsidRPr="00000000" w14:paraId="00000006">
      <w:pPr>
        <w:jc w:val="both"/>
        <w:rPr>
          <w:highlight w:val="white"/>
        </w:rPr>
      </w:pPr>
      <w:r w:rsidDel="00000000" w:rsidR="00000000" w:rsidRPr="00000000">
        <w:rPr>
          <w:highlight w:val="white"/>
          <w:rtl w:val="0"/>
        </w:rPr>
        <w:t xml:space="preserve">form submission.(Model-View-Controller) applications particularly for smaller or simpler applications, or for developers who prefer a more intuitive and straightforward syntax.</w:t>
      </w:r>
    </w:p>
    <w:p w:rsidR="00000000" w:rsidDel="00000000" w:rsidP="00000000" w:rsidRDefault="00000000" w:rsidRPr="00000000" w14:paraId="00000007">
      <w:pPr>
        <w:jc w:val="both"/>
        <w:rPr>
          <w:highlight w:val="white"/>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b w:val="1"/>
          <w:highlight w:val="white"/>
        </w:rPr>
      </w:pPr>
      <w:r w:rsidDel="00000000" w:rsidR="00000000" w:rsidRPr="00000000">
        <w:rPr>
          <w:b w:val="1"/>
          <w:highlight w:val="white"/>
          <w:rtl w:val="0"/>
        </w:rPr>
        <w:t xml:space="preserve">Counter.razor: </w:t>
      </w:r>
      <w:r w:rsidDel="00000000" w:rsidR="00000000" w:rsidRPr="00000000">
        <w:rPr>
          <w:highlight w:val="white"/>
          <w:rtl w:val="0"/>
        </w:rPr>
        <w:t xml:space="preserve">Contain Html code and C# code for count increment.</w:t>
      </w:r>
    </w:p>
    <w:p w:rsidR="00000000" w:rsidDel="00000000" w:rsidP="00000000" w:rsidRDefault="00000000" w:rsidRPr="00000000" w14:paraId="00000009">
      <w:pPr>
        <w:numPr>
          <w:ilvl w:val="0"/>
          <w:numId w:val="1"/>
        </w:numPr>
        <w:ind w:left="720" w:hanging="360"/>
        <w:jc w:val="both"/>
        <w:rPr>
          <w:b w:val="1"/>
          <w:highlight w:val="white"/>
        </w:rPr>
      </w:pPr>
      <w:r w:rsidDel="00000000" w:rsidR="00000000" w:rsidRPr="00000000">
        <w:rPr>
          <w:b w:val="1"/>
          <w:highlight w:val="white"/>
          <w:rtl w:val="0"/>
        </w:rPr>
        <w:t xml:space="preserve">FetchData.razor: </w:t>
      </w:r>
      <w:r w:rsidDel="00000000" w:rsidR="00000000" w:rsidRPr="00000000">
        <w:rPr>
          <w:highlight w:val="white"/>
          <w:rtl w:val="0"/>
        </w:rPr>
        <w:t xml:space="preserve">Contain Html code for weatherforecast table and c# method for add weather forecast data from </w:t>
      </w:r>
      <w:r w:rsidDel="00000000" w:rsidR="00000000" w:rsidRPr="00000000">
        <w:rPr>
          <w:b w:val="1"/>
          <w:highlight w:val="white"/>
          <w:rtl w:val="0"/>
        </w:rPr>
        <w:t xml:space="preserve">WeatherForecast.cs </w:t>
      </w:r>
      <w:r w:rsidDel="00000000" w:rsidR="00000000" w:rsidRPr="00000000">
        <w:rPr>
          <w:highlight w:val="white"/>
          <w:rtl w:val="0"/>
        </w:rPr>
        <w:t xml:space="preserve">class</w:t>
      </w:r>
    </w:p>
    <w:p w:rsidR="00000000" w:rsidDel="00000000" w:rsidP="00000000" w:rsidRDefault="00000000" w:rsidRPr="00000000" w14:paraId="0000000A">
      <w:pPr>
        <w:numPr>
          <w:ilvl w:val="0"/>
          <w:numId w:val="1"/>
        </w:numPr>
        <w:ind w:left="720" w:hanging="360"/>
        <w:jc w:val="both"/>
        <w:rPr>
          <w:b w:val="1"/>
          <w:highlight w:val="white"/>
        </w:rPr>
      </w:pPr>
      <w:r w:rsidDel="00000000" w:rsidR="00000000" w:rsidRPr="00000000">
        <w:rPr>
          <w:b w:val="1"/>
          <w:highlight w:val="white"/>
          <w:rtl w:val="0"/>
        </w:rPr>
        <w:t xml:space="preserve">SuperHeroes.razor:  </w:t>
      </w:r>
      <w:r w:rsidDel="00000000" w:rsidR="00000000" w:rsidRPr="00000000">
        <w:rPr>
          <w:highlight w:val="white"/>
          <w:rtl w:val="0"/>
        </w:rPr>
        <w:t xml:space="preserve">Contain Html table for creating new user and c# code for performing the save and delete user.</w:t>
      </w:r>
    </w:p>
    <w:p w:rsidR="00000000" w:rsidDel="00000000" w:rsidP="00000000" w:rsidRDefault="00000000" w:rsidRPr="00000000" w14:paraId="0000000B">
      <w:pPr>
        <w:ind w:left="720" w:firstLine="0"/>
        <w:jc w:val="both"/>
        <w:rPr>
          <w:highlight w:val="white"/>
        </w:rPr>
      </w:pPr>
      <w:r w:rsidDel="00000000" w:rsidR="00000000" w:rsidRPr="00000000">
        <w:rPr>
          <w:rtl w:val="0"/>
        </w:rPr>
      </w:r>
    </w:p>
    <w:p w:rsidR="00000000" w:rsidDel="00000000" w:rsidP="00000000" w:rsidRDefault="00000000" w:rsidRPr="00000000" w14:paraId="0000000C">
      <w:pPr>
        <w:ind w:left="720" w:firstLine="0"/>
        <w:jc w:val="both"/>
        <w:rPr>
          <w:highlight w:val="white"/>
        </w:rPr>
      </w:pPr>
      <w:r w:rsidDel="00000000" w:rsidR="00000000" w:rsidRPr="00000000">
        <w:rPr>
          <w:rtl w:val="0"/>
        </w:rPr>
      </w:r>
    </w:p>
    <w:p w:rsidR="00000000" w:rsidDel="00000000" w:rsidP="00000000" w:rsidRDefault="00000000" w:rsidRPr="00000000" w14:paraId="0000000D">
      <w:pPr>
        <w:ind w:left="0" w:firstLine="0"/>
        <w:jc w:val="both"/>
        <w:rPr>
          <w:b w:val="1"/>
          <w:highlight w:val="white"/>
          <w:u w:val="single"/>
        </w:rPr>
      </w:pPr>
      <w:r w:rsidDel="00000000" w:rsidR="00000000" w:rsidRPr="00000000">
        <w:rPr>
          <w:b w:val="1"/>
          <w:highlight w:val="white"/>
          <w:u w:val="single"/>
          <w:rtl w:val="0"/>
        </w:rPr>
        <w:t xml:space="preserve">Routing:</w:t>
      </w:r>
    </w:p>
    <w:p w:rsidR="00000000" w:rsidDel="00000000" w:rsidP="00000000" w:rsidRDefault="00000000" w:rsidRPr="00000000" w14:paraId="0000000E">
      <w:pPr>
        <w:ind w:left="0" w:firstLine="0"/>
        <w:jc w:val="both"/>
        <w:rPr>
          <w:b w:val="1"/>
          <w:highlight w:val="white"/>
        </w:rPr>
      </w:pPr>
      <w:r w:rsidDel="00000000" w:rsidR="00000000" w:rsidRPr="00000000">
        <w:rPr>
          <w:rtl w:val="0"/>
        </w:rPr>
      </w:r>
    </w:p>
    <w:p w:rsidR="00000000" w:rsidDel="00000000" w:rsidP="00000000" w:rsidRDefault="00000000" w:rsidRPr="00000000" w14:paraId="0000000F">
      <w:pPr>
        <w:ind w:left="0" w:firstLine="0"/>
        <w:jc w:val="both"/>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Routing in MVC is the process of determining which controller action to execute in response to an incoming request, based on the URL of the request and the routes defined in the application's routing table or configuration.</w:t>
      </w:r>
    </w:p>
    <w:p w:rsidR="00000000" w:rsidDel="00000000" w:rsidP="00000000" w:rsidRDefault="00000000" w:rsidRPr="00000000" w14:paraId="00000010">
      <w:pPr>
        <w:ind w:left="0" w:firstLine="0"/>
        <w:jc w:val="both"/>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The </w:t>
      </w:r>
      <w:r w:rsidDel="00000000" w:rsidR="00000000" w:rsidRPr="00000000">
        <w:rPr>
          <w:rFonts w:ascii="Roboto" w:cs="Roboto" w:eastAsia="Roboto" w:hAnsi="Roboto"/>
          <w:b w:val="1"/>
          <w:color w:val="374151"/>
          <w:sz w:val="21"/>
          <w:szCs w:val="21"/>
          <w:shd w:fill="f7f7f8" w:val="clear"/>
          <w:rtl w:val="0"/>
        </w:rPr>
        <w:t xml:space="preserve">Route</w:t>
      </w:r>
      <w:r w:rsidDel="00000000" w:rsidR="00000000" w:rsidRPr="00000000">
        <w:rPr>
          <w:rFonts w:ascii="Roboto" w:cs="Roboto" w:eastAsia="Roboto" w:hAnsi="Roboto"/>
          <w:b w:val="1"/>
          <w:color w:val="374151"/>
          <w:sz w:val="26"/>
          <w:szCs w:val="26"/>
          <w:shd w:fill="f7f7f8" w:val="clear"/>
          <w:rtl w:val="0"/>
        </w:rPr>
        <w:t xml:space="preserve"> </w:t>
      </w:r>
      <w:r w:rsidDel="00000000" w:rsidR="00000000" w:rsidRPr="00000000">
        <w:rPr>
          <w:rFonts w:ascii="Roboto" w:cs="Roboto" w:eastAsia="Roboto" w:hAnsi="Roboto"/>
          <w:color w:val="374151"/>
          <w:shd w:fill="f7f7f8" w:val="clear"/>
          <w:rtl w:val="0"/>
        </w:rPr>
        <w:t xml:space="preserve">attribute is an attribute used in ASP.NET MVC and ASP.NET Core to specify the route for a controller or action. When applied to a controller class, the </w:t>
      </w:r>
      <w:r w:rsidDel="00000000" w:rsidR="00000000" w:rsidRPr="00000000">
        <w:rPr>
          <w:rFonts w:ascii="Roboto" w:cs="Roboto" w:eastAsia="Roboto" w:hAnsi="Roboto"/>
          <w:color w:val="374151"/>
          <w:sz w:val="17"/>
          <w:szCs w:val="17"/>
          <w:shd w:fill="f7f7f8" w:val="clear"/>
          <w:rtl w:val="0"/>
        </w:rPr>
        <w:t xml:space="preserve">Route</w:t>
      </w:r>
      <w:r w:rsidDel="00000000" w:rsidR="00000000" w:rsidRPr="00000000">
        <w:rPr>
          <w:rFonts w:ascii="Roboto" w:cs="Roboto" w:eastAsia="Roboto" w:hAnsi="Roboto"/>
          <w:color w:val="374151"/>
          <w:shd w:fill="f7f7f8" w:val="clear"/>
          <w:rtl w:val="0"/>
        </w:rPr>
        <w:t xml:space="preserve"> attribute specifies the base route for all actions in the controller. When applied to an action method, the </w:t>
      </w:r>
      <w:r w:rsidDel="00000000" w:rsidR="00000000" w:rsidRPr="00000000">
        <w:rPr>
          <w:rFonts w:ascii="Roboto" w:cs="Roboto" w:eastAsia="Roboto" w:hAnsi="Roboto"/>
          <w:b w:val="1"/>
          <w:color w:val="374151"/>
          <w:sz w:val="19"/>
          <w:szCs w:val="19"/>
          <w:shd w:fill="f7f7f8" w:val="clear"/>
          <w:rtl w:val="0"/>
        </w:rPr>
        <w:t xml:space="preserve">Route</w:t>
      </w:r>
      <w:r w:rsidDel="00000000" w:rsidR="00000000" w:rsidRPr="00000000">
        <w:rPr>
          <w:rFonts w:ascii="Roboto" w:cs="Roboto" w:eastAsia="Roboto" w:hAnsi="Roboto"/>
          <w:b w:val="1"/>
          <w:color w:val="374151"/>
          <w:sz w:val="24"/>
          <w:szCs w:val="24"/>
          <w:shd w:fill="f7f7f8" w:val="clear"/>
          <w:rtl w:val="0"/>
        </w:rPr>
        <w:t xml:space="preserve"> </w:t>
      </w:r>
      <w:r w:rsidDel="00000000" w:rsidR="00000000" w:rsidRPr="00000000">
        <w:rPr>
          <w:rFonts w:ascii="Roboto" w:cs="Roboto" w:eastAsia="Roboto" w:hAnsi="Roboto"/>
          <w:color w:val="374151"/>
          <w:shd w:fill="f7f7f8" w:val="clear"/>
          <w:rtl w:val="0"/>
        </w:rPr>
        <w:t xml:space="preserve">attribute specifies the route for that specific action.</w:t>
      </w:r>
    </w:p>
    <w:p w:rsidR="00000000" w:rsidDel="00000000" w:rsidP="00000000" w:rsidRDefault="00000000" w:rsidRPr="00000000" w14:paraId="00000011">
      <w:pPr>
        <w:ind w:left="0" w:firstLine="0"/>
        <w:jc w:val="both"/>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12">
      <w:pPr>
        <w:ind w:left="0" w:firstLine="0"/>
        <w:jc w:val="both"/>
        <w:rPr>
          <w:rFonts w:ascii="Roboto" w:cs="Roboto" w:eastAsia="Roboto" w:hAnsi="Roboto"/>
          <w:color w:val="374151"/>
          <w:shd w:fill="f7f7f8" w:val="clear"/>
        </w:rPr>
      </w:pPr>
      <w:r w:rsidDel="00000000" w:rsidR="00000000" w:rsidRPr="00000000">
        <w:rPr>
          <w:rFonts w:ascii="Roboto" w:cs="Roboto" w:eastAsia="Roboto" w:hAnsi="Roboto"/>
          <w:color w:val="374151"/>
          <w:sz w:val="24"/>
          <w:szCs w:val="24"/>
          <w:shd w:fill="f7f7f8" w:val="clear"/>
          <w:rtl w:val="0"/>
        </w:rPr>
        <w:t xml:space="preserve">  </w:t>
      </w:r>
      <w:r w:rsidDel="00000000" w:rsidR="00000000" w:rsidRPr="00000000">
        <w:rPr>
          <w:rFonts w:ascii="Roboto" w:cs="Roboto" w:eastAsia="Roboto" w:hAnsi="Roboto"/>
          <w:color w:val="374151"/>
          <w:sz w:val="20"/>
          <w:szCs w:val="20"/>
          <w:shd w:fill="f7f7f8" w:val="clear"/>
          <w:rtl w:val="0"/>
        </w:rPr>
        <w:t xml:space="preserve"> </w:t>
      </w:r>
      <w:r w:rsidDel="00000000" w:rsidR="00000000" w:rsidRPr="00000000">
        <w:rPr>
          <w:rFonts w:ascii="Roboto" w:cs="Roboto" w:eastAsia="Roboto" w:hAnsi="Roboto"/>
          <w:color w:val="374151"/>
          <w:shd w:fill="f7f7f8" w:val="clear"/>
          <w:rtl w:val="0"/>
        </w:rPr>
        <w:t xml:space="preserve"> [Route("api/[controller]")]</w:t>
      </w:r>
    </w:p>
    <w:p w:rsidR="00000000" w:rsidDel="00000000" w:rsidP="00000000" w:rsidRDefault="00000000" w:rsidRPr="00000000" w14:paraId="00000013">
      <w:pPr>
        <w:ind w:left="0" w:firstLine="0"/>
        <w:jc w:val="both"/>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    [ApiController]</w:t>
      </w:r>
    </w:p>
    <w:p w:rsidR="00000000" w:rsidDel="00000000" w:rsidP="00000000" w:rsidRDefault="00000000" w:rsidRPr="00000000" w14:paraId="00000014">
      <w:pPr>
        <w:ind w:left="0" w:firstLine="0"/>
        <w:jc w:val="both"/>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    public class SuperHeroController : ControllerBase</w:t>
      </w:r>
    </w:p>
    <w:p w:rsidR="00000000" w:rsidDel="00000000" w:rsidP="00000000" w:rsidRDefault="00000000" w:rsidRPr="00000000" w14:paraId="00000015">
      <w:pPr>
        <w:ind w:left="0" w:firstLine="0"/>
        <w:jc w:val="both"/>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         {</w:t>
      </w:r>
    </w:p>
    <w:p w:rsidR="00000000" w:rsidDel="00000000" w:rsidP="00000000" w:rsidRDefault="00000000" w:rsidRPr="00000000" w14:paraId="00000016">
      <w:pPr>
        <w:ind w:left="0" w:firstLine="0"/>
        <w:jc w:val="both"/>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                  //action method go here</w:t>
      </w:r>
    </w:p>
    <w:p w:rsidR="00000000" w:rsidDel="00000000" w:rsidP="00000000" w:rsidRDefault="00000000" w:rsidRPr="00000000" w14:paraId="00000017">
      <w:pPr>
        <w:ind w:left="0" w:firstLine="0"/>
        <w:jc w:val="both"/>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         }</w:t>
      </w:r>
    </w:p>
    <w:p w:rsidR="00000000" w:rsidDel="00000000" w:rsidP="00000000" w:rsidRDefault="00000000" w:rsidRPr="00000000" w14:paraId="00000018">
      <w:pPr>
        <w:ind w:left="0" w:firstLine="0"/>
        <w:jc w:val="both"/>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19">
      <w:pPr>
        <w:ind w:left="0" w:firstLine="0"/>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hd w:fill="f7f7f8" w:val="clear"/>
          <w:rtl w:val="0"/>
        </w:rPr>
        <w:t xml:space="preserve">In this example, the </w:t>
      </w:r>
      <w:r w:rsidDel="00000000" w:rsidR="00000000" w:rsidRPr="00000000">
        <w:rPr>
          <w:rFonts w:ascii="Roboto" w:cs="Roboto" w:eastAsia="Roboto" w:hAnsi="Roboto"/>
          <w:b w:val="1"/>
          <w:color w:val="374151"/>
          <w:sz w:val="19"/>
          <w:szCs w:val="19"/>
          <w:shd w:fill="f7f7f8" w:val="clear"/>
          <w:rtl w:val="0"/>
        </w:rPr>
        <w:t xml:space="preserve">Route</w:t>
      </w:r>
      <w:r w:rsidDel="00000000" w:rsidR="00000000" w:rsidRPr="00000000">
        <w:rPr>
          <w:rFonts w:ascii="Roboto" w:cs="Roboto" w:eastAsia="Roboto" w:hAnsi="Roboto"/>
          <w:b w:val="1"/>
          <w:color w:val="374151"/>
          <w:sz w:val="24"/>
          <w:szCs w:val="24"/>
          <w:shd w:fill="f7f7f8" w:val="clear"/>
          <w:rtl w:val="0"/>
        </w:rPr>
        <w:t xml:space="preserve"> </w:t>
      </w:r>
      <w:r w:rsidDel="00000000" w:rsidR="00000000" w:rsidRPr="00000000">
        <w:rPr>
          <w:rFonts w:ascii="Roboto" w:cs="Roboto" w:eastAsia="Roboto" w:hAnsi="Roboto"/>
          <w:color w:val="374151"/>
          <w:shd w:fill="f7f7f8" w:val="clear"/>
          <w:rtl w:val="0"/>
        </w:rPr>
        <w:t xml:space="preserve">attribute specifies that all action methods in the </w:t>
      </w:r>
      <w:r w:rsidDel="00000000" w:rsidR="00000000" w:rsidRPr="00000000">
        <w:rPr>
          <w:rFonts w:ascii="Roboto" w:cs="Roboto" w:eastAsia="Roboto" w:hAnsi="Roboto"/>
          <w:color w:val="374151"/>
          <w:sz w:val="19"/>
          <w:szCs w:val="19"/>
          <w:shd w:fill="f7f7f8" w:val="clear"/>
          <w:rtl w:val="0"/>
        </w:rPr>
        <w:t xml:space="preserve">SuperHeroController</w:t>
      </w:r>
      <w:r w:rsidDel="00000000" w:rsidR="00000000" w:rsidRPr="00000000">
        <w:rPr>
          <w:rFonts w:ascii="Roboto" w:cs="Roboto" w:eastAsia="Roboto" w:hAnsi="Roboto"/>
          <w:color w:val="374151"/>
          <w:sz w:val="24"/>
          <w:szCs w:val="24"/>
          <w:shd w:fill="f7f7f8" w:val="clear"/>
          <w:rtl w:val="0"/>
        </w:rPr>
        <w:t xml:space="preserve"> </w:t>
      </w:r>
      <w:r w:rsidDel="00000000" w:rsidR="00000000" w:rsidRPr="00000000">
        <w:rPr>
          <w:rFonts w:ascii="Roboto" w:cs="Roboto" w:eastAsia="Roboto" w:hAnsi="Roboto"/>
          <w:color w:val="374151"/>
          <w:shd w:fill="f7f7f8" w:val="clear"/>
          <w:rtl w:val="0"/>
        </w:rPr>
        <w:t xml:space="preserve">controller should be accessible via the</w:t>
      </w:r>
      <w:r w:rsidDel="00000000" w:rsidR="00000000" w:rsidRPr="00000000">
        <w:rPr>
          <w:rFonts w:ascii="Roboto" w:cs="Roboto" w:eastAsia="Roboto" w:hAnsi="Roboto"/>
          <w:color w:val="374151"/>
          <w:sz w:val="24"/>
          <w:szCs w:val="24"/>
          <w:shd w:fill="f7f7f8" w:val="clear"/>
          <w:rtl w:val="0"/>
        </w:rPr>
        <w:t xml:space="preserve"> </w:t>
      </w:r>
      <w:r w:rsidDel="00000000" w:rsidR="00000000" w:rsidRPr="00000000">
        <w:rPr>
          <w:rFonts w:ascii="Roboto" w:cs="Roboto" w:eastAsia="Roboto" w:hAnsi="Roboto"/>
          <w:color w:val="374151"/>
          <w:sz w:val="19"/>
          <w:szCs w:val="19"/>
          <w:shd w:fill="f7f7f8" w:val="clear"/>
          <w:rtl w:val="0"/>
        </w:rPr>
        <w:t xml:space="preserve">/api/SuperHero</w:t>
      </w:r>
      <w:r w:rsidDel="00000000" w:rsidR="00000000" w:rsidRPr="00000000">
        <w:rPr>
          <w:rFonts w:ascii="Roboto" w:cs="Roboto" w:eastAsia="Roboto" w:hAnsi="Roboto"/>
          <w:color w:val="374151"/>
          <w:shd w:fill="f7f7f8" w:val="clear"/>
          <w:rtl w:val="0"/>
        </w:rPr>
        <w:t xml:space="preserve"> route. For example, the </w:t>
      </w:r>
      <w:r w:rsidDel="00000000" w:rsidR="00000000" w:rsidRPr="00000000">
        <w:rPr>
          <w:rFonts w:ascii="Roboto" w:cs="Roboto" w:eastAsia="Roboto" w:hAnsi="Roboto"/>
          <w:color w:val="374151"/>
          <w:sz w:val="17"/>
          <w:szCs w:val="17"/>
          <w:shd w:fill="f7f7f8" w:val="clear"/>
          <w:rtl w:val="0"/>
        </w:rPr>
        <w:t xml:space="preserve">List</w:t>
      </w:r>
      <w:r w:rsidDel="00000000" w:rsidR="00000000" w:rsidRPr="00000000">
        <w:rPr>
          <w:rFonts w:ascii="Roboto" w:cs="Roboto" w:eastAsia="Roboto" w:hAnsi="Roboto"/>
          <w:color w:val="374151"/>
          <w:shd w:fill="f7f7f8" w:val="clear"/>
          <w:rtl w:val="0"/>
        </w:rPr>
        <w:t xml:space="preserve"> action of the </w:t>
      </w:r>
      <w:r w:rsidDel="00000000" w:rsidR="00000000" w:rsidRPr="00000000">
        <w:rPr>
          <w:rFonts w:ascii="Roboto" w:cs="Roboto" w:eastAsia="Roboto" w:hAnsi="Roboto"/>
          <w:color w:val="374151"/>
          <w:sz w:val="19"/>
          <w:szCs w:val="19"/>
          <w:shd w:fill="f7f7f8" w:val="clear"/>
          <w:rtl w:val="0"/>
        </w:rPr>
        <w:t xml:space="preserve">SuperHeroController</w:t>
      </w:r>
      <w:r w:rsidDel="00000000" w:rsidR="00000000" w:rsidRPr="00000000">
        <w:rPr>
          <w:rFonts w:ascii="Roboto" w:cs="Roboto" w:eastAsia="Roboto" w:hAnsi="Roboto"/>
          <w:color w:val="374151"/>
          <w:sz w:val="24"/>
          <w:szCs w:val="24"/>
          <w:shd w:fill="f7f7f8" w:val="clear"/>
          <w:rtl w:val="0"/>
        </w:rPr>
        <w:t xml:space="preserve"> </w:t>
      </w:r>
      <w:r w:rsidDel="00000000" w:rsidR="00000000" w:rsidRPr="00000000">
        <w:rPr>
          <w:rFonts w:ascii="Roboto" w:cs="Roboto" w:eastAsia="Roboto" w:hAnsi="Roboto"/>
          <w:color w:val="374151"/>
          <w:shd w:fill="f7f7f8" w:val="clear"/>
          <w:rtl w:val="0"/>
        </w:rPr>
        <w:t xml:space="preserve">would be accessible at </w:t>
      </w:r>
      <w:r w:rsidDel="00000000" w:rsidR="00000000" w:rsidRPr="00000000">
        <w:rPr>
          <w:rFonts w:ascii="Roboto" w:cs="Roboto" w:eastAsia="Roboto" w:hAnsi="Roboto"/>
          <w:color w:val="374151"/>
          <w:sz w:val="19"/>
          <w:szCs w:val="19"/>
          <w:shd w:fill="f7f7f8" w:val="clear"/>
          <w:rtl w:val="0"/>
        </w:rPr>
        <w:t xml:space="preserve">/api/SuperHero/list</w:t>
      </w: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1A">
      <w:pPr>
        <w:ind w:left="0" w:firstLine="0"/>
        <w:jc w:val="both"/>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B">
      <w:pPr>
        <w:ind w:left="0" w:firstLine="0"/>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public async Task&lt;ActionResult&lt;List&lt;SuperHero&gt;&gt;&gt; GetSuperHeroes()</w:t>
      </w:r>
    </w:p>
    <w:p w:rsidR="00000000" w:rsidDel="00000000" w:rsidP="00000000" w:rsidRDefault="00000000" w:rsidRPr="00000000" w14:paraId="0000001C">
      <w:pPr>
        <w:ind w:left="0" w:firstLine="0"/>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01D">
      <w:pPr>
        <w:ind w:left="0" w:firstLine="0"/>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//action logic goes here</w:t>
      </w:r>
    </w:p>
    <w:p w:rsidR="00000000" w:rsidDel="00000000" w:rsidP="00000000" w:rsidRDefault="00000000" w:rsidRPr="00000000" w14:paraId="0000001E">
      <w:pPr>
        <w:ind w:left="0" w:firstLine="0"/>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01F">
      <w:pPr>
        <w:ind w:left="0" w:firstLine="0"/>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public async Task&lt;ActionResult&lt;SuperHero&gt;&gt; GetSingleHero(int id)</w:t>
      </w:r>
    </w:p>
    <w:p w:rsidR="00000000" w:rsidDel="00000000" w:rsidP="00000000" w:rsidRDefault="00000000" w:rsidRPr="00000000" w14:paraId="00000020">
      <w:pPr>
        <w:ind w:left="0" w:firstLine="0"/>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021">
      <w:pPr>
        <w:ind w:left="0" w:firstLine="0"/>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022">
      <w:pPr>
        <w:ind w:left="0" w:firstLine="0"/>
        <w:jc w:val="both"/>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3">
      <w:pPr>
        <w:ind w:left="0" w:firstLine="0"/>
        <w:jc w:val="both"/>
        <w:rPr>
          <w:rFonts w:ascii="Roboto" w:cs="Roboto" w:eastAsia="Roboto" w:hAnsi="Roboto"/>
          <w:color w:val="374151"/>
          <w:sz w:val="20"/>
          <w:szCs w:val="20"/>
          <w:shd w:fill="f7f7f8" w:val="clear"/>
        </w:rPr>
      </w:pPr>
      <w:r w:rsidDel="00000000" w:rsidR="00000000" w:rsidRPr="00000000">
        <w:rPr>
          <w:rFonts w:ascii="Roboto" w:cs="Roboto" w:eastAsia="Roboto" w:hAnsi="Roboto"/>
          <w:b w:val="1"/>
          <w:color w:val="374151"/>
          <w:sz w:val="20"/>
          <w:szCs w:val="20"/>
          <w:shd w:fill="f7f7f8" w:val="clear"/>
          <w:rtl w:val="0"/>
        </w:rPr>
        <w:t xml:space="preserve"> ‘GetSingleHero’</w:t>
      </w:r>
      <w:r w:rsidDel="00000000" w:rsidR="00000000" w:rsidRPr="00000000">
        <w:rPr>
          <w:rFonts w:ascii="Roboto" w:cs="Roboto" w:eastAsia="Roboto" w:hAnsi="Roboto"/>
          <w:color w:val="374151"/>
          <w:sz w:val="20"/>
          <w:szCs w:val="20"/>
          <w:shd w:fill="f7f7f8" w:val="clear"/>
          <w:rtl w:val="0"/>
        </w:rPr>
        <w:t xml:space="preserve"> </w:t>
      </w:r>
      <w:r w:rsidDel="00000000" w:rsidR="00000000" w:rsidRPr="00000000">
        <w:rPr>
          <w:rFonts w:ascii="Roboto" w:cs="Roboto" w:eastAsia="Roboto" w:hAnsi="Roboto"/>
          <w:color w:val="374151"/>
          <w:shd w:fill="f7f7f8" w:val="clear"/>
          <w:rtl w:val="0"/>
        </w:rPr>
        <w:t xml:space="preserve">action will be accessible at the </w:t>
      </w:r>
      <w:r w:rsidDel="00000000" w:rsidR="00000000" w:rsidRPr="00000000">
        <w:rPr>
          <w:rFonts w:ascii="Roboto" w:cs="Roboto" w:eastAsia="Roboto" w:hAnsi="Roboto"/>
          <w:color w:val="374151"/>
          <w:sz w:val="19"/>
          <w:szCs w:val="19"/>
          <w:shd w:fill="f7f7f8" w:val="clear"/>
          <w:rtl w:val="0"/>
        </w:rPr>
        <w:t xml:space="preserve">/api/SuperHero/{id}</w:t>
      </w:r>
      <w:r w:rsidDel="00000000" w:rsidR="00000000" w:rsidRPr="00000000">
        <w:rPr>
          <w:rFonts w:ascii="Roboto" w:cs="Roboto" w:eastAsia="Roboto" w:hAnsi="Roboto"/>
          <w:color w:val="374151"/>
          <w:shd w:fill="f7f7f8" w:val="clear"/>
          <w:rtl w:val="0"/>
        </w:rPr>
        <w:t xml:space="preserve"> route, where</w:t>
      </w:r>
      <w:r w:rsidDel="00000000" w:rsidR="00000000" w:rsidRPr="00000000">
        <w:rPr>
          <w:rFonts w:ascii="Roboto" w:cs="Roboto" w:eastAsia="Roboto" w:hAnsi="Roboto"/>
          <w:color w:val="374151"/>
          <w:sz w:val="24"/>
          <w:szCs w:val="24"/>
          <w:shd w:fill="f7f7f8" w:val="clear"/>
          <w:rtl w:val="0"/>
        </w:rPr>
        <w:t xml:space="preserve"> </w:t>
      </w:r>
      <w:r w:rsidDel="00000000" w:rsidR="00000000" w:rsidRPr="00000000">
        <w:rPr>
          <w:rFonts w:ascii="Roboto" w:cs="Roboto" w:eastAsia="Roboto" w:hAnsi="Roboto"/>
          <w:color w:val="374151"/>
          <w:sz w:val="19"/>
          <w:szCs w:val="19"/>
          <w:shd w:fill="f7f7f8" w:val="clear"/>
          <w:rtl w:val="0"/>
        </w:rPr>
        <w:t xml:space="preserve">{id}</w:t>
      </w:r>
      <w:r w:rsidDel="00000000" w:rsidR="00000000" w:rsidRPr="00000000">
        <w:rPr>
          <w:rFonts w:ascii="Roboto" w:cs="Roboto" w:eastAsia="Roboto" w:hAnsi="Roboto"/>
          <w:color w:val="374151"/>
          <w:sz w:val="24"/>
          <w:szCs w:val="24"/>
          <w:shd w:fill="f7f7f8" w:val="clear"/>
          <w:rtl w:val="0"/>
        </w:rPr>
        <w:t xml:space="preserve"> </w:t>
      </w:r>
      <w:r w:rsidDel="00000000" w:rsidR="00000000" w:rsidRPr="00000000">
        <w:rPr>
          <w:rFonts w:ascii="Roboto" w:cs="Roboto" w:eastAsia="Roboto" w:hAnsi="Roboto"/>
          <w:color w:val="374151"/>
          <w:shd w:fill="f7f7f8" w:val="clear"/>
          <w:rtl w:val="0"/>
        </w:rPr>
        <w:t xml:space="preserve">is an integer parameter.</w:t>
      </w:r>
      <w:r w:rsidDel="00000000" w:rsidR="00000000" w:rsidRPr="00000000">
        <w:rPr>
          <w:rtl w:val="0"/>
        </w:rPr>
      </w:r>
    </w:p>
    <w:p w:rsidR="00000000" w:rsidDel="00000000" w:rsidP="00000000" w:rsidRDefault="00000000" w:rsidRPr="00000000" w14:paraId="00000024">
      <w:pPr>
        <w:shd w:fill="ffffff" w:val="clear"/>
        <w:ind w:left="720" w:firstLine="0"/>
        <w:jc w:val="both"/>
        <w:rPr>
          <w:b w:val="1"/>
          <w:sz w:val="24"/>
          <w:szCs w:val="24"/>
          <w:highlight w:val="white"/>
        </w:rPr>
      </w:pPr>
      <w:r w:rsidDel="00000000" w:rsidR="00000000" w:rsidRPr="00000000">
        <w:rPr>
          <w:rtl w:val="0"/>
        </w:rPr>
      </w:r>
    </w:p>
    <w:p w:rsidR="00000000" w:rsidDel="00000000" w:rsidP="00000000" w:rsidRDefault="00000000" w:rsidRPr="00000000" w14:paraId="00000025">
      <w:pPr>
        <w:shd w:fill="ffffff" w:val="clear"/>
        <w:ind w:left="720" w:firstLine="0"/>
        <w:jc w:val="both"/>
        <w:rPr>
          <w:b w:val="1"/>
          <w:sz w:val="24"/>
          <w:szCs w:val="24"/>
          <w:highlight w:val="white"/>
        </w:rPr>
      </w:pPr>
      <w:r w:rsidDel="00000000" w:rsidR="00000000" w:rsidRPr="00000000">
        <w:rPr>
          <w:rtl w:val="0"/>
        </w:rPr>
      </w:r>
    </w:p>
    <w:p w:rsidR="00000000" w:rsidDel="00000000" w:rsidP="00000000" w:rsidRDefault="00000000" w:rsidRPr="00000000" w14:paraId="00000026">
      <w:pPr>
        <w:jc w:val="both"/>
        <w:rPr>
          <w:b w:val="1"/>
          <w:highlight w:val="white"/>
          <w:u w:val="single"/>
        </w:rPr>
      </w:pPr>
      <w:r w:rsidDel="00000000" w:rsidR="00000000" w:rsidRPr="00000000">
        <w:rPr>
          <w:b w:val="1"/>
          <w:highlight w:val="white"/>
          <w:u w:val="single"/>
          <w:rtl w:val="0"/>
        </w:rPr>
        <w:t xml:space="preserve">Controller:</w:t>
      </w:r>
    </w:p>
    <w:p w:rsidR="00000000" w:rsidDel="00000000" w:rsidP="00000000" w:rsidRDefault="00000000" w:rsidRPr="00000000" w14:paraId="00000027">
      <w:pPr>
        <w:jc w:val="both"/>
        <w:rPr>
          <w:b w:val="1"/>
          <w:highlight w:val="white"/>
        </w:rPr>
      </w:pPr>
      <w:r w:rsidDel="00000000" w:rsidR="00000000" w:rsidRPr="00000000">
        <w:rPr>
          <w:rtl w:val="0"/>
        </w:rPr>
      </w:r>
    </w:p>
    <w:p w:rsidR="00000000" w:rsidDel="00000000" w:rsidP="00000000" w:rsidRDefault="00000000" w:rsidRPr="00000000" w14:paraId="00000028">
      <w:pPr>
        <w:numPr>
          <w:ilvl w:val="0"/>
          <w:numId w:val="5"/>
        </w:numPr>
        <w:ind w:left="720" w:hanging="360"/>
        <w:jc w:val="both"/>
        <w:rPr>
          <w:b w:val="1"/>
          <w:highlight w:val="white"/>
        </w:rPr>
      </w:pPr>
      <w:r w:rsidDel="00000000" w:rsidR="00000000" w:rsidRPr="00000000">
        <w:rPr>
          <w:b w:val="1"/>
          <w:highlight w:val="white"/>
          <w:rtl w:val="0"/>
        </w:rPr>
        <w:t xml:space="preserve">SuperHeroesController : </w:t>
      </w:r>
    </w:p>
    <w:p w:rsidR="00000000" w:rsidDel="00000000" w:rsidP="00000000" w:rsidRDefault="00000000" w:rsidRPr="00000000" w14:paraId="00000029">
      <w:pPr>
        <w:ind w:left="720" w:firstLine="0"/>
        <w:jc w:val="both"/>
        <w:rPr>
          <w:highlight w:val="white"/>
        </w:rPr>
      </w:pPr>
      <w:r w:rsidDel="00000000" w:rsidR="00000000" w:rsidRPr="00000000">
        <w:rPr>
          <w:highlight w:val="white"/>
          <w:rtl w:val="0"/>
        </w:rPr>
        <w:t xml:space="preserve">Controller contain Action methods:These are methods that are called in response to specific</w:t>
      </w:r>
    </w:p>
    <w:p w:rsidR="00000000" w:rsidDel="00000000" w:rsidP="00000000" w:rsidRDefault="00000000" w:rsidRPr="00000000" w14:paraId="0000002A">
      <w:pPr>
        <w:ind w:left="720" w:firstLine="0"/>
        <w:jc w:val="both"/>
        <w:rPr>
          <w:highlight w:val="white"/>
        </w:rPr>
      </w:pPr>
      <w:r w:rsidDel="00000000" w:rsidR="00000000" w:rsidRPr="00000000">
        <w:rPr>
          <w:highlight w:val="white"/>
          <w:rtl w:val="0"/>
        </w:rPr>
        <w:t xml:space="preserve">requests from clients. Each action method typically represents a specific task or operation that the controller can perform.</w:t>
      </w:r>
    </w:p>
    <w:p w:rsidR="00000000" w:rsidDel="00000000" w:rsidP="00000000" w:rsidRDefault="00000000" w:rsidRPr="00000000" w14:paraId="0000002B">
      <w:pPr>
        <w:ind w:left="720" w:firstLine="0"/>
        <w:jc w:val="both"/>
        <w:rPr>
          <w:highlight w:val="white"/>
        </w:rPr>
      </w:pPr>
      <w:r w:rsidDel="00000000" w:rsidR="00000000" w:rsidRPr="00000000">
        <w:rPr>
          <w:highlight w:val="white"/>
          <w:rtl w:val="0"/>
        </w:rPr>
        <w:t xml:space="preserve">In SuperHeroesController collect data list from </w:t>
      </w:r>
      <w:r w:rsidDel="00000000" w:rsidR="00000000" w:rsidRPr="00000000">
        <w:rPr>
          <w:b w:val="1"/>
          <w:highlight w:val="white"/>
          <w:rtl w:val="0"/>
        </w:rPr>
        <w:t xml:space="preserve">SuperHero.cs</w:t>
      </w:r>
      <w:r w:rsidDel="00000000" w:rsidR="00000000" w:rsidRPr="00000000">
        <w:rPr>
          <w:highlight w:val="white"/>
          <w:rtl w:val="0"/>
        </w:rPr>
        <w:t xml:space="preserve"> Entity class.</w:t>
      </w:r>
    </w:p>
    <w:p w:rsidR="00000000" w:rsidDel="00000000" w:rsidP="00000000" w:rsidRDefault="00000000" w:rsidRPr="00000000" w14:paraId="0000002C">
      <w:pPr>
        <w:ind w:left="720" w:firstLine="0"/>
        <w:jc w:val="both"/>
        <w:rPr>
          <w:highlight w:val="white"/>
        </w:rPr>
      </w:pPr>
      <w:r w:rsidDel="00000000" w:rsidR="00000000" w:rsidRPr="00000000">
        <w:rPr>
          <w:highlight w:val="white"/>
          <w:rtl w:val="0"/>
        </w:rPr>
        <w:t xml:space="preserve">       Controllers can contain code to redirect the client to a different URL or action method. </w:t>
      </w:r>
    </w:p>
    <w:p w:rsidR="00000000" w:rsidDel="00000000" w:rsidP="00000000" w:rsidRDefault="00000000" w:rsidRPr="00000000" w14:paraId="0000002D">
      <w:pPr>
        <w:ind w:left="720" w:firstLine="0"/>
        <w:jc w:val="both"/>
        <w:rPr>
          <w:highlight w:val="white"/>
        </w:rPr>
      </w:pPr>
      <w:r w:rsidDel="00000000" w:rsidR="00000000" w:rsidRPr="00000000">
        <w:rPr>
          <w:highlight w:val="white"/>
          <w:rtl w:val="0"/>
        </w:rPr>
        <w:t xml:space="preserve">This is often used to implement login functionality or to redirect the client to a different page    after a form submission.</w:t>
      </w:r>
    </w:p>
    <w:p w:rsidR="00000000" w:rsidDel="00000000" w:rsidP="00000000" w:rsidRDefault="00000000" w:rsidRPr="00000000" w14:paraId="0000002E">
      <w:pPr>
        <w:ind w:left="720" w:firstLine="0"/>
        <w:jc w:val="both"/>
        <w:rPr>
          <w:highlight w:val="white"/>
        </w:rPr>
      </w:pPr>
      <w:r w:rsidDel="00000000" w:rsidR="00000000" w:rsidRPr="00000000">
        <w:rPr>
          <w:rtl w:val="0"/>
        </w:rPr>
      </w:r>
    </w:p>
    <w:p w:rsidR="00000000" w:rsidDel="00000000" w:rsidP="00000000" w:rsidRDefault="00000000" w:rsidRPr="00000000" w14:paraId="0000002F">
      <w:pPr>
        <w:numPr>
          <w:ilvl w:val="0"/>
          <w:numId w:val="7"/>
        </w:numPr>
        <w:ind w:left="720" w:hanging="360"/>
        <w:jc w:val="both"/>
        <w:rPr>
          <w:highlight w:val="white"/>
        </w:rPr>
      </w:pPr>
      <w:r w:rsidDel="00000000" w:rsidR="00000000" w:rsidRPr="00000000">
        <w:rPr>
          <w:b w:val="1"/>
          <w:highlight w:val="white"/>
          <w:rtl w:val="0"/>
        </w:rPr>
        <w:t xml:space="preserve"> WeatherForecastController:</w:t>
      </w:r>
      <w:r w:rsidDel="00000000" w:rsidR="00000000" w:rsidRPr="00000000">
        <w:rPr>
          <w:rtl w:val="0"/>
        </w:rPr>
      </w:r>
    </w:p>
    <w:p w:rsidR="00000000" w:rsidDel="00000000" w:rsidP="00000000" w:rsidRDefault="00000000" w:rsidRPr="00000000" w14:paraId="00000030">
      <w:pPr>
        <w:ind w:left="720" w:firstLine="0"/>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hd w:fill="f7f7f8" w:val="clear"/>
          <w:rtl w:val="0"/>
        </w:rPr>
        <w:t xml:space="preserve"> </w:t>
      </w:r>
      <w:r w:rsidDel="00000000" w:rsidR="00000000" w:rsidRPr="00000000">
        <w:rPr>
          <w:sz w:val="20"/>
          <w:szCs w:val="20"/>
          <w:highlight w:val="white"/>
          <w:rtl w:val="0"/>
        </w:rPr>
        <w:t xml:space="preserve"> </w:t>
      </w:r>
      <w:r w:rsidDel="00000000" w:rsidR="00000000" w:rsidRPr="00000000">
        <w:rPr>
          <w:highlight w:val="white"/>
          <w:rtl w:val="0"/>
        </w:rPr>
        <w:t xml:space="preserve">‘WeatherForecastController’ this controller is used</w:t>
      </w:r>
      <w:r w:rsidDel="00000000" w:rsidR="00000000" w:rsidRPr="00000000">
        <w:rPr>
          <w:sz w:val="20"/>
          <w:szCs w:val="20"/>
          <w:highlight w:val="white"/>
          <w:rtl w:val="0"/>
        </w:rPr>
        <w:t xml:space="preserve"> </w:t>
      </w:r>
      <w:r w:rsidDel="00000000" w:rsidR="00000000" w:rsidRPr="00000000">
        <w:rPr>
          <w:rFonts w:ascii="Roboto" w:cs="Roboto" w:eastAsia="Roboto" w:hAnsi="Roboto"/>
          <w:color w:val="374151"/>
          <w:shd w:fill="f7f7f8" w:val="clear"/>
          <w:rtl w:val="0"/>
        </w:rPr>
        <w:t xml:space="preserve">to display weather forecast information to users.</w:t>
      </w: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031">
      <w:pPr>
        <w:ind w:left="720" w:firstLine="0"/>
        <w:jc w:val="both"/>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The </w:t>
      </w:r>
      <w:r w:rsidDel="00000000" w:rsidR="00000000" w:rsidRPr="00000000">
        <w:rPr>
          <w:rFonts w:ascii="Roboto" w:cs="Roboto" w:eastAsia="Roboto" w:hAnsi="Roboto"/>
          <w:b w:val="1"/>
          <w:color w:val="374151"/>
          <w:sz w:val="24"/>
          <w:szCs w:val="24"/>
          <w:shd w:fill="f7f7f8" w:val="clear"/>
          <w:rtl w:val="0"/>
        </w:rPr>
        <w:t xml:space="preserve">‘</w:t>
      </w:r>
      <w:r w:rsidDel="00000000" w:rsidR="00000000" w:rsidRPr="00000000">
        <w:rPr>
          <w:rFonts w:ascii="Roboto" w:cs="Roboto" w:eastAsia="Roboto" w:hAnsi="Roboto"/>
          <w:b w:val="1"/>
          <w:color w:val="374151"/>
          <w:sz w:val="19"/>
          <w:szCs w:val="19"/>
          <w:shd w:fill="f7f7f8" w:val="clear"/>
          <w:rtl w:val="0"/>
        </w:rPr>
        <w:t xml:space="preserve">WeatherForecastController</w:t>
      </w:r>
      <w:r w:rsidDel="00000000" w:rsidR="00000000" w:rsidRPr="00000000">
        <w:rPr>
          <w:rFonts w:ascii="Roboto" w:cs="Roboto" w:eastAsia="Roboto" w:hAnsi="Roboto"/>
          <w:b w:val="1"/>
          <w:color w:val="374151"/>
          <w:sz w:val="24"/>
          <w:szCs w:val="24"/>
          <w:shd w:fill="f7f7f8" w:val="clear"/>
          <w:rtl w:val="0"/>
        </w:rPr>
        <w:t xml:space="preserve"> </w:t>
      </w:r>
      <w:r w:rsidDel="00000000" w:rsidR="00000000" w:rsidRPr="00000000">
        <w:rPr>
          <w:rFonts w:ascii="Roboto" w:cs="Roboto" w:eastAsia="Roboto" w:hAnsi="Roboto"/>
          <w:color w:val="374151"/>
          <w:shd w:fill="f7f7f8" w:val="clear"/>
          <w:rtl w:val="0"/>
        </w:rPr>
        <w:t xml:space="preserve">’ has a dependency on an </w:t>
      </w:r>
      <w:r w:rsidDel="00000000" w:rsidR="00000000" w:rsidRPr="00000000">
        <w:rPr>
          <w:rFonts w:ascii="Roboto" w:cs="Roboto" w:eastAsia="Roboto" w:hAnsi="Roboto"/>
          <w:b w:val="1"/>
          <w:color w:val="374151"/>
          <w:sz w:val="19"/>
          <w:szCs w:val="19"/>
          <w:shd w:fill="f7f7f8" w:val="clear"/>
          <w:rtl w:val="0"/>
        </w:rPr>
        <w:t xml:space="preserve">IWeatherForecastService</w:t>
      </w:r>
      <w:r w:rsidDel="00000000" w:rsidR="00000000" w:rsidRPr="00000000">
        <w:rPr>
          <w:rFonts w:ascii="Roboto" w:cs="Roboto" w:eastAsia="Roboto" w:hAnsi="Roboto"/>
          <w:b w:val="1"/>
          <w:color w:val="374151"/>
          <w:sz w:val="24"/>
          <w:szCs w:val="24"/>
          <w:shd w:fill="f7f7f8" w:val="clear"/>
          <w:rtl w:val="0"/>
        </w:rPr>
        <w:t xml:space="preserve"> </w:t>
      </w:r>
      <w:r w:rsidDel="00000000" w:rsidR="00000000" w:rsidRPr="00000000">
        <w:rPr>
          <w:rFonts w:ascii="Roboto" w:cs="Roboto" w:eastAsia="Roboto" w:hAnsi="Roboto"/>
          <w:color w:val="374151"/>
          <w:shd w:fill="f7f7f8" w:val="clear"/>
          <w:rtl w:val="0"/>
        </w:rPr>
        <w:t xml:space="preserve">interface, which is used to retrieve weather forecast data from some external source. I.e WeatherForecast.cs. </w:t>
      </w:r>
    </w:p>
    <w:p w:rsidR="00000000" w:rsidDel="00000000" w:rsidP="00000000" w:rsidRDefault="00000000" w:rsidRPr="00000000" w14:paraId="00000032">
      <w:pPr>
        <w:ind w:left="720" w:firstLine="0"/>
        <w:jc w:val="both"/>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w:t>
      </w:r>
      <w:r w:rsidDel="00000000" w:rsidR="00000000" w:rsidRPr="00000000">
        <w:rPr>
          <w:rFonts w:ascii="Roboto" w:cs="Roboto" w:eastAsia="Roboto" w:hAnsi="Roboto"/>
          <w:b w:val="1"/>
          <w:color w:val="374151"/>
          <w:sz w:val="19"/>
          <w:szCs w:val="19"/>
          <w:shd w:fill="f7f7f8" w:val="clear"/>
          <w:rtl w:val="0"/>
        </w:rPr>
        <w:t xml:space="preserve">IWeatherForecastService</w:t>
      </w:r>
      <w:r w:rsidDel="00000000" w:rsidR="00000000" w:rsidRPr="00000000">
        <w:rPr>
          <w:rFonts w:ascii="Roboto" w:cs="Roboto" w:eastAsia="Roboto" w:hAnsi="Roboto"/>
          <w:b w:val="1"/>
          <w:color w:val="374151"/>
          <w:sz w:val="24"/>
          <w:szCs w:val="24"/>
          <w:shd w:fill="f7f7f8" w:val="clear"/>
          <w:rtl w:val="0"/>
        </w:rPr>
        <w:t xml:space="preserve"> </w:t>
      </w:r>
      <w:r w:rsidDel="00000000" w:rsidR="00000000" w:rsidRPr="00000000">
        <w:rPr>
          <w:rFonts w:ascii="Roboto" w:cs="Roboto" w:eastAsia="Roboto" w:hAnsi="Roboto"/>
          <w:color w:val="374151"/>
          <w:shd w:fill="f7f7f8" w:val="clear"/>
          <w:rtl w:val="0"/>
        </w:rPr>
        <w:t xml:space="preserve">’ is used to retrieve WeatherForecast data and then pass the data to the view for rendering. </w:t>
      </w:r>
    </w:p>
    <w:p w:rsidR="00000000" w:rsidDel="00000000" w:rsidP="00000000" w:rsidRDefault="00000000" w:rsidRPr="00000000" w14:paraId="00000033">
      <w:pPr>
        <w:ind w:left="720" w:firstLine="0"/>
        <w:jc w:val="both"/>
        <w:rPr>
          <w:rFonts w:ascii="Roboto" w:cs="Roboto" w:eastAsia="Roboto" w:hAnsi="Roboto"/>
          <w:color w:val="374151"/>
          <w:sz w:val="26"/>
          <w:szCs w:val="26"/>
          <w:shd w:fill="f7f7f8" w:val="clear"/>
        </w:rPr>
      </w:pPr>
      <w:r w:rsidDel="00000000" w:rsidR="00000000" w:rsidRPr="00000000">
        <w:rPr>
          <w:rtl w:val="0"/>
        </w:rPr>
      </w:r>
    </w:p>
    <w:p w:rsidR="00000000" w:rsidDel="00000000" w:rsidP="00000000" w:rsidRDefault="00000000" w:rsidRPr="00000000" w14:paraId="00000034">
      <w:pPr>
        <w:ind w:left="720" w:firstLine="0"/>
        <w:jc w:val="both"/>
        <w:rPr>
          <w:rFonts w:ascii="Roboto" w:cs="Roboto" w:eastAsia="Roboto" w:hAnsi="Roboto"/>
          <w:color w:val="374151"/>
          <w:sz w:val="26"/>
          <w:szCs w:val="26"/>
          <w:shd w:fill="f7f7f8" w:val="clear"/>
        </w:rPr>
      </w:pPr>
      <w:r w:rsidDel="00000000" w:rsidR="00000000" w:rsidRPr="00000000">
        <w:rPr>
          <w:rtl w:val="0"/>
        </w:rPr>
      </w:r>
    </w:p>
    <w:p w:rsidR="00000000" w:rsidDel="00000000" w:rsidP="00000000" w:rsidRDefault="00000000" w:rsidRPr="00000000" w14:paraId="00000035">
      <w:pPr>
        <w:ind w:left="0" w:firstLine="0"/>
        <w:jc w:val="both"/>
        <w:rPr>
          <w:b w:val="1"/>
          <w:highlight w:val="white"/>
          <w:u w:val="single"/>
        </w:rPr>
      </w:pPr>
      <w:r w:rsidDel="00000000" w:rsidR="00000000" w:rsidRPr="00000000">
        <w:rPr>
          <w:b w:val="1"/>
          <w:highlight w:val="white"/>
          <w:u w:val="single"/>
          <w:rtl w:val="0"/>
        </w:rPr>
        <w:t xml:space="preserve">Data Access Layer :</w:t>
      </w:r>
    </w:p>
    <w:p w:rsidR="00000000" w:rsidDel="00000000" w:rsidP="00000000" w:rsidRDefault="00000000" w:rsidRPr="00000000" w14:paraId="00000036">
      <w:pPr>
        <w:numPr>
          <w:ilvl w:val="0"/>
          <w:numId w:val="6"/>
        </w:numPr>
        <w:ind w:left="720" w:hanging="360"/>
        <w:jc w:val="both"/>
        <w:rPr>
          <w:b w:val="1"/>
          <w:highlight w:val="white"/>
        </w:rPr>
      </w:pPr>
      <w:r w:rsidDel="00000000" w:rsidR="00000000" w:rsidRPr="00000000">
        <w:rPr>
          <w:b w:val="1"/>
          <w:highlight w:val="white"/>
          <w:rtl w:val="0"/>
        </w:rPr>
        <w:t xml:space="preserve">DataContext.cs:</w:t>
      </w:r>
    </w:p>
    <w:p w:rsidR="00000000" w:rsidDel="00000000" w:rsidP="00000000" w:rsidRDefault="00000000" w:rsidRPr="00000000" w14:paraId="00000037">
      <w:pPr>
        <w:ind w:left="720" w:firstLine="0"/>
        <w:jc w:val="both"/>
        <w:rPr>
          <w:highlight w:val="white"/>
        </w:rPr>
      </w:pPr>
      <w:r w:rsidDel="00000000" w:rsidR="00000000" w:rsidRPr="00000000">
        <w:rPr>
          <w:highlight w:val="white"/>
          <w:rtl w:val="0"/>
        </w:rPr>
        <w:t xml:space="preserve">DataContext.cs class contains the Dbset of SuperHeroes and comics Classes.</w:t>
      </w:r>
    </w:p>
    <w:p w:rsidR="00000000" w:rsidDel="00000000" w:rsidP="00000000" w:rsidRDefault="00000000" w:rsidRPr="00000000" w14:paraId="00000038">
      <w:pPr>
        <w:ind w:left="720" w:firstLine="0"/>
        <w:jc w:val="both"/>
        <w:rPr>
          <w:highlight w:val="white"/>
        </w:rPr>
      </w:pPr>
      <w:r w:rsidDel="00000000" w:rsidR="00000000" w:rsidRPr="00000000">
        <w:rPr>
          <w:highlight w:val="white"/>
          <w:rtl w:val="0"/>
        </w:rPr>
        <w:t xml:space="preserve">And The Index action method retrieves the database list from SuperHeroes and comics classes.and perform the operation on that database.</w:t>
      </w:r>
    </w:p>
    <w:p w:rsidR="00000000" w:rsidDel="00000000" w:rsidP="00000000" w:rsidRDefault="00000000" w:rsidRPr="00000000" w14:paraId="00000039">
      <w:pPr>
        <w:ind w:left="720" w:firstLine="0"/>
        <w:jc w:val="both"/>
        <w:rPr>
          <w:highlight w:val="white"/>
        </w:rPr>
      </w:pPr>
      <w:r w:rsidDel="00000000" w:rsidR="00000000" w:rsidRPr="00000000">
        <w:rPr>
          <w:rtl w:val="0"/>
        </w:rPr>
      </w:r>
    </w:p>
    <w:p w:rsidR="00000000" w:rsidDel="00000000" w:rsidP="00000000" w:rsidRDefault="00000000" w:rsidRPr="00000000" w14:paraId="0000003A">
      <w:pPr>
        <w:numPr>
          <w:ilvl w:val="0"/>
          <w:numId w:val="4"/>
        </w:numPr>
        <w:ind w:left="1440" w:hanging="360"/>
        <w:jc w:val="both"/>
        <w:rPr>
          <w:b w:val="1"/>
          <w:highlight w:val="white"/>
        </w:rPr>
      </w:pPr>
      <w:r w:rsidDel="00000000" w:rsidR="00000000" w:rsidRPr="00000000">
        <w:rPr>
          <w:b w:val="1"/>
          <w:highlight w:val="white"/>
          <w:rtl w:val="0"/>
        </w:rPr>
        <w:t xml:space="preserve">Entity Classes :</w:t>
      </w:r>
    </w:p>
    <w:p w:rsidR="00000000" w:rsidDel="00000000" w:rsidP="00000000" w:rsidRDefault="00000000" w:rsidRPr="00000000" w14:paraId="0000003B">
      <w:pPr>
        <w:numPr>
          <w:ilvl w:val="0"/>
          <w:numId w:val="3"/>
        </w:numPr>
        <w:ind w:left="2160" w:hanging="360"/>
        <w:jc w:val="both"/>
        <w:rPr>
          <w:highlight w:val="white"/>
        </w:rPr>
      </w:pPr>
      <w:r w:rsidDel="00000000" w:rsidR="00000000" w:rsidRPr="00000000">
        <w:rPr>
          <w:highlight w:val="white"/>
          <w:rtl w:val="0"/>
        </w:rPr>
        <w:t xml:space="preserve">Comics.cs</w:t>
      </w:r>
    </w:p>
    <w:p w:rsidR="00000000" w:rsidDel="00000000" w:rsidP="00000000" w:rsidRDefault="00000000" w:rsidRPr="00000000" w14:paraId="0000003C">
      <w:pPr>
        <w:numPr>
          <w:ilvl w:val="0"/>
          <w:numId w:val="3"/>
        </w:numPr>
        <w:ind w:left="2160" w:hanging="360"/>
        <w:jc w:val="both"/>
        <w:rPr>
          <w:highlight w:val="white"/>
        </w:rPr>
      </w:pPr>
      <w:r w:rsidDel="00000000" w:rsidR="00000000" w:rsidRPr="00000000">
        <w:rPr>
          <w:highlight w:val="white"/>
          <w:rtl w:val="0"/>
        </w:rPr>
        <w:t xml:space="preserve">SuperHero.cs</w:t>
      </w:r>
    </w:p>
    <w:p w:rsidR="00000000" w:rsidDel="00000000" w:rsidP="00000000" w:rsidRDefault="00000000" w:rsidRPr="00000000" w14:paraId="0000003D">
      <w:pPr>
        <w:numPr>
          <w:ilvl w:val="0"/>
          <w:numId w:val="3"/>
        </w:numPr>
        <w:ind w:left="2160" w:hanging="360"/>
        <w:jc w:val="both"/>
        <w:rPr>
          <w:highlight w:val="white"/>
        </w:rPr>
      </w:pPr>
      <w:r w:rsidDel="00000000" w:rsidR="00000000" w:rsidRPr="00000000">
        <w:rPr>
          <w:highlight w:val="white"/>
          <w:rtl w:val="0"/>
        </w:rPr>
        <w:t xml:space="preserve">WeatherForecast.cs</w:t>
      </w:r>
    </w:p>
    <w:p w:rsidR="00000000" w:rsidDel="00000000" w:rsidP="00000000" w:rsidRDefault="00000000" w:rsidRPr="00000000" w14:paraId="0000003E">
      <w:pPr>
        <w:ind w:left="0" w:firstLine="0"/>
        <w:jc w:val="both"/>
        <w:rPr>
          <w:highlight w:val="white"/>
        </w:rPr>
      </w:pPr>
      <w:r w:rsidDel="00000000" w:rsidR="00000000" w:rsidRPr="00000000">
        <w:rPr>
          <w:rtl w:val="0"/>
        </w:rPr>
      </w:r>
    </w:p>
    <w:p w:rsidR="00000000" w:rsidDel="00000000" w:rsidP="00000000" w:rsidRDefault="00000000" w:rsidRPr="00000000" w14:paraId="0000003F">
      <w:pPr>
        <w:numPr>
          <w:ilvl w:val="0"/>
          <w:numId w:val="2"/>
        </w:numPr>
        <w:ind w:left="1440" w:hanging="360"/>
        <w:jc w:val="both"/>
        <w:rPr>
          <w:b w:val="1"/>
          <w:highlight w:val="white"/>
        </w:rPr>
      </w:pPr>
      <w:r w:rsidDel="00000000" w:rsidR="00000000" w:rsidRPr="00000000">
        <w:rPr>
          <w:b w:val="1"/>
          <w:highlight w:val="white"/>
          <w:rtl w:val="0"/>
        </w:rPr>
        <w:t xml:space="preserve">Services:</w:t>
      </w:r>
    </w:p>
    <w:p w:rsidR="00000000" w:rsidDel="00000000" w:rsidP="00000000" w:rsidRDefault="00000000" w:rsidRPr="00000000" w14:paraId="00000040">
      <w:pPr>
        <w:ind w:left="1440" w:firstLine="0"/>
        <w:jc w:val="both"/>
        <w:rPr>
          <w:b w:val="1"/>
          <w:highlight w:val="white"/>
        </w:rPr>
      </w:pPr>
      <w:r w:rsidDel="00000000" w:rsidR="00000000" w:rsidRPr="00000000">
        <w:rPr>
          <w:rtl w:val="0"/>
        </w:rPr>
      </w:r>
    </w:p>
    <w:p w:rsidR="00000000" w:rsidDel="00000000" w:rsidP="00000000" w:rsidRDefault="00000000" w:rsidRPr="00000000" w14:paraId="00000041">
      <w:pPr>
        <w:ind w:left="1440" w:firstLine="0"/>
        <w:jc w:val="both"/>
        <w:rPr>
          <w:b w:val="1"/>
          <w:highlight w:val="white"/>
        </w:rPr>
      </w:pPr>
      <w:r w:rsidDel="00000000" w:rsidR="00000000" w:rsidRPr="00000000">
        <w:rPr>
          <w:b w:val="1"/>
          <w:highlight w:val="white"/>
          <w:rtl w:val="0"/>
        </w:rPr>
        <w:t xml:space="preserve">SuperHeroService.cs: </w:t>
      </w:r>
    </w:p>
    <w:p w:rsidR="00000000" w:rsidDel="00000000" w:rsidP="00000000" w:rsidRDefault="00000000" w:rsidRPr="00000000" w14:paraId="00000042">
      <w:pPr>
        <w:ind w:left="1440" w:firstLine="0"/>
        <w:jc w:val="both"/>
        <w:rPr>
          <w:rFonts w:ascii="Roboto" w:cs="Roboto" w:eastAsia="Roboto" w:hAnsi="Roboto"/>
          <w:color w:val="374151"/>
          <w:shd w:fill="f7f7f8" w:val="clear"/>
        </w:rPr>
      </w:pPr>
      <w:r w:rsidDel="00000000" w:rsidR="00000000" w:rsidRPr="00000000">
        <w:rPr>
          <w:highlight w:val="white"/>
          <w:rtl w:val="0"/>
        </w:rPr>
        <w:t xml:space="preserve">The ‘SuperHeroServices’ class provides a </w:t>
      </w:r>
      <w:r w:rsidDel="00000000" w:rsidR="00000000" w:rsidRPr="00000000">
        <w:rPr>
          <w:b w:val="1"/>
          <w:highlight w:val="white"/>
          <w:rtl w:val="0"/>
        </w:rPr>
        <w:t xml:space="preserve">‘CreateHero’ </w:t>
      </w:r>
      <w:r w:rsidDel="00000000" w:rsidR="00000000" w:rsidRPr="00000000">
        <w:rPr>
          <w:highlight w:val="white"/>
          <w:rtl w:val="0"/>
        </w:rPr>
        <w:t xml:space="preserve">async method to create user </w:t>
      </w:r>
      <w:r w:rsidDel="00000000" w:rsidR="00000000" w:rsidRPr="00000000">
        <w:rPr>
          <w:rFonts w:ascii="Roboto" w:cs="Roboto" w:eastAsia="Roboto" w:hAnsi="Roboto"/>
          <w:color w:val="374151"/>
          <w:shd w:fill="f7f7f8" w:val="clear"/>
          <w:rtl w:val="0"/>
        </w:rPr>
        <w:t xml:space="preserve"> data from an external API.</w:t>
      </w:r>
    </w:p>
    <w:p w:rsidR="00000000" w:rsidDel="00000000" w:rsidP="00000000" w:rsidRDefault="00000000" w:rsidRPr="00000000" w14:paraId="00000043">
      <w:pPr>
        <w:ind w:left="1440" w:firstLine="0"/>
        <w:jc w:val="both"/>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44">
      <w:pPr>
        <w:ind w:left="1440" w:firstLine="0"/>
        <w:jc w:val="both"/>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The </w:t>
      </w:r>
      <w:r w:rsidDel="00000000" w:rsidR="00000000" w:rsidRPr="00000000">
        <w:rPr>
          <w:b w:val="1"/>
          <w:highlight w:val="white"/>
          <w:rtl w:val="0"/>
        </w:rPr>
        <w:t xml:space="preserve">‘SuperHeroServices’ </w:t>
      </w:r>
      <w:r w:rsidDel="00000000" w:rsidR="00000000" w:rsidRPr="00000000">
        <w:rPr>
          <w:rFonts w:ascii="Roboto" w:cs="Roboto" w:eastAsia="Roboto" w:hAnsi="Roboto"/>
          <w:color w:val="374151"/>
          <w:shd w:fill="f7f7f8" w:val="clear"/>
          <w:rtl w:val="0"/>
        </w:rPr>
        <w:t xml:space="preserve">class depends on an </w:t>
      </w:r>
      <w:r w:rsidDel="00000000" w:rsidR="00000000" w:rsidRPr="00000000">
        <w:rPr>
          <w:rFonts w:ascii="Roboto" w:cs="Roboto" w:eastAsia="Roboto" w:hAnsi="Roboto"/>
          <w:b w:val="1"/>
          <w:color w:val="374151"/>
          <w:sz w:val="19"/>
          <w:szCs w:val="19"/>
          <w:shd w:fill="f7f7f8" w:val="clear"/>
          <w:rtl w:val="0"/>
        </w:rPr>
        <w:t xml:space="preserve">‘HttpClient’ </w:t>
      </w:r>
      <w:r w:rsidDel="00000000" w:rsidR="00000000" w:rsidRPr="00000000">
        <w:rPr>
          <w:rFonts w:ascii="Roboto" w:cs="Roboto" w:eastAsia="Roboto" w:hAnsi="Roboto"/>
          <w:color w:val="374151"/>
          <w:shd w:fill="f7f7f8" w:val="clear"/>
          <w:rtl w:val="0"/>
        </w:rPr>
        <w:t xml:space="preserve">object, which it uses to make HTTP requests to the API.</w:t>
      </w:r>
    </w:p>
    <w:p w:rsidR="00000000" w:rsidDel="00000000" w:rsidP="00000000" w:rsidRDefault="00000000" w:rsidRPr="00000000" w14:paraId="00000045">
      <w:pPr>
        <w:ind w:left="1440" w:firstLine="0"/>
        <w:jc w:val="both"/>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46">
      <w:pPr>
        <w:ind w:left="1440" w:firstLine="0"/>
        <w:jc w:val="both"/>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The </w:t>
      </w:r>
      <w:r w:rsidDel="00000000" w:rsidR="00000000" w:rsidRPr="00000000">
        <w:rPr>
          <w:b w:val="1"/>
          <w:sz w:val="20"/>
          <w:szCs w:val="20"/>
          <w:highlight w:val="white"/>
          <w:rtl w:val="0"/>
        </w:rPr>
        <w:t xml:space="preserve">‘SuperHeroServices’ </w:t>
      </w:r>
      <w:r w:rsidDel="00000000" w:rsidR="00000000" w:rsidRPr="00000000">
        <w:rPr>
          <w:rFonts w:ascii="Roboto" w:cs="Roboto" w:eastAsia="Roboto" w:hAnsi="Roboto"/>
          <w:color w:val="374151"/>
          <w:shd w:fill="f7f7f8" w:val="clear"/>
          <w:rtl w:val="0"/>
        </w:rPr>
        <w:t xml:space="preserve">class implements the </w:t>
      </w:r>
      <w:r w:rsidDel="00000000" w:rsidR="00000000" w:rsidRPr="00000000">
        <w:rPr>
          <w:b w:val="1"/>
          <w:sz w:val="20"/>
          <w:szCs w:val="20"/>
          <w:highlight w:val="white"/>
          <w:rtl w:val="0"/>
        </w:rPr>
        <w:t xml:space="preserve">‘ISuperHeroServices’ </w:t>
      </w:r>
      <w:r w:rsidDel="00000000" w:rsidR="00000000" w:rsidRPr="00000000">
        <w:rPr>
          <w:rFonts w:ascii="Roboto" w:cs="Roboto" w:eastAsia="Roboto" w:hAnsi="Roboto"/>
          <w:color w:val="374151"/>
          <w:shd w:fill="f7f7f8" w:val="clear"/>
          <w:rtl w:val="0"/>
        </w:rPr>
        <w:t xml:space="preserve">interface, which defines the contract for the service. This allows the service to be easily injected into other parts of the application, such as a controller, using dependency injection.</w:t>
      </w:r>
    </w:p>
    <w:p w:rsidR="00000000" w:rsidDel="00000000" w:rsidP="00000000" w:rsidRDefault="00000000" w:rsidRPr="00000000" w14:paraId="00000047">
      <w:pPr>
        <w:ind w:left="1440" w:firstLine="0"/>
        <w:jc w:val="both"/>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48">
      <w:pPr>
        <w:ind w:left="1440" w:firstLine="0"/>
        <w:jc w:val="both"/>
        <w:rPr>
          <w:sz w:val="18"/>
          <w:szCs w:val="18"/>
          <w:highlight w:val="white"/>
        </w:rPr>
      </w:pPr>
      <w:r w:rsidDel="00000000" w:rsidR="00000000" w:rsidRPr="00000000">
        <w:rPr>
          <w:rFonts w:ascii="Roboto" w:cs="Roboto" w:eastAsia="Roboto" w:hAnsi="Roboto"/>
          <w:color w:val="374151"/>
          <w:shd w:fill="f7f7f8" w:val="clear"/>
          <w:rtl w:val="0"/>
        </w:rPr>
        <w:t xml:space="preserve">A SuperHeroservice is a class that provides a service or set of related services to other classes in the application. Services are typically used to encapsulate business logic for Create new User form and perform the operation on that form Ex. Create Delete, Update Or other reusable functionality that can be used by multiple parts of the application.</w:t>
      </w:r>
      <w:r w:rsidDel="00000000" w:rsidR="00000000" w:rsidRPr="00000000">
        <w:rPr>
          <w:rtl w:val="0"/>
        </w:rPr>
      </w:r>
    </w:p>
    <w:p w:rsidR="00000000" w:rsidDel="00000000" w:rsidP="00000000" w:rsidRDefault="00000000" w:rsidRPr="00000000" w14:paraId="00000049">
      <w:pPr>
        <w:ind w:left="1440" w:firstLine="0"/>
        <w:jc w:val="both"/>
        <w:rPr>
          <w:highlight w:val="white"/>
        </w:rPr>
      </w:pPr>
      <w:r w:rsidDel="00000000" w:rsidR="00000000" w:rsidRPr="00000000">
        <w:rPr>
          <w:rtl w:val="0"/>
        </w:rPr>
      </w:r>
    </w:p>
    <w:p w:rsidR="00000000" w:rsidDel="00000000" w:rsidP="00000000" w:rsidRDefault="00000000" w:rsidRPr="00000000" w14:paraId="0000004A">
      <w:pPr>
        <w:ind w:left="0" w:firstLine="0"/>
        <w:jc w:val="both"/>
        <w:rPr>
          <w:highlight w:val="white"/>
        </w:rPr>
      </w:pPr>
      <w:r w:rsidDel="00000000" w:rsidR="00000000" w:rsidRPr="00000000">
        <w:rPr>
          <w:rtl w:val="0"/>
        </w:rPr>
      </w:r>
    </w:p>
    <w:p w:rsidR="00000000" w:rsidDel="00000000" w:rsidP="00000000" w:rsidRDefault="00000000" w:rsidRPr="00000000" w14:paraId="0000004B">
      <w:pPr>
        <w:ind w:left="0" w:firstLine="0"/>
        <w:jc w:val="both"/>
        <w:rPr>
          <w:b w:val="1"/>
          <w:highlight w:val="white"/>
          <w:u w:val="single"/>
        </w:rPr>
      </w:pPr>
      <w:r w:rsidDel="00000000" w:rsidR="00000000" w:rsidRPr="00000000">
        <w:rPr>
          <w:b w:val="1"/>
          <w:highlight w:val="white"/>
          <w:u w:val="single"/>
          <w:rtl w:val="0"/>
        </w:rPr>
        <w:t xml:space="preserve">Database (superhero-db):</w:t>
      </w:r>
    </w:p>
    <w:p w:rsidR="00000000" w:rsidDel="00000000" w:rsidP="00000000" w:rsidRDefault="00000000" w:rsidRPr="00000000" w14:paraId="0000004C">
      <w:pPr>
        <w:ind w:left="1440" w:firstLine="0"/>
        <w:jc w:val="both"/>
        <w:rPr>
          <w:highlight w:val="white"/>
        </w:rPr>
      </w:pPr>
      <w:r w:rsidDel="00000000" w:rsidR="00000000" w:rsidRPr="00000000">
        <w:rPr>
          <w:rtl w:val="0"/>
        </w:rPr>
      </w:r>
    </w:p>
    <w:p w:rsidR="00000000" w:rsidDel="00000000" w:rsidP="00000000" w:rsidRDefault="00000000" w:rsidRPr="00000000" w14:paraId="0000004D">
      <w:pPr>
        <w:ind w:left="1440" w:firstLine="0"/>
        <w:jc w:val="both"/>
        <w:rPr>
          <w:highlight w:val="white"/>
        </w:rPr>
      </w:pPr>
      <w:r w:rsidDel="00000000" w:rsidR="00000000" w:rsidRPr="00000000">
        <w:rPr>
          <w:highlight w:val="white"/>
          <w:rtl w:val="0"/>
        </w:rPr>
        <w:t xml:space="preserve">In superhero-db is used to store and retrieve data that is used by the application.</w:t>
      </w:r>
    </w:p>
    <w:p w:rsidR="00000000" w:rsidDel="00000000" w:rsidP="00000000" w:rsidRDefault="00000000" w:rsidRPr="00000000" w14:paraId="0000004E">
      <w:pPr>
        <w:ind w:left="1440" w:firstLine="0"/>
        <w:jc w:val="both"/>
        <w:rPr>
          <w:highlight w:val="white"/>
        </w:rPr>
      </w:pPr>
      <w:r w:rsidDel="00000000" w:rsidR="00000000" w:rsidRPr="00000000">
        <w:rPr>
          <w:highlight w:val="white"/>
          <w:rtl w:val="0"/>
        </w:rPr>
        <w:t xml:space="preserve">Database  is totally considered to be part of Model Layer.</w:t>
      </w:r>
    </w:p>
    <w:p w:rsidR="00000000" w:rsidDel="00000000" w:rsidP="00000000" w:rsidRDefault="00000000" w:rsidRPr="00000000" w14:paraId="0000004F">
      <w:pPr>
        <w:ind w:left="1440" w:firstLine="0"/>
        <w:jc w:val="both"/>
        <w:rPr>
          <w:highlight w:val="white"/>
        </w:rPr>
      </w:pPr>
      <w:r w:rsidDel="00000000" w:rsidR="00000000" w:rsidRPr="00000000">
        <w:rPr>
          <w:highlight w:val="white"/>
          <w:rtl w:val="0"/>
        </w:rPr>
        <w:t xml:space="preserve">Model layer communicates with the database through the Data Access Layer.</w:t>
      </w:r>
    </w:p>
    <w:p w:rsidR="00000000" w:rsidDel="00000000" w:rsidP="00000000" w:rsidRDefault="00000000" w:rsidRPr="00000000" w14:paraId="00000050">
      <w:pPr>
        <w:ind w:left="1440" w:firstLine="0"/>
        <w:jc w:val="both"/>
        <w:rPr>
          <w:highlight w:val="white"/>
        </w:rPr>
      </w:pPr>
      <w:r w:rsidDel="00000000" w:rsidR="00000000" w:rsidRPr="00000000">
        <w:rPr>
          <w:highlight w:val="white"/>
          <w:rtl w:val="0"/>
        </w:rPr>
        <w:t xml:space="preserve">i.e, DataContext.cs.</w:t>
      </w:r>
    </w:p>
    <w:p w:rsidR="00000000" w:rsidDel="00000000" w:rsidP="00000000" w:rsidRDefault="00000000" w:rsidRPr="00000000" w14:paraId="00000051">
      <w:pPr>
        <w:ind w:left="1440" w:firstLine="0"/>
        <w:jc w:val="both"/>
        <w:rPr>
          <w:highlight w:val="white"/>
        </w:rPr>
      </w:pPr>
      <w:r w:rsidDel="00000000" w:rsidR="00000000" w:rsidRPr="00000000">
        <w:rPr>
          <w:rtl w:val="0"/>
        </w:rPr>
      </w:r>
    </w:p>
    <w:p w:rsidR="00000000" w:rsidDel="00000000" w:rsidP="00000000" w:rsidRDefault="00000000" w:rsidRPr="00000000" w14:paraId="00000052">
      <w:pPr>
        <w:ind w:left="0" w:firstLine="0"/>
        <w:jc w:val="both"/>
        <w:rPr>
          <w:highlight w:val="white"/>
        </w:rPr>
      </w:pPr>
      <w:r w:rsidDel="00000000" w:rsidR="00000000" w:rsidRPr="00000000">
        <w:rPr>
          <w:rtl w:val="0"/>
        </w:rPr>
      </w:r>
    </w:p>
    <w:p w:rsidR="00000000" w:rsidDel="00000000" w:rsidP="00000000" w:rsidRDefault="00000000" w:rsidRPr="00000000" w14:paraId="00000053">
      <w:pPr>
        <w:ind w:left="720" w:firstLine="0"/>
        <w:jc w:val="both"/>
        <w:rPr>
          <w:highlight w:val="white"/>
        </w:rPr>
      </w:pPr>
      <w:r w:rsidDel="00000000" w:rsidR="00000000" w:rsidRPr="00000000">
        <w:rPr>
          <w:rtl w:val="0"/>
        </w:rPr>
      </w:r>
    </w:p>
    <w:p w:rsidR="00000000" w:rsidDel="00000000" w:rsidP="00000000" w:rsidRDefault="00000000" w:rsidRPr="00000000" w14:paraId="00000054">
      <w:pPr>
        <w:ind w:left="720" w:firstLine="0"/>
        <w:jc w:val="both"/>
        <w:rPr>
          <w:highlight w:val="white"/>
        </w:rPr>
      </w:pPr>
      <w:r w:rsidDel="00000000" w:rsidR="00000000" w:rsidRPr="00000000">
        <w:rPr>
          <w:highlight w:val="white"/>
          <w:rtl w:val="0"/>
        </w:rPr>
        <w:t xml:space="preserve">  </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