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BC7" w:rsidRPr="00BC3BC7" w:rsidRDefault="00BC3BC7" w:rsidP="00BC3BC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BC3BC7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Lab Steps </w:t>
      </w:r>
    </w:p>
    <w:p w:rsidR="00BC3BC7" w:rsidRPr="00BC3BC7" w:rsidRDefault="00BC3BC7" w:rsidP="00BC3BC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BC3BC7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Task 1: Sign in to AWS Management Console </w:t>
      </w:r>
    </w:p>
    <w:p w:rsidR="00BC3BC7" w:rsidRPr="007D3955" w:rsidRDefault="00BC3BC7" w:rsidP="007D3955">
      <w:pPr>
        <w:numPr>
          <w:ilvl w:val="0"/>
          <w:numId w:val="17"/>
        </w:numPr>
        <w:spacing w:after="0" w:line="240" w:lineRule="auto"/>
        <w:ind w:left="450" w:right="450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On the AWS sign-in page, </w:t>
      </w:r>
      <w:r w:rsidR="007D3955" w:rsidRPr="007D3955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Enter</w:t>
      </w:r>
      <w:r w:rsidRPr="007D3955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</w:t>
      </w:r>
      <w:r w:rsidRPr="007D3955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User Name</w:t>
      </w:r>
      <w:r w:rsidRPr="007D3955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and </w:t>
      </w:r>
      <w:r w:rsidRPr="007D3955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Password</w:t>
      </w:r>
      <w:r w:rsidRPr="007D3955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in the Lab Console to the </w:t>
      </w:r>
      <w:r w:rsidRPr="007D3955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IAM Username and Password</w:t>
      </w:r>
      <w:r w:rsidRPr="007D3955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in AWS Console and click on the </w:t>
      </w:r>
      <w:r w:rsidRPr="007D3955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Sign in</w:t>
      </w:r>
      <w:r w:rsidRPr="007D3955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button. </w:t>
      </w:r>
    </w:p>
    <w:p w:rsidR="00BC3BC7" w:rsidRPr="00BC3BC7" w:rsidRDefault="00BC3BC7" w:rsidP="00BC3BC7">
      <w:pPr>
        <w:numPr>
          <w:ilvl w:val="0"/>
          <w:numId w:val="18"/>
        </w:numPr>
        <w:spacing w:after="0" w:line="240" w:lineRule="auto"/>
        <w:ind w:left="450" w:right="450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Once Signed In to the AWS Management Console, Make the default AWS Region as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US East (N. Virginia) us-east-1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. </w:t>
      </w:r>
    </w:p>
    <w:p w:rsidR="007D3955" w:rsidRDefault="007D3955" w:rsidP="00BC3BC7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</w:pPr>
    </w:p>
    <w:p w:rsidR="00BC3BC7" w:rsidRPr="00BC3BC7" w:rsidRDefault="00BC3BC7" w:rsidP="00BC3BC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BC3BC7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Task 2: Setup Visual Studio Code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In this task, we are going to set up Visual Studio Code, which is a source code editor. It is used in this lab to write and manage the Terraform configuration files.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1. Open the visual studio code.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2. If you have already installed and using Visual studio code, open a new window.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3. A new window will open a new file and release notes page (only if you have installed or updated Visual Studio Code recently). Close the Release notes tab.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4. Open Terminal by selecting View from the Menu bar and choose Terminal. 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5. It may take up to 2 minutes to open the terminal window.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6. Once the terminal is ready, let us navigate to the Desktop. </w:t>
      </w:r>
    </w:p>
    <w:p w:rsidR="00BC3BC7" w:rsidRPr="00BC3BC7" w:rsidRDefault="00BC3BC7" w:rsidP="00BC3BC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CCCCCC"/>
          <w:sz w:val="23"/>
          <w:szCs w:val="23"/>
        </w:rPr>
      </w:pP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cd</w:t>
      </w:r>
      <w:proofErr w:type="gramEnd"/>
      <w:r w:rsidRPr="00BC3BC7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Desktop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7. Create a new folder by running the below command. </w:t>
      </w:r>
      <w:r w:rsidRPr="00BC3BC7">
        <w:rPr>
          <w:rFonts w:ascii="Consolas" w:eastAsia="Times New Roman" w:hAnsi="Consolas" w:cs="Arial"/>
          <w:color w:val="333333"/>
          <w:sz w:val="20"/>
          <w:szCs w:val="20"/>
          <w:bdr w:val="none" w:sz="0" w:space="0" w:color="auto" w:frame="1"/>
          <w:shd w:val="clear" w:color="auto" w:fill="F5F5F5"/>
        </w:rPr>
        <w:t> </w:t>
      </w:r>
    </w:p>
    <w:p w:rsidR="00BC3BC7" w:rsidRPr="00BC3BC7" w:rsidRDefault="00BC3BC7" w:rsidP="00BC3BC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CCCCCC"/>
          <w:sz w:val="23"/>
          <w:szCs w:val="23"/>
        </w:rPr>
      </w:pPr>
      <w:proofErr w:type="spellStart"/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mkdir</w:t>
      </w:r>
      <w:proofErr w:type="spellEnd"/>
      <w:proofErr w:type="gramEnd"/>
      <w:r w:rsidRPr="00BC3BC7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task_10008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8. Change your present working directory to use the newly created folder by running the below command:</w:t>
      </w:r>
      <w:r w:rsidRPr="00BC3BC7">
        <w:rPr>
          <w:rFonts w:ascii="Consolas" w:eastAsia="Times New Roman" w:hAnsi="Consolas" w:cs="Arial"/>
          <w:color w:val="333333"/>
          <w:sz w:val="20"/>
          <w:szCs w:val="20"/>
          <w:bdr w:val="none" w:sz="0" w:space="0" w:color="auto" w:frame="1"/>
          <w:shd w:val="clear" w:color="auto" w:fill="F5F5F5"/>
        </w:rPr>
        <w:t> </w:t>
      </w:r>
    </w:p>
    <w:p w:rsidR="00BC3BC7" w:rsidRPr="00BC3BC7" w:rsidRDefault="00BC3BC7" w:rsidP="00BC3BC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CCCCCC"/>
          <w:sz w:val="23"/>
          <w:szCs w:val="23"/>
        </w:rPr>
      </w:pP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cd</w:t>
      </w:r>
      <w:proofErr w:type="gramEnd"/>
      <w:r w:rsidRPr="00BC3BC7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task_10008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9. Get the location of the present working directory by running the below command: </w:t>
      </w:r>
      <w:r w:rsidRPr="00BC3BC7">
        <w:rPr>
          <w:rFonts w:ascii="Consolas" w:eastAsia="Times New Roman" w:hAnsi="Consolas" w:cs="Arial"/>
          <w:color w:val="333333"/>
          <w:sz w:val="20"/>
          <w:szCs w:val="20"/>
          <w:bdr w:val="none" w:sz="0" w:space="0" w:color="auto" w:frame="1"/>
          <w:shd w:val="clear" w:color="auto" w:fill="F5F5F5"/>
        </w:rPr>
        <w:t> </w:t>
      </w:r>
    </w:p>
    <w:p w:rsidR="00BC3BC7" w:rsidRPr="00BC3BC7" w:rsidRDefault="00BC3BC7" w:rsidP="00BC3BC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CCCCCC"/>
          <w:sz w:val="23"/>
          <w:szCs w:val="23"/>
        </w:rPr>
      </w:pPr>
      <w:proofErr w:type="spellStart"/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pwd</w:t>
      </w:r>
      <w:proofErr w:type="spellEnd"/>
      <w:proofErr w:type="gramEnd"/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10. Note down the location, as you will open the same in the next steps.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11. Now click on the first icon Explorer present on the left sidebar.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12. Click on the button called Open folder and navigate to the location of folder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task_10008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. </w:t>
      </w:r>
    </w:p>
    <w:p w:rsidR="00BC3BC7" w:rsidRPr="00BC3BC7" w:rsidRDefault="00BC3BC7" w:rsidP="00BC3BC7">
      <w:pPr>
        <w:shd w:val="clear" w:color="auto" w:fill="FFFFFF"/>
        <w:spacing w:after="45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Arial" w:eastAsia="Times New Roman" w:hAnsi="Arial" w:cs="Arial"/>
          <w:noProof/>
          <w:color w:val="1F2430"/>
          <w:sz w:val="21"/>
          <w:szCs w:val="21"/>
        </w:rPr>
        <w:lastRenderedPageBreak/>
        <w:drawing>
          <wp:inline distT="0" distB="0" distL="0" distR="0">
            <wp:extent cx="4604556" cy="3569373"/>
            <wp:effectExtent l="0" t="0" r="5715" b="0"/>
            <wp:docPr id="14" name="Picture 14" descr="https://labresources.whizlabs.com/fa32906a50175cd0071f7dd5474c40d3/2_45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abresources.whizlabs.com/fa32906a50175cd0071f7dd5474c40d3/2_45_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113" cy="357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13. (Optional) Click on Authorize button for allowing Visual Studio Code to use the task_10008 folder. This will only be asked when you have been using Visual Studio code for a while as you are allowing a new folder to be accessed by VSC.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14. Visual Studio Code is now ready to use. </w:t>
      </w:r>
    </w:p>
    <w:p w:rsidR="007D3955" w:rsidRDefault="007D3955" w:rsidP="00BC3BC7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</w:pPr>
    </w:p>
    <w:p w:rsidR="00BC3BC7" w:rsidRPr="00BC3BC7" w:rsidRDefault="00BC3BC7" w:rsidP="00BC3BC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BC3BC7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Task 3: Create a variables file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In this task, you will create variable files where you will declare all the global variables with a short description and a default value.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1. To create a variable file, expand the folder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task_10008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and click on the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New File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icon to add the file.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2. Name the file as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variables.tf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and press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Enter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to save it.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3.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Note: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Don't change the location of the new file, keep it default, i.e. inside the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task_10008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folder.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4. Paste the below contents in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variables.tf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file.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variable</w:t>
      </w:r>
      <w:proofErr w:type="gram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</w:t>
      </w:r>
      <w:proofErr w:type="spellStart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access_key</w:t>
      </w:r>
      <w:proofErr w:type="spellEnd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{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</w:t>
      </w: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description</w:t>
      </w:r>
      <w:proofErr w:type="gram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"Access key to AWS console"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>}</w:t>
      </w:r>
    </w:p>
    <w:p w:rsidR="00BC3BC7" w:rsidRPr="00BC3BC7" w:rsidRDefault="00BC3BC7" w:rsidP="00BC3BC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CCCCCC"/>
          <w:sz w:val="23"/>
          <w:szCs w:val="23"/>
        </w:rPr>
      </w:pP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variable</w:t>
      </w:r>
      <w:proofErr w:type="gram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</w:t>
      </w:r>
      <w:proofErr w:type="spellStart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secret_key</w:t>
      </w:r>
      <w:proofErr w:type="spellEnd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{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</w:t>
      </w: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description</w:t>
      </w:r>
      <w:proofErr w:type="gram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"Secret key to AWS console"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>}</w:t>
      </w:r>
    </w:p>
    <w:p w:rsidR="00BC3BC7" w:rsidRPr="00BC3BC7" w:rsidRDefault="00BC3BC7" w:rsidP="00BC3BC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CCCCCC"/>
          <w:sz w:val="23"/>
          <w:szCs w:val="23"/>
        </w:rPr>
      </w:pP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variable</w:t>
      </w:r>
      <w:proofErr w:type="gram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"region"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{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</w:t>
      </w: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description</w:t>
      </w:r>
      <w:proofErr w:type="gram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"Region of AWS VPC"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>}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5. In the above content, you are declaring a variable called, </w:t>
      </w:r>
      <w:proofErr w:type="spellStart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access_key</w:t>
      </w:r>
      <w:proofErr w:type="spellEnd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secret_key</w:t>
      </w:r>
      <w:proofErr w:type="spellEnd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, and region with a short description of all 3.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6. After pasting the above contents, save the file by pressing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ctrl + S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7. Now expand the folder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task_10008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and click on the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New File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icon to add the file.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8. Name the file as </w:t>
      </w:r>
      <w:proofErr w:type="spellStart"/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terraform.tfvars</w:t>
      </w:r>
      <w:proofErr w:type="spellEnd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and press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Enter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to save it.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9. Paste the below content into the </w:t>
      </w:r>
      <w:proofErr w:type="spellStart"/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terraform.tfvars</w:t>
      </w:r>
      <w:proofErr w:type="spellEnd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file.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region</w:t>
      </w:r>
      <w:proofErr w:type="gram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     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"us-east-1"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proofErr w:type="spell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access_</w:t>
      </w: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key</w:t>
      </w:r>
      <w:proofErr w:type="spell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 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proofErr w:type="gram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"&lt;YOUR AWS CONSOLE ACCESS ID&gt;"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proofErr w:type="spell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secret_</w:t>
      </w: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key</w:t>
      </w:r>
      <w:proofErr w:type="spell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 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proofErr w:type="gram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"&lt;YOUR AWS CONSOLE SECRET KEY&gt;"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10. In the above code, you are defining the dynamic values of variables declared earlier.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11. Replace the values of </w:t>
      </w:r>
      <w:proofErr w:type="spellStart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access_key</w:t>
      </w:r>
      <w:proofErr w:type="spellEnd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and </w:t>
      </w:r>
      <w:proofErr w:type="spellStart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secret_key</w:t>
      </w:r>
      <w:proofErr w:type="spellEnd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by copying from the lab page.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12. After replacing the values of </w:t>
      </w:r>
      <w:proofErr w:type="spellStart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access_key</w:t>
      </w:r>
      <w:proofErr w:type="spellEnd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and </w:t>
      </w:r>
      <w:proofErr w:type="spellStart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secret_key</w:t>
      </w:r>
      <w:proofErr w:type="spellEnd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, save the file by pressing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Ctrl + S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. </w:t>
      </w:r>
    </w:p>
    <w:p w:rsidR="00BC3BC7" w:rsidRPr="00BC3BC7" w:rsidRDefault="00BC3BC7" w:rsidP="00BC3BC7">
      <w:pPr>
        <w:shd w:val="clear" w:color="auto" w:fill="FFFFFF"/>
        <w:spacing w:after="45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Arial" w:eastAsia="Times New Roman" w:hAnsi="Arial" w:cs="Arial"/>
          <w:noProof/>
          <w:color w:val="1F2430"/>
          <w:sz w:val="21"/>
          <w:szCs w:val="21"/>
        </w:rPr>
        <w:drawing>
          <wp:inline distT="0" distB="0" distL="0" distR="0">
            <wp:extent cx="5508717" cy="1317647"/>
            <wp:effectExtent l="0" t="0" r="0" b="0"/>
            <wp:docPr id="13" name="Picture 13" descr="https://labresources.whizlabs.com/fa32906a50175cd0071f7dd5474c40d3/3_52_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abresources.whizlabs.com/fa32906a50175cd0071f7dd5474c40d3/3_52_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65" cy="132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BC7" w:rsidRPr="00BC3BC7" w:rsidRDefault="00BC3BC7" w:rsidP="00BC3BC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BC3BC7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 xml:space="preserve">Task 4: Create EC2 and </w:t>
      </w:r>
      <w:proofErr w:type="spellStart"/>
      <w:r w:rsidRPr="00BC3BC7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it’s</w:t>
      </w:r>
      <w:proofErr w:type="spellEnd"/>
      <w:r w:rsidRPr="00BC3BC7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 xml:space="preserve"> AMI in main.tf file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In this task, you will create a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main.tf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file where you will add details of the provider and resources.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1. To create a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main.tf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file, expand the folder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task_10008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and click on the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New File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icon to add the file.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2. Name the file as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 xml:space="preserve"> main.tf 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and press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Enter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to save it.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3. Paste the below content into the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main.tf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file. 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provider</w:t>
      </w:r>
      <w:proofErr w:type="gram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</w:t>
      </w:r>
      <w:proofErr w:type="spellStart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aws</w:t>
      </w:r>
      <w:proofErr w:type="spellEnd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{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</w:t>
      </w: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region</w:t>
      </w:r>
      <w:proofErr w:type="gram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   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proofErr w:type="spellStart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var.region</w:t>
      </w:r>
      <w:proofErr w:type="spellEnd"/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</w:t>
      </w:r>
      <w:proofErr w:type="spell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access_key</w:t>
      </w:r>
      <w:proofErr w:type="spell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proofErr w:type="spellStart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var.access_key</w:t>
      </w:r>
      <w:proofErr w:type="spellEnd"/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</w:t>
      </w:r>
      <w:proofErr w:type="spell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secret_key</w:t>
      </w:r>
      <w:proofErr w:type="spell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proofErr w:type="spellStart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var.secret_key</w:t>
      </w:r>
      <w:proofErr w:type="spellEnd"/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>}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4. In the above code, you are defining the provider as </w:t>
      </w:r>
      <w:proofErr w:type="spellStart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aws</w:t>
      </w:r>
      <w:proofErr w:type="spellEnd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5. Next, we want to tell Terraform to create a Security Group within AWS EC2, and populate it with rules to allow traffic on specific ports. In our case, we are allowing the </w:t>
      </w:r>
      <w:proofErr w:type="spellStart"/>
      <w:proofErr w:type="gramStart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ssh</w:t>
      </w:r>
      <w:proofErr w:type="spellEnd"/>
      <w:proofErr w:type="gramEnd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and </w:t>
      </w:r>
      <w:proofErr w:type="spellStart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tcp</w:t>
      </w:r>
      <w:proofErr w:type="spellEnd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port 80 (HTTP).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lastRenderedPageBreak/>
        <w:t>6. We also want to make sure the instance can connect outbound on any port, so we’re including an egress section below as well.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7. Paste the below content into the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main.tf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file after the provider. 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resource</w:t>
      </w:r>
      <w:proofErr w:type="gram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</w:t>
      </w:r>
      <w:proofErr w:type="spellStart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aws_security_group</w:t>
      </w:r>
      <w:proofErr w:type="spellEnd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"ec2sg"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{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</w:t>
      </w: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name</w:t>
      </w:r>
      <w:proofErr w:type="gram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"EC2-SG"</w:t>
      </w:r>
    </w:p>
    <w:p w:rsidR="00BC3BC7" w:rsidRPr="00BC3BC7" w:rsidRDefault="00BC3BC7" w:rsidP="00BC3BC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CCCCCC"/>
          <w:sz w:val="23"/>
          <w:szCs w:val="23"/>
        </w:rPr>
      </w:pP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</w:t>
      </w: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ingress</w:t>
      </w:r>
      <w:proofErr w:type="gram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{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  </w:t>
      </w:r>
      <w:proofErr w:type="spell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from_port</w:t>
      </w:r>
      <w:proofErr w:type="spell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 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B5CEA8"/>
          <w:sz w:val="23"/>
          <w:szCs w:val="23"/>
          <w:bdr w:val="none" w:sz="0" w:space="0" w:color="auto" w:frame="1"/>
        </w:rPr>
        <w:t>80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  </w:t>
      </w:r>
      <w:proofErr w:type="spell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to_port</w:t>
      </w:r>
      <w:proofErr w:type="spell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   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B5CEA8"/>
          <w:sz w:val="23"/>
          <w:szCs w:val="23"/>
          <w:bdr w:val="none" w:sz="0" w:space="0" w:color="auto" w:frame="1"/>
        </w:rPr>
        <w:t>80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  </w:t>
      </w: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protocol</w:t>
      </w:r>
      <w:proofErr w:type="gram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   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</w:t>
      </w:r>
      <w:proofErr w:type="spellStart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tcp</w:t>
      </w:r>
      <w:proofErr w:type="spellEnd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  </w:t>
      </w:r>
      <w:proofErr w:type="spell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cidr_blocks</w:t>
      </w:r>
      <w:proofErr w:type="spell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[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"0.0.0.0/0"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>]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>  }</w:t>
      </w:r>
    </w:p>
    <w:p w:rsidR="00BC3BC7" w:rsidRPr="00BC3BC7" w:rsidRDefault="00BC3BC7" w:rsidP="00BC3BC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CCCCCC"/>
          <w:sz w:val="23"/>
          <w:szCs w:val="23"/>
        </w:rPr>
      </w:pP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</w:t>
      </w: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ingress</w:t>
      </w:r>
      <w:proofErr w:type="gram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{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  </w:t>
      </w:r>
      <w:proofErr w:type="spell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from_port</w:t>
      </w:r>
      <w:proofErr w:type="spell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 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B5CEA8"/>
          <w:sz w:val="23"/>
          <w:szCs w:val="23"/>
          <w:bdr w:val="none" w:sz="0" w:space="0" w:color="auto" w:frame="1"/>
        </w:rPr>
        <w:t>22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  </w:t>
      </w:r>
      <w:proofErr w:type="spell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to_port</w:t>
      </w:r>
      <w:proofErr w:type="spell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   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B5CEA8"/>
          <w:sz w:val="23"/>
          <w:szCs w:val="23"/>
          <w:bdr w:val="none" w:sz="0" w:space="0" w:color="auto" w:frame="1"/>
        </w:rPr>
        <w:t>22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  </w:t>
      </w: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protocol</w:t>
      </w:r>
      <w:proofErr w:type="gram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   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</w:t>
      </w:r>
      <w:proofErr w:type="spellStart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tcp</w:t>
      </w:r>
      <w:proofErr w:type="spellEnd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  </w:t>
      </w:r>
      <w:proofErr w:type="spell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cidr_blocks</w:t>
      </w:r>
      <w:proofErr w:type="spell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[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"0.0.0.0/0"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>]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>  }</w:t>
      </w:r>
    </w:p>
    <w:p w:rsidR="00BC3BC7" w:rsidRPr="00BC3BC7" w:rsidRDefault="00BC3BC7" w:rsidP="00BC3BC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CCCCCC"/>
          <w:sz w:val="23"/>
          <w:szCs w:val="23"/>
        </w:rPr>
      </w:pP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</w:t>
      </w: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egress</w:t>
      </w:r>
      <w:proofErr w:type="gram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{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  </w:t>
      </w:r>
      <w:proofErr w:type="spell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from_port</w:t>
      </w:r>
      <w:proofErr w:type="spell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 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B5CEA8"/>
          <w:sz w:val="23"/>
          <w:szCs w:val="23"/>
          <w:bdr w:val="none" w:sz="0" w:space="0" w:color="auto" w:frame="1"/>
        </w:rPr>
        <w:t>0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  </w:t>
      </w:r>
      <w:proofErr w:type="spell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to_port</w:t>
      </w:r>
      <w:proofErr w:type="spell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   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B5CEA8"/>
          <w:sz w:val="23"/>
          <w:szCs w:val="23"/>
          <w:bdr w:val="none" w:sz="0" w:space="0" w:color="auto" w:frame="1"/>
        </w:rPr>
        <w:t>0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  </w:t>
      </w: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protocol</w:t>
      </w:r>
      <w:proofErr w:type="gram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   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"-1"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  </w:t>
      </w:r>
      <w:proofErr w:type="spell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cidr_blocks</w:t>
      </w:r>
      <w:proofErr w:type="spell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[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"0.0.0.0/0"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>]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>  }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>}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8. </w:t>
      </w:r>
      <w:proofErr w:type="gramStart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Let's</w:t>
      </w:r>
      <w:proofErr w:type="gramEnd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add another set of code after security group creation where you will create EC2 instance.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9. In the below code, we have defined the Amazon Linux 2 AMI. The AMI ID mentioned above is for </w:t>
      </w:r>
      <w:proofErr w:type="gramStart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the us</w:t>
      </w:r>
      <w:proofErr w:type="gramEnd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-east-1 region.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10. We have mentioned the instance type as t2.micro. The security group ID is automatically taken by using the variable which we have set during the creation process.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11. We have added the user data to install the apache server and add </w:t>
      </w:r>
      <w:proofErr w:type="gramStart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a</w:t>
      </w:r>
      <w:proofErr w:type="gramEnd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html page.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12. We have provided tags for the EC2 instance. 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resource</w:t>
      </w:r>
      <w:proofErr w:type="gram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</w:t>
      </w:r>
      <w:proofErr w:type="spellStart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aws_instance</w:t>
      </w:r>
      <w:proofErr w:type="spellEnd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"ec2instance"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{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</w:t>
      </w:r>
      <w:proofErr w:type="spellStart"/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ami</w:t>
      </w:r>
      <w:proofErr w:type="spellEnd"/>
      <w:proofErr w:type="gram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             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"ami-0c101f26f147fa7fd"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</w:t>
      </w:r>
      <w:proofErr w:type="spell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instance_type</w:t>
      </w:r>
      <w:proofErr w:type="spell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   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"t2.micro"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</w:t>
      </w:r>
      <w:proofErr w:type="spell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security_</w:t>
      </w: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groups</w:t>
      </w:r>
      <w:proofErr w:type="spell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 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proofErr w:type="gram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[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"${</w:t>
      </w:r>
      <w:r w:rsidRPr="00BC3BC7">
        <w:rPr>
          <w:rFonts w:ascii="inherit" w:eastAsia="Times New Roman" w:hAnsi="inherit" w:cs="Courier New"/>
          <w:color w:val="9CDCFE"/>
          <w:sz w:val="23"/>
          <w:szCs w:val="23"/>
          <w:bdr w:val="none" w:sz="0" w:space="0" w:color="auto" w:frame="1"/>
        </w:rPr>
        <w:t>aws_security_group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.</w:t>
      </w:r>
      <w:r w:rsidRPr="00BC3BC7">
        <w:rPr>
          <w:rFonts w:ascii="inherit" w:eastAsia="Times New Roman" w:hAnsi="inherit" w:cs="Courier New"/>
          <w:color w:val="9CDCFE"/>
          <w:sz w:val="23"/>
          <w:szCs w:val="23"/>
          <w:bdr w:val="none" w:sz="0" w:space="0" w:color="auto" w:frame="1"/>
        </w:rPr>
        <w:t>ec2sg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.</w:t>
      </w:r>
      <w:r w:rsidRPr="00BC3BC7">
        <w:rPr>
          <w:rFonts w:ascii="inherit" w:eastAsia="Times New Roman" w:hAnsi="inherit" w:cs="Courier New"/>
          <w:color w:val="9CDCFE"/>
          <w:sz w:val="23"/>
          <w:szCs w:val="23"/>
          <w:bdr w:val="none" w:sz="0" w:space="0" w:color="auto" w:frame="1"/>
        </w:rPr>
        <w:t>name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}"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>]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</w:t>
      </w:r>
      <w:proofErr w:type="spell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user_data</w:t>
      </w:r>
      <w:proofErr w:type="spell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D4D4D4"/>
          <w:sz w:val="23"/>
          <w:szCs w:val="23"/>
          <w:bdr w:val="none" w:sz="0" w:space="0" w:color="auto" w:frame="1"/>
        </w:rPr>
        <w:t>&lt;&lt;-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>EOF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lastRenderedPageBreak/>
        <w:t xml:space="preserve">    </w:t>
      </w:r>
      <w:proofErr w:type="gramStart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#!/</w:t>
      </w:r>
      <w:proofErr w:type="gramEnd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bin/bash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 xml:space="preserve">    </w:t>
      </w:r>
      <w:proofErr w:type="spellStart"/>
      <w:proofErr w:type="gramStart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sudo</w:t>
      </w:r>
      <w:proofErr w:type="spellEnd"/>
      <w:proofErr w:type="gramEnd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su</w:t>
      </w:r>
      <w:proofErr w:type="spellEnd"/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 xml:space="preserve">    </w:t>
      </w:r>
      <w:proofErr w:type="gramStart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yum</w:t>
      </w:r>
      <w:proofErr w:type="gramEnd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 xml:space="preserve"> update -y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 xml:space="preserve">    </w:t>
      </w:r>
      <w:proofErr w:type="gramStart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yum</w:t>
      </w:r>
      <w:proofErr w:type="gramEnd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 xml:space="preserve"> install </w:t>
      </w:r>
      <w:proofErr w:type="spellStart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httpd</w:t>
      </w:r>
      <w:proofErr w:type="spellEnd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 xml:space="preserve"> -y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 xml:space="preserve">    </w:t>
      </w:r>
      <w:proofErr w:type="gramStart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echo</w:t>
      </w:r>
      <w:proofErr w:type="gramEnd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 xml:space="preserve"> "&lt;html&gt;&lt;h1&gt; Welcome to </w:t>
      </w:r>
      <w:r w:rsidR="00C1718B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my l</w:t>
      </w:r>
      <w:r w:rsidR="007D3955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abs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 xml:space="preserve"> &lt;/h1&gt;&lt;/html&gt;" &gt;&gt; /</w:t>
      </w:r>
      <w:proofErr w:type="spellStart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var</w:t>
      </w:r>
      <w:proofErr w:type="spellEnd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/www/html/index.html  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 xml:space="preserve">    </w:t>
      </w:r>
      <w:proofErr w:type="spellStart"/>
      <w:proofErr w:type="gramStart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systemctl</w:t>
      </w:r>
      <w:proofErr w:type="spellEnd"/>
      <w:proofErr w:type="gramEnd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 xml:space="preserve"> start </w:t>
      </w:r>
      <w:proofErr w:type="spellStart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httpd</w:t>
      </w:r>
      <w:proofErr w:type="spellEnd"/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 xml:space="preserve">    </w:t>
      </w:r>
      <w:proofErr w:type="spellStart"/>
      <w:proofErr w:type="gramStart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systemctl</w:t>
      </w:r>
      <w:proofErr w:type="spellEnd"/>
      <w:proofErr w:type="gramEnd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 xml:space="preserve"> enable </w:t>
      </w:r>
      <w:proofErr w:type="spellStart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httpd</w:t>
      </w:r>
      <w:proofErr w:type="spellEnd"/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  EOF</w:t>
      </w:r>
    </w:p>
    <w:p w:rsidR="00BC3BC7" w:rsidRPr="00BC3BC7" w:rsidRDefault="00BC3BC7" w:rsidP="00BC3BC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CCCCCC"/>
          <w:sz w:val="23"/>
          <w:szCs w:val="23"/>
        </w:rPr>
      </w:pP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 xml:space="preserve">  </w:t>
      </w:r>
      <w:proofErr w:type="gramStart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tags</w:t>
      </w:r>
      <w:proofErr w:type="gramEnd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 xml:space="preserve"> = {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    Name = "MyEC2Server"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  }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}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13. </w:t>
      </w:r>
      <w:proofErr w:type="gramStart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Let's</w:t>
      </w:r>
      <w:proofErr w:type="gramEnd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add another set of code after EC2 Instances creation where you will create the ec2 </w:t>
      </w:r>
      <w:proofErr w:type="spellStart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ami</w:t>
      </w:r>
      <w:proofErr w:type="spellEnd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using the ec2 instance created.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resource</w:t>
      </w:r>
      <w:proofErr w:type="gram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</w:t>
      </w:r>
      <w:proofErr w:type="spellStart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aws_ami_from_instance</w:t>
      </w:r>
      <w:proofErr w:type="spellEnd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"ec2ami"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{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</w:t>
      </w: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name</w:t>
      </w:r>
      <w:proofErr w:type="gram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             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"MyEC2Image"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</w:t>
      </w:r>
      <w:proofErr w:type="spell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source_instance_id</w:t>
      </w:r>
      <w:proofErr w:type="spell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aws_instance.ec2instance.id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>}</w:t>
      </w:r>
    </w:p>
    <w:p w:rsidR="00BC3BC7" w:rsidRPr="00BC3BC7" w:rsidRDefault="00BC3BC7" w:rsidP="00BC3BC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BC3BC7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Task 5: Create an Output file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In this task, you will create an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 xml:space="preserve">output.tf 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file where you add details of the output you want to display.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1. To create an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output.tf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file, expand the folder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task_10008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and click on the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New File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icon to add the file.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2. Name the file as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 xml:space="preserve">output.tf 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and press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Enter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to save it.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3. Paste the below content into the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output.tf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file. 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output</w:t>
      </w:r>
      <w:proofErr w:type="gram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</w:t>
      </w:r>
      <w:proofErr w:type="spellStart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ami_id</w:t>
      </w:r>
      <w:proofErr w:type="spellEnd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{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</w:t>
      </w: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value</w:t>
      </w:r>
      <w:proofErr w:type="gram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aws_ami_from_instance.ec2ami.id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>}</w:t>
      </w:r>
    </w:p>
    <w:p w:rsid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4. In the above code, we will extract the </w:t>
      </w:r>
      <w:proofErr w:type="spellStart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ami</w:t>
      </w:r>
      <w:proofErr w:type="spellEnd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id of the created EC2 AMI and display it once the resources are created. </w:t>
      </w:r>
    </w:p>
    <w:p w:rsidR="00C1718B" w:rsidRPr="00BC3BC7" w:rsidRDefault="00C1718B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</w:p>
    <w:p w:rsidR="00BC3BC7" w:rsidRPr="00BC3BC7" w:rsidRDefault="00BC3BC7" w:rsidP="00BC3BC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BC3BC7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Task 6: Confirm the installation of Terraform by checking the version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1. In the Visual Studio Code, open Terminal by selecting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View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from the Menu bar and choose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Terminal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2. If you are not in the newly created folder change your present working directory by running the below command. </w:t>
      </w:r>
    </w:p>
    <w:p w:rsidR="00BC3BC7" w:rsidRPr="00BC3BC7" w:rsidRDefault="00BC3BC7" w:rsidP="00BC3BC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CCCCCC"/>
          <w:sz w:val="23"/>
          <w:szCs w:val="23"/>
        </w:rPr>
      </w:pP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cd</w:t>
      </w:r>
      <w:proofErr w:type="gramEnd"/>
      <w:r w:rsidRPr="00BC3BC7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task_10008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3. To confirm the installation of Terraform, run the below command to check the version: </w:t>
      </w:r>
    </w:p>
    <w:p w:rsidR="00BC3BC7" w:rsidRPr="00BC3BC7" w:rsidRDefault="00BC3BC7" w:rsidP="00BC3BC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CCCCCC"/>
          <w:sz w:val="23"/>
          <w:szCs w:val="23"/>
        </w:rPr>
      </w:pP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terraform</w:t>
      </w:r>
      <w:proofErr w:type="gramEnd"/>
      <w:r w:rsidRPr="00BC3BC7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version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lastRenderedPageBreak/>
        <w:t xml:space="preserve">4. If you are getting output as command not found: terraform, this means that terraform is not installed on your system, </w:t>
      </w:r>
      <w:r w:rsidR="00C1718B"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to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install terraform follow the official guide link provided in the Prerequisite section above. </w:t>
      </w:r>
    </w:p>
    <w:p w:rsidR="00C1718B" w:rsidRDefault="00C1718B" w:rsidP="00BC3BC7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</w:pPr>
    </w:p>
    <w:p w:rsidR="00BC3BC7" w:rsidRPr="00BC3BC7" w:rsidRDefault="00BC3BC7" w:rsidP="00BC3BC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BC3BC7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Task 7: Apply terraform configurations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1. Initialize Terraform by running the below command, </w:t>
      </w:r>
    </w:p>
    <w:p w:rsidR="00BC3BC7" w:rsidRPr="00BC3BC7" w:rsidRDefault="00BC3BC7" w:rsidP="00BC3BC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CCCCCC"/>
          <w:sz w:val="23"/>
          <w:szCs w:val="23"/>
        </w:rPr>
      </w:pP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terraform</w:t>
      </w:r>
      <w:proofErr w:type="gramEnd"/>
      <w:r w:rsidRPr="00BC3BC7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proofErr w:type="spellStart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init</w:t>
      </w:r>
      <w:proofErr w:type="spellEnd"/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2.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Note: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terraform </w:t>
      </w:r>
      <w:proofErr w:type="spellStart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init</w:t>
      </w:r>
      <w:proofErr w:type="spellEnd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will check for all the plugin dependencies and download them if required, this will be used for creating a deployment plan. </w:t>
      </w:r>
    </w:p>
    <w:p w:rsidR="00BC3BC7" w:rsidRPr="00BC3BC7" w:rsidRDefault="00BC3BC7" w:rsidP="00BC3BC7">
      <w:pPr>
        <w:shd w:val="clear" w:color="auto" w:fill="FFFFFF"/>
        <w:spacing w:after="45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Arial" w:eastAsia="Times New Roman" w:hAnsi="Arial" w:cs="Arial"/>
          <w:noProof/>
          <w:color w:val="1F2430"/>
          <w:sz w:val="21"/>
          <w:szCs w:val="21"/>
        </w:rPr>
        <w:drawing>
          <wp:inline distT="0" distB="0" distL="0" distR="0">
            <wp:extent cx="5784047" cy="2766350"/>
            <wp:effectExtent l="0" t="0" r="7620" b="0"/>
            <wp:docPr id="12" name="Picture 12" descr="https://labresources.whizlabs.com/fa32906a50175cd0071f7dd5474c40d3/4_19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abresources.whizlabs.com/fa32906a50175cd0071f7dd5474c40d3/4_19_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01" cy="277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3. To generate the action plans run the below command,</w:t>
      </w:r>
    </w:p>
    <w:p w:rsidR="00BC3BC7" w:rsidRPr="00BC3BC7" w:rsidRDefault="00BC3BC7" w:rsidP="00BC3BC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CCCCCC"/>
          <w:sz w:val="23"/>
          <w:szCs w:val="23"/>
        </w:rPr>
      </w:pP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terraform</w:t>
      </w:r>
      <w:proofErr w:type="gramEnd"/>
      <w:r w:rsidRPr="00BC3BC7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plan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4. Review the whole generated plan.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5. To create all the resources declared in main.tf configuration file, run the below command, </w:t>
      </w:r>
    </w:p>
    <w:p w:rsidR="00BC3BC7" w:rsidRPr="00BC3BC7" w:rsidRDefault="00BC3BC7" w:rsidP="00BC3BC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CCCCCC"/>
          <w:sz w:val="23"/>
          <w:szCs w:val="23"/>
        </w:rPr>
      </w:pP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terraform</w:t>
      </w:r>
      <w:proofErr w:type="gramEnd"/>
      <w:r w:rsidRPr="00BC3BC7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apply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6. You will be able to see the resources which will be created, approve the creation of all the resources by entering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yes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7. It may take up to 5-6 minutes for the terraform apply command to create the resources.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8. Id of the </w:t>
      </w:r>
      <w:proofErr w:type="spellStart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ami</w:t>
      </w:r>
      <w:proofErr w:type="spellEnd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created by terraform will be visible there. </w:t>
      </w:r>
    </w:p>
    <w:p w:rsidR="00BC3BC7" w:rsidRPr="00BC3BC7" w:rsidRDefault="00BC3BC7" w:rsidP="00BC3BC7">
      <w:pPr>
        <w:shd w:val="clear" w:color="auto" w:fill="FFFFFF"/>
        <w:spacing w:after="45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Arial" w:eastAsia="Times New Roman" w:hAnsi="Arial" w:cs="Arial"/>
          <w:noProof/>
          <w:color w:val="1F2430"/>
          <w:sz w:val="21"/>
          <w:szCs w:val="21"/>
        </w:rPr>
        <w:lastRenderedPageBreak/>
        <w:drawing>
          <wp:inline distT="0" distB="0" distL="0" distR="0">
            <wp:extent cx="5144946" cy="2056579"/>
            <wp:effectExtent l="0" t="0" r="0" b="1270"/>
            <wp:docPr id="11" name="Picture 11" descr="https://labresources.whizlabs.com/fa32906a50175cd0071f7dd5474c40d3/5_22_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abresources.whizlabs.com/fa32906a50175cd0071f7dd5474c40d3/5_22_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283" cy="206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BC7" w:rsidRPr="00BC3BC7" w:rsidRDefault="00BC3BC7" w:rsidP="00BC3BC7">
      <w:pPr>
        <w:shd w:val="clear" w:color="auto" w:fill="FFFFFF"/>
        <w:spacing w:after="255" w:line="240" w:lineRule="auto"/>
        <w:jc w:val="center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BC3BC7">
        <w:rPr>
          <w:rFonts w:ascii="Arial" w:eastAsia="Times New Roman" w:hAnsi="Arial" w:cs="Arial"/>
          <w:noProof/>
          <w:color w:val="1F2430"/>
          <w:sz w:val="33"/>
          <w:szCs w:val="33"/>
        </w:rPr>
        <w:drawing>
          <wp:inline distT="0" distB="0" distL="0" distR="0">
            <wp:extent cx="5332164" cy="1027758"/>
            <wp:effectExtent l="0" t="0" r="1905" b="1270"/>
            <wp:docPr id="10" name="Picture 10" descr="https://labresources.whizlabs.com/fa32906a50175cd0071f7dd5474c40d3/6_25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abresources.whizlabs.com/fa32906a50175cd0071f7dd5474c40d3/6_25_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83" cy="103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BC7" w:rsidRPr="00BC3BC7" w:rsidRDefault="00BC3BC7" w:rsidP="00BC3BC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BC3BC7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Task 8: Check the resources in AWS Console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1. Make sure you are in the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 xml:space="preserve">US East (N. Virginia) us-east-1 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Region.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2. Navigate to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 xml:space="preserve">EC2 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by clicking on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Services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on the top, then click on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 xml:space="preserve"> EC2 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in the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 xml:space="preserve">Compute 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section.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3. Navigate to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Security Groups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under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Network &amp; Security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on the left panel.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4. You will be able to see the security group with the name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 xml:space="preserve">EC2-SG 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which we have created in the terraform. </w:t>
      </w:r>
    </w:p>
    <w:p w:rsidR="00BC3BC7" w:rsidRPr="00BC3BC7" w:rsidRDefault="00BC3BC7" w:rsidP="00BC3BC7">
      <w:pPr>
        <w:shd w:val="clear" w:color="auto" w:fill="FFFFFF"/>
        <w:spacing w:after="45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Arial" w:eastAsia="Times New Roman" w:hAnsi="Arial" w:cs="Arial"/>
          <w:noProof/>
          <w:color w:val="1F2430"/>
          <w:sz w:val="21"/>
          <w:szCs w:val="21"/>
        </w:rPr>
        <w:drawing>
          <wp:inline distT="0" distB="0" distL="0" distR="0">
            <wp:extent cx="6083460" cy="1306872"/>
            <wp:effectExtent l="0" t="0" r="0" b="7620"/>
            <wp:docPr id="9" name="Picture 9" descr="https://labresources.whizlabs.com/fa32906a50175cd0071f7dd5474c40d3/7_24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abresources.whizlabs.com/fa32906a50175cd0071f7dd5474c40d3/7_24_5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583" cy="131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5. Navigate to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Instances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under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 xml:space="preserve">Instances 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on the left panel.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6. You can see the instance created. You can check the configurations that we applied in the terraform file like security group, instance type, etc. </w:t>
      </w:r>
    </w:p>
    <w:p w:rsidR="00BC3BC7" w:rsidRPr="00BC3BC7" w:rsidRDefault="00BC3BC7" w:rsidP="00BC3BC7">
      <w:pPr>
        <w:shd w:val="clear" w:color="auto" w:fill="FFFFFF"/>
        <w:spacing w:after="45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Arial" w:eastAsia="Times New Roman" w:hAnsi="Arial" w:cs="Arial"/>
          <w:noProof/>
          <w:color w:val="1F2430"/>
          <w:sz w:val="21"/>
          <w:szCs w:val="21"/>
        </w:rPr>
        <w:drawing>
          <wp:inline distT="0" distB="0" distL="0" distR="0">
            <wp:extent cx="5936141" cy="911132"/>
            <wp:effectExtent l="0" t="0" r="0" b="3810"/>
            <wp:docPr id="8" name="Picture 8" descr="https://labresources.whizlabs.com/fa32906a50175cd0071f7dd5474c40d3/8_26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abresources.whizlabs.com/fa32906a50175cd0071f7dd5474c40d3/8_26_2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198" cy="92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lastRenderedPageBreak/>
        <w:t>7. Select the MyEC2Server Instance and copy the IPv4 Public IP address of that instance.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8. Enter the IP Address in the Browser. </w:t>
      </w:r>
    </w:p>
    <w:p w:rsidR="00BC3BC7" w:rsidRPr="00BC3BC7" w:rsidRDefault="00C1718B" w:rsidP="00BC3BC7">
      <w:pPr>
        <w:shd w:val="clear" w:color="auto" w:fill="FFFFFF"/>
        <w:spacing w:after="45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>
        <w:rPr>
          <w:rFonts w:ascii="Arial" w:eastAsia="Times New Roman" w:hAnsi="Arial" w:cs="Arial"/>
          <w:noProof/>
          <w:color w:val="1F2430"/>
          <w:sz w:val="21"/>
          <w:szCs w:val="21"/>
        </w:rPr>
        <w:drawing>
          <wp:inline distT="0" distB="0" distL="0" distR="0">
            <wp:extent cx="3425825" cy="1521460"/>
            <wp:effectExtent l="0" t="0" r="317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2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9. Note: If the Public IP of the instance is not opening any page, Make sure URL Protocol is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http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not https. Navigate to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 xml:space="preserve">AMIs 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under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Images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on the left panel.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10. You will be able to see the created </w:t>
      </w:r>
      <w:proofErr w:type="spellStart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ami</w:t>
      </w:r>
      <w:proofErr w:type="spellEnd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with the name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MyEC2Image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which we have created in the terraform. </w:t>
      </w:r>
    </w:p>
    <w:p w:rsidR="00BC3BC7" w:rsidRPr="00BC3BC7" w:rsidRDefault="00BC3BC7" w:rsidP="00BC3BC7">
      <w:pPr>
        <w:shd w:val="clear" w:color="auto" w:fill="FFFFFF"/>
        <w:spacing w:after="45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Arial" w:eastAsia="Times New Roman" w:hAnsi="Arial" w:cs="Arial"/>
          <w:noProof/>
          <w:color w:val="1F2430"/>
          <w:sz w:val="21"/>
          <w:szCs w:val="21"/>
        </w:rPr>
        <w:drawing>
          <wp:inline distT="0" distB="0" distL="0" distR="0">
            <wp:extent cx="5681420" cy="872762"/>
            <wp:effectExtent l="0" t="0" r="0" b="3810"/>
            <wp:docPr id="6" name="Picture 6" descr="https://labresources.whizlabs.com/fa32906a50175cd0071f7dd5474c40d3/10_27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abresources.whizlabs.com/fa32906a50175cd0071f7dd5474c40d3/10_27_5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167" cy="88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BC7" w:rsidRPr="00BC3BC7" w:rsidRDefault="00BC3BC7" w:rsidP="00BC3BC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BC3BC7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Task 9: Launching the EC2 Instance with the Created AMI using terraform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1. To </w:t>
      </w:r>
      <w:proofErr w:type="gramStart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Launch</w:t>
      </w:r>
      <w:proofErr w:type="gramEnd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an instance using created </w:t>
      </w:r>
      <w:proofErr w:type="spellStart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ami</w:t>
      </w:r>
      <w:proofErr w:type="spellEnd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Go back to Visual Studio code and open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 xml:space="preserve">main.tf 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file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2. Copy the below code and paste it in main.tf file after the EC2 AMI code 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resource</w:t>
      </w:r>
      <w:proofErr w:type="gram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</w:t>
      </w:r>
      <w:proofErr w:type="spellStart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aws_instance</w:t>
      </w:r>
      <w:proofErr w:type="spellEnd"/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"ec2amiinstance"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{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</w:t>
      </w:r>
      <w:proofErr w:type="spellStart"/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ami</w:t>
      </w:r>
      <w:proofErr w:type="spellEnd"/>
      <w:proofErr w:type="gram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             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aws_ami_from_instance.ec2ami.id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</w:t>
      </w:r>
      <w:proofErr w:type="spell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instance_type</w:t>
      </w:r>
      <w:proofErr w:type="spell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   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"t2.micro"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</w:t>
      </w:r>
      <w:proofErr w:type="spell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security_</w:t>
      </w: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groups</w:t>
      </w:r>
      <w:proofErr w:type="spell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 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proofErr w:type="gram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[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"${</w:t>
      </w:r>
      <w:r w:rsidRPr="00BC3BC7">
        <w:rPr>
          <w:rFonts w:ascii="inherit" w:eastAsia="Times New Roman" w:hAnsi="inherit" w:cs="Courier New"/>
          <w:color w:val="9CDCFE"/>
          <w:sz w:val="23"/>
          <w:szCs w:val="23"/>
          <w:bdr w:val="none" w:sz="0" w:space="0" w:color="auto" w:frame="1"/>
        </w:rPr>
        <w:t>aws_security_group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.</w:t>
      </w:r>
      <w:r w:rsidRPr="00BC3BC7">
        <w:rPr>
          <w:rFonts w:ascii="inherit" w:eastAsia="Times New Roman" w:hAnsi="inherit" w:cs="Courier New"/>
          <w:color w:val="9CDCFE"/>
          <w:sz w:val="23"/>
          <w:szCs w:val="23"/>
          <w:bdr w:val="none" w:sz="0" w:space="0" w:color="auto" w:frame="1"/>
        </w:rPr>
        <w:t>ec2sg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.</w:t>
      </w:r>
      <w:r w:rsidRPr="00BC3BC7">
        <w:rPr>
          <w:rFonts w:ascii="inherit" w:eastAsia="Times New Roman" w:hAnsi="inherit" w:cs="Courier New"/>
          <w:color w:val="9CDCFE"/>
          <w:sz w:val="23"/>
          <w:szCs w:val="23"/>
          <w:bdr w:val="none" w:sz="0" w:space="0" w:color="auto" w:frame="1"/>
        </w:rPr>
        <w:t>name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}"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>]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</w:t>
      </w: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tags</w:t>
      </w:r>
      <w:proofErr w:type="gramEnd"/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{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    </w:t>
      </w:r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Name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=</w:t>
      </w: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"MyEC2AMIServer"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>  }</w:t>
      </w:r>
    </w:p>
    <w:p w:rsidR="00BC3BC7" w:rsidRPr="00BC3BC7" w:rsidRDefault="00BC3BC7" w:rsidP="00BC3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inherit" w:eastAsia="Times New Roman" w:hAnsi="inherit" w:cs="Courier New"/>
          <w:color w:val="CCCCCC"/>
          <w:sz w:val="23"/>
          <w:szCs w:val="23"/>
        </w:rPr>
      </w:pPr>
      <w:r w:rsidRPr="00BC3BC7">
        <w:rPr>
          <w:rFonts w:ascii="inherit" w:eastAsia="Times New Roman" w:hAnsi="inherit" w:cs="Courier New"/>
          <w:color w:val="CCCCCC"/>
          <w:sz w:val="23"/>
          <w:szCs w:val="23"/>
        </w:rPr>
        <w:t>}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3. Save the file by pressing Ctrl + S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4. To modify instance type run the below command: </w:t>
      </w:r>
    </w:p>
    <w:p w:rsidR="00BC3BC7" w:rsidRPr="00BC3BC7" w:rsidRDefault="00BC3BC7" w:rsidP="00BC3BC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CCCCCC"/>
          <w:sz w:val="23"/>
          <w:szCs w:val="23"/>
        </w:rPr>
      </w:pP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t>terraform</w:t>
      </w:r>
      <w:proofErr w:type="gramEnd"/>
      <w:r w:rsidRPr="00BC3BC7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apply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5. Approve the modification by entering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yes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. </w:t>
      </w:r>
    </w:p>
    <w:p w:rsidR="00BC3BC7" w:rsidRPr="00BC3BC7" w:rsidRDefault="00BC3BC7" w:rsidP="00BC3BC7">
      <w:pPr>
        <w:shd w:val="clear" w:color="auto" w:fill="FFFFFF"/>
        <w:spacing w:after="45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Arial" w:eastAsia="Times New Roman" w:hAnsi="Arial" w:cs="Arial"/>
          <w:noProof/>
          <w:color w:val="1F2430"/>
          <w:sz w:val="21"/>
          <w:szCs w:val="21"/>
        </w:rPr>
        <w:lastRenderedPageBreak/>
        <w:drawing>
          <wp:inline distT="0" distB="0" distL="0" distR="0">
            <wp:extent cx="4521589" cy="1495327"/>
            <wp:effectExtent l="0" t="0" r="0" b="0"/>
            <wp:docPr id="5" name="Picture 5" descr="https://labresources.whizlabs.com/fa32906a50175cd0071f7dd5474c40d3/11_31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abresources.whizlabs.com/fa32906a50175cd0071f7dd5474c40d3/11_31_0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47" cy="149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6. Now, Navigate to </w:t>
      </w: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Instances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page from left menu you will see 2 Instances running </w:t>
      </w:r>
    </w:p>
    <w:p w:rsidR="00BC3BC7" w:rsidRPr="00BC3BC7" w:rsidRDefault="00BC3BC7" w:rsidP="00BC3BC7">
      <w:pPr>
        <w:shd w:val="clear" w:color="auto" w:fill="FFFFFF"/>
        <w:spacing w:after="45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Arial" w:eastAsia="Times New Roman" w:hAnsi="Arial" w:cs="Arial"/>
          <w:noProof/>
          <w:color w:val="1F2430"/>
          <w:sz w:val="21"/>
          <w:szCs w:val="21"/>
        </w:rPr>
        <w:drawing>
          <wp:inline distT="0" distB="0" distL="0" distR="0">
            <wp:extent cx="5469137" cy="973204"/>
            <wp:effectExtent l="0" t="0" r="0" b="0"/>
            <wp:docPr id="4" name="Picture 4" descr="https://labresources.whizlabs.com/fa32906a50175cd0071f7dd5474c40d3/12_31_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abresources.whizlabs.com/fa32906a50175cd0071f7dd5474c40d3/12_31_4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337" cy="98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7. Select the MyEC2AMIServer Instance and copy the IPv4 Public IP address of that instance.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8. Enter the IP Address in the Browser. </w:t>
      </w:r>
    </w:p>
    <w:p w:rsidR="00BC3BC7" w:rsidRPr="00BC3BC7" w:rsidRDefault="00C1718B" w:rsidP="00BC3BC7">
      <w:pPr>
        <w:shd w:val="clear" w:color="auto" w:fill="FFFFFF"/>
        <w:spacing w:after="45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>
        <w:rPr>
          <w:rFonts w:ascii="Arial" w:eastAsia="Times New Roman" w:hAnsi="Arial" w:cs="Arial"/>
          <w:noProof/>
          <w:color w:val="1F2430"/>
          <w:sz w:val="21"/>
          <w:szCs w:val="21"/>
        </w:rPr>
        <w:drawing>
          <wp:inline distT="0" distB="0" distL="0" distR="0">
            <wp:extent cx="3425825" cy="1521460"/>
            <wp:effectExtent l="0" t="0" r="317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2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9. You will be able to see the HTML page displaying the message Welcome to </w:t>
      </w:r>
      <w:r w:rsidR="007D3955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my labs</w:t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. This shows that the data in the new instance is the same as the one in the first instance we created. </w:t>
      </w:r>
    </w:p>
    <w:p w:rsidR="00BC3BC7" w:rsidRPr="00BC3BC7" w:rsidRDefault="00BC3BC7" w:rsidP="00BC3BC7">
      <w:pPr>
        <w:shd w:val="clear" w:color="auto" w:fill="FEEFE8"/>
        <w:spacing w:line="240" w:lineRule="auto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Do You Know? </w:t>
      </w:r>
      <w:r w:rsidRPr="00BC3BC7">
        <w:rPr>
          <w:rFonts w:ascii="inherit" w:eastAsia="Times New Roman" w:hAnsi="inherit" w:cs="Arial"/>
          <w:color w:val="1F2430"/>
          <w:sz w:val="21"/>
          <w:szCs w:val="21"/>
        </w:rPr>
        <w:br/>
      </w: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The availability of thousands of public AMIs in the AWS Marketplace showcases the flexibility and scalability of the AWS ecosystem. Users can choose from a vast selection of pre-configured AMIs to quickly spin up instances with specific software stacks or use them as a starting point for their own customized environments.  </w:t>
      </w:r>
    </w:p>
    <w:p w:rsidR="00BC3BC7" w:rsidRPr="00BC3BC7" w:rsidRDefault="00BC3BC7" w:rsidP="00BC3BC7">
      <w:pPr>
        <w:shd w:val="clear" w:color="auto" w:fill="FFFFFF"/>
        <w:spacing w:after="45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</w:p>
    <w:p w:rsidR="00BC3BC7" w:rsidRPr="00BC3BC7" w:rsidRDefault="00BC3BC7" w:rsidP="00BC3BC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BC3BC7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Task 1</w:t>
      </w:r>
      <w:r w:rsidR="007D3955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0</w:t>
      </w:r>
      <w:r w:rsidRPr="00BC3BC7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: Delete AWS Resources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1. To delete the resources, open Terminal again. 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2. Run the below command to delete all the resources. </w:t>
      </w:r>
    </w:p>
    <w:p w:rsidR="00BC3BC7" w:rsidRPr="00BC3BC7" w:rsidRDefault="00BC3BC7" w:rsidP="00BC3BC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CCCCCC"/>
          <w:sz w:val="23"/>
          <w:szCs w:val="23"/>
        </w:rPr>
      </w:pPr>
      <w:proofErr w:type="gramStart"/>
      <w:r w:rsidRPr="00BC3BC7">
        <w:rPr>
          <w:rFonts w:ascii="inherit" w:eastAsia="Times New Roman" w:hAnsi="inherit" w:cs="Courier New"/>
          <w:color w:val="DCDCAA"/>
          <w:sz w:val="23"/>
          <w:szCs w:val="23"/>
          <w:bdr w:val="none" w:sz="0" w:space="0" w:color="auto" w:frame="1"/>
        </w:rPr>
        <w:lastRenderedPageBreak/>
        <w:t>terraform</w:t>
      </w:r>
      <w:proofErr w:type="gramEnd"/>
      <w:r w:rsidRPr="00BC3BC7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BC3BC7">
        <w:rPr>
          <w:rFonts w:ascii="inherit" w:eastAsia="Times New Roman" w:hAnsi="inherit" w:cs="Courier New"/>
          <w:color w:val="CE9178"/>
          <w:sz w:val="23"/>
          <w:szCs w:val="23"/>
          <w:bdr w:val="none" w:sz="0" w:space="0" w:color="auto" w:frame="1"/>
        </w:rPr>
        <w:t>destroy</w:t>
      </w:r>
    </w:p>
    <w:p w:rsidR="00BC3BC7" w:rsidRPr="00BC3BC7" w:rsidRDefault="00BC3BC7" w:rsidP="00BC3BC7">
      <w:pPr>
        <w:shd w:val="clear" w:color="auto" w:fill="FFFFFF"/>
        <w:spacing w:after="0" w:line="390" w:lineRule="atLeast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3. Enter yes to confirm the deletion. </w:t>
      </w:r>
    </w:p>
    <w:p w:rsidR="00BC3BC7" w:rsidRPr="00BC3BC7" w:rsidRDefault="00BC3BC7" w:rsidP="00BC3BC7">
      <w:pPr>
        <w:shd w:val="clear" w:color="auto" w:fill="FFFFFF"/>
        <w:spacing w:after="45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BC3BC7">
        <w:rPr>
          <w:rFonts w:ascii="Arial" w:eastAsia="Times New Roman" w:hAnsi="Arial" w:cs="Arial"/>
          <w:noProof/>
          <w:color w:val="1F2430"/>
          <w:sz w:val="21"/>
          <w:szCs w:val="21"/>
        </w:rPr>
        <w:drawing>
          <wp:inline distT="0" distB="0" distL="0" distR="0">
            <wp:extent cx="5473624" cy="2604921"/>
            <wp:effectExtent l="0" t="0" r="0" b="5080"/>
            <wp:docPr id="1" name="Picture 1" descr="https://labresources.whizlabs.com/fa32906a50175cd0071f7dd5474c40d3/15_34_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abresources.whizlabs.com/fa32906a50175cd0071f7dd5474c40d3/15_34_5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453" cy="260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BC7" w:rsidRPr="00BC3BC7" w:rsidRDefault="00BC3BC7" w:rsidP="00BC3BC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BC3BC7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Completion and Conclusion </w:t>
      </w:r>
    </w:p>
    <w:p w:rsidR="00BC3BC7" w:rsidRPr="00BC3BC7" w:rsidRDefault="00BC3BC7" w:rsidP="00BC3BC7">
      <w:pPr>
        <w:numPr>
          <w:ilvl w:val="0"/>
          <w:numId w:val="19"/>
        </w:numPr>
        <w:spacing w:after="0" w:line="240" w:lineRule="auto"/>
        <w:ind w:left="225" w:right="225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You have set up the Visual Studio Code editor. </w:t>
      </w:r>
    </w:p>
    <w:p w:rsidR="00BC3BC7" w:rsidRPr="00BC3BC7" w:rsidRDefault="00BC3BC7" w:rsidP="00BC3BC7">
      <w:pPr>
        <w:numPr>
          <w:ilvl w:val="0"/>
          <w:numId w:val="19"/>
        </w:numPr>
        <w:spacing w:after="0" w:line="240" w:lineRule="auto"/>
        <w:ind w:left="225" w:right="225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You have created variables.tf and </w:t>
      </w:r>
      <w:proofErr w:type="spellStart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terraform.tfvars</w:t>
      </w:r>
      <w:proofErr w:type="spellEnd"/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files. </w:t>
      </w:r>
    </w:p>
    <w:p w:rsidR="00BC3BC7" w:rsidRPr="00BC3BC7" w:rsidRDefault="00BC3BC7" w:rsidP="00BC3BC7">
      <w:pPr>
        <w:numPr>
          <w:ilvl w:val="0"/>
          <w:numId w:val="19"/>
        </w:numPr>
        <w:spacing w:after="0" w:line="240" w:lineRule="auto"/>
        <w:ind w:left="225" w:right="225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You have created a main.tf file. </w:t>
      </w:r>
    </w:p>
    <w:p w:rsidR="00BC3BC7" w:rsidRPr="00BC3BC7" w:rsidRDefault="00BC3BC7" w:rsidP="00BC3BC7">
      <w:pPr>
        <w:numPr>
          <w:ilvl w:val="0"/>
          <w:numId w:val="19"/>
        </w:numPr>
        <w:spacing w:after="0" w:line="240" w:lineRule="auto"/>
        <w:ind w:left="225" w:right="225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You have executed the terraform configuration commands to create the resources. </w:t>
      </w:r>
    </w:p>
    <w:p w:rsidR="00BC3BC7" w:rsidRPr="00BC3BC7" w:rsidRDefault="00BC3BC7" w:rsidP="00BC3BC7">
      <w:pPr>
        <w:numPr>
          <w:ilvl w:val="0"/>
          <w:numId w:val="19"/>
        </w:numPr>
        <w:spacing w:after="0" w:line="240" w:lineRule="auto"/>
        <w:ind w:left="225" w:right="225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You have checked all the resources created by opening the Console. </w:t>
      </w:r>
    </w:p>
    <w:p w:rsidR="00BC3BC7" w:rsidRPr="00BC3BC7" w:rsidRDefault="00BC3BC7" w:rsidP="00BC3BC7">
      <w:pPr>
        <w:numPr>
          <w:ilvl w:val="0"/>
          <w:numId w:val="19"/>
        </w:numPr>
        <w:spacing w:after="0" w:line="240" w:lineRule="auto"/>
        <w:ind w:left="225" w:right="225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BC3BC7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You have deleted all the resources. </w:t>
      </w:r>
    </w:p>
    <w:sectPr w:rsidR="00BC3BC7" w:rsidRPr="00BC3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B75EA"/>
    <w:multiLevelType w:val="multilevel"/>
    <w:tmpl w:val="C790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B345F"/>
    <w:multiLevelType w:val="multilevel"/>
    <w:tmpl w:val="E2A45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E260D"/>
    <w:multiLevelType w:val="multilevel"/>
    <w:tmpl w:val="1A9E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8796B"/>
    <w:multiLevelType w:val="multilevel"/>
    <w:tmpl w:val="A642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85018"/>
    <w:multiLevelType w:val="multilevel"/>
    <w:tmpl w:val="DD72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F87F9E"/>
    <w:multiLevelType w:val="multilevel"/>
    <w:tmpl w:val="33E8B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F300E0"/>
    <w:multiLevelType w:val="multilevel"/>
    <w:tmpl w:val="820E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AE75FA"/>
    <w:multiLevelType w:val="multilevel"/>
    <w:tmpl w:val="AC6C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13C3A"/>
    <w:multiLevelType w:val="multilevel"/>
    <w:tmpl w:val="8554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D797F"/>
    <w:multiLevelType w:val="multilevel"/>
    <w:tmpl w:val="9694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347E12"/>
    <w:multiLevelType w:val="multilevel"/>
    <w:tmpl w:val="B4B0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DB092E"/>
    <w:multiLevelType w:val="multilevel"/>
    <w:tmpl w:val="B4FEE1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D4590A"/>
    <w:multiLevelType w:val="multilevel"/>
    <w:tmpl w:val="1B0AC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9E79FE"/>
    <w:multiLevelType w:val="multilevel"/>
    <w:tmpl w:val="B9DE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867612"/>
    <w:multiLevelType w:val="multilevel"/>
    <w:tmpl w:val="9F4C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6D6451"/>
    <w:multiLevelType w:val="multilevel"/>
    <w:tmpl w:val="73922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2"/>
  </w:num>
  <w:num w:numId="3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13"/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5"/>
  </w:num>
  <w:num w:numId="10">
    <w:abstractNumId w:val="10"/>
  </w:num>
  <w:num w:numId="11">
    <w:abstractNumId w:val="8"/>
  </w:num>
  <w:num w:numId="12">
    <w:abstractNumId w:val="2"/>
  </w:num>
  <w:num w:numId="13">
    <w:abstractNumId w:val="15"/>
  </w:num>
  <w:num w:numId="14">
    <w:abstractNumId w:val="1"/>
  </w:num>
  <w:num w:numId="15">
    <w:abstractNumId w:val="4"/>
  </w:num>
  <w:num w:numId="16">
    <w:abstractNumId w:val="14"/>
  </w:num>
  <w:num w:numId="17">
    <w:abstractNumId w:val="6"/>
  </w:num>
  <w:num w:numId="1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4CC"/>
    <w:rsid w:val="00107A66"/>
    <w:rsid w:val="003B180E"/>
    <w:rsid w:val="0061702E"/>
    <w:rsid w:val="006C756C"/>
    <w:rsid w:val="007744CC"/>
    <w:rsid w:val="007D3955"/>
    <w:rsid w:val="00AF2668"/>
    <w:rsid w:val="00BC3BC7"/>
    <w:rsid w:val="00C1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C5E5D-A738-4DEF-A13E-87516167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2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2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26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6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26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266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F26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2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66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7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4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7943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8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4111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488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1607</Words>
  <Characters>9166</Characters>
  <Application>Microsoft Office Word</Application>
  <DocSecurity>0</DocSecurity>
  <Lines>76</Lines>
  <Paragraphs>21</Paragraphs>
  <ScaleCrop>false</ScaleCrop>
  <Company/>
  <LinksUpToDate>false</LinksUpToDate>
  <CharactersWithSpaces>10752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Shardul</dc:creator>
  <cp:keywords/>
  <dc:description/>
  <cp:lastModifiedBy>Nilesh Shardul</cp:lastModifiedBy>
  <cp:revision>7</cp:revision>
  <dcterms:created xsi:type="dcterms:W3CDTF">2025-01-09T18:33:00Z</dcterms:created>
  <dcterms:modified xsi:type="dcterms:W3CDTF">2025-01-13T14:10:00Z</dcterms:modified>
</cp:coreProperties>
</file>