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453" w:rsidRDefault="00D06AFC" w:rsidP="00D06AFC">
      <w:pPr>
        <w:shd w:val="clear" w:color="auto" w:fill="FFFFFF"/>
        <w:spacing w:before="600" w:after="0" w:line="240" w:lineRule="auto"/>
        <w:jc w:val="center"/>
        <w:outlineLvl w:val="0"/>
        <w:rPr>
          <w:rFonts w:ascii="Arial" w:eastAsia="Times New Roman" w:hAnsi="Arial" w:cs="Arial"/>
          <w:color w:val="D9411E"/>
          <w:spacing w:val="-2"/>
          <w:kern w:val="36"/>
          <w:sz w:val="66"/>
          <w:szCs w:val="66"/>
        </w:rPr>
      </w:pPr>
      <w:proofErr w:type="spellStart"/>
      <w:r w:rsidRPr="00D06AFC">
        <w:rPr>
          <w:rFonts w:ascii="Arial" w:eastAsia="Times New Roman" w:hAnsi="Arial" w:cs="Arial"/>
          <w:color w:val="D9411E"/>
          <w:spacing w:val="-2"/>
          <w:kern w:val="36"/>
          <w:sz w:val="66"/>
          <w:szCs w:val="66"/>
        </w:rPr>
        <w:t>Solr</w:t>
      </w:r>
      <w:proofErr w:type="spellEnd"/>
      <w:r>
        <w:rPr>
          <w:rFonts w:ascii="Arial" w:eastAsia="Times New Roman" w:hAnsi="Arial" w:cs="Arial"/>
          <w:color w:val="D9411E"/>
          <w:spacing w:val="-2"/>
          <w:kern w:val="36"/>
          <w:sz w:val="66"/>
          <w:szCs w:val="66"/>
        </w:rPr>
        <w:t xml:space="preserve"> Search</w:t>
      </w:r>
    </w:p>
    <w:p w:rsidR="00001E4D" w:rsidRDefault="00001E4D" w:rsidP="00D06AFC">
      <w:pPr>
        <w:shd w:val="clear" w:color="auto" w:fill="FFFFFF"/>
        <w:spacing w:before="600" w:after="0" w:line="240" w:lineRule="auto"/>
        <w:jc w:val="both"/>
        <w:outlineLvl w:val="0"/>
        <w:rPr>
          <w:rFonts w:cstheme="minorHAnsi"/>
          <w:b/>
          <w:sz w:val="24"/>
          <w:szCs w:val="24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hd w:val="clear" w:color="auto" w:fill="FFFFFF"/>
        </w:rPr>
        <w:t>Solr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is a scalable, ready to deploy, search/storage engine optimized to search large volumes of text-centric data.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Solr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is enterprise-ready, fast and highly scalable.</w:t>
      </w:r>
    </w:p>
    <w:p w:rsidR="00B6560C" w:rsidRPr="00B6560C" w:rsidRDefault="00B6560C" w:rsidP="00D06AFC">
      <w:pPr>
        <w:shd w:val="clear" w:color="auto" w:fill="FFFFFF"/>
        <w:spacing w:before="600" w:after="0" w:line="240" w:lineRule="auto"/>
        <w:jc w:val="both"/>
        <w:outlineLvl w:val="0"/>
        <w:rPr>
          <w:rFonts w:cstheme="minorHAnsi"/>
          <w:b/>
          <w:spacing w:val="-3"/>
          <w:sz w:val="24"/>
          <w:szCs w:val="24"/>
          <w:shd w:val="clear" w:color="auto" w:fill="FFFFFF"/>
        </w:rPr>
      </w:pPr>
      <w:r w:rsidRPr="00B6560C">
        <w:rPr>
          <w:rFonts w:cstheme="minorHAnsi"/>
          <w:b/>
          <w:sz w:val="24"/>
          <w:szCs w:val="24"/>
          <w:shd w:val="clear" w:color="auto" w:fill="FFFFFF"/>
        </w:rPr>
        <w:t xml:space="preserve">Apache </w:t>
      </w:r>
      <w:proofErr w:type="spellStart"/>
      <w:r w:rsidRPr="00B6560C">
        <w:rPr>
          <w:rFonts w:cstheme="minorHAnsi"/>
          <w:b/>
          <w:sz w:val="24"/>
          <w:szCs w:val="24"/>
          <w:shd w:val="clear" w:color="auto" w:fill="FFFFFF"/>
        </w:rPr>
        <w:t>Solr</w:t>
      </w:r>
      <w:proofErr w:type="spellEnd"/>
      <w:r w:rsidRPr="00B6560C">
        <w:rPr>
          <w:rFonts w:cstheme="minorHAnsi"/>
          <w:b/>
          <w:sz w:val="24"/>
          <w:szCs w:val="24"/>
          <w:shd w:val="clear" w:color="auto" w:fill="FFFFFF"/>
        </w:rPr>
        <w:t xml:space="preserve"> 8.5</w:t>
      </w:r>
    </w:p>
    <w:p w:rsidR="00D06AFC" w:rsidRDefault="00D06AFC" w:rsidP="00D06AFC">
      <w:pPr>
        <w:shd w:val="clear" w:color="auto" w:fill="FFFFFF"/>
        <w:spacing w:before="600" w:after="0" w:line="240" w:lineRule="auto"/>
        <w:jc w:val="both"/>
        <w:outlineLvl w:val="0"/>
        <w:rPr>
          <w:rFonts w:cstheme="minorHAnsi"/>
          <w:spacing w:val="-3"/>
          <w:sz w:val="24"/>
          <w:szCs w:val="24"/>
          <w:shd w:val="clear" w:color="auto" w:fill="FFFFFF"/>
        </w:rPr>
      </w:pPr>
      <w:proofErr w:type="gramStart"/>
      <w:r w:rsidRPr="00B6560C">
        <w:rPr>
          <w:rFonts w:cstheme="minorHAnsi"/>
          <w:spacing w:val="-3"/>
          <w:sz w:val="24"/>
          <w:szCs w:val="24"/>
          <w:shd w:val="clear" w:color="auto" w:fill="FFFFFF"/>
        </w:rPr>
        <w:t xml:space="preserve">Ingesting a variety of data sources into </w:t>
      </w:r>
      <w:proofErr w:type="spellStart"/>
      <w:r w:rsidRPr="00B6560C">
        <w:rPr>
          <w:rFonts w:cstheme="minorHAnsi"/>
          <w:spacing w:val="-3"/>
          <w:sz w:val="24"/>
          <w:szCs w:val="24"/>
          <w:shd w:val="clear" w:color="auto" w:fill="FFFFFF"/>
        </w:rPr>
        <w:t>Solr</w:t>
      </w:r>
      <w:proofErr w:type="spellEnd"/>
      <w:r w:rsidRPr="00B6560C">
        <w:rPr>
          <w:rFonts w:cstheme="minorHAnsi"/>
          <w:spacing w:val="-3"/>
          <w:sz w:val="24"/>
          <w:szCs w:val="24"/>
          <w:shd w:val="clear" w:color="auto" w:fill="FFFFFF"/>
        </w:rPr>
        <w:t xml:space="preserve"> collections, and getting a feel for the </w:t>
      </w:r>
      <w:proofErr w:type="spellStart"/>
      <w:r w:rsidRPr="00B6560C">
        <w:rPr>
          <w:rFonts w:cstheme="minorHAnsi"/>
          <w:spacing w:val="-3"/>
          <w:sz w:val="24"/>
          <w:szCs w:val="24"/>
          <w:shd w:val="clear" w:color="auto" w:fill="FFFFFF"/>
        </w:rPr>
        <w:t>Solr</w:t>
      </w:r>
      <w:proofErr w:type="spellEnd"/>
      <w:r w:rsidRPr="00B6560C">
        <w:rPr>
          <w:rFonts w:cstheme="minorHAnsi"/>
          <w:spacing w:val="-3"/>
          <w:sz w:val="24"/>
          <w:szCs w:val="24"/>
          <w:shd w:val="clear" w:color="auto" w:fill="FFFFFF"/>
        </w:rPr>
        <w:t xml:space="preserve"> administrative and search interfaces.</w:t>
      </w:r>
      <w:proofErr w:type="gramEnd"/>
    </w:p>
    <w:p w:rsidR="00B6560C" w:rsidRDefault="00AA347E" w:rsidP="00D06AFC">
      <w:pPr>
        <w:shd w:val="clear" w:color="auto" w:fill="FFFFFF"/>
        <w:spacing w:before="600" w:after="0" w:line="240" w:lineRule="auto"/>
        <w:jc w:val="both"/>
        <w:outlineLvl w:val="0"/>
        <w:rPr>
          <w:rFonts w:cstheme="minorHAnsi"/>
          <w:spacing w:val="-3"/>
          <w:sz w:val="24"/>
          <w:szCs w:val="24"/>
          <w:shd w:val="clear" w:color="auto" w:fill="FFFFFF"/>
        </w:rPr>
      </w:pPr>
      <w:r>
        <w:rPr>
          <w:rFonts w:cstheme="minorHAnsi"/>
          <w:spacing w:val="-3"/>
          <w:sz w:val="24"/>
          <w:szCs w:val="24"/>
          <w:shd w:val="clear" w:color="auto" w:fill="FFFFFF"/>
        </w:rPr>
        <w:t>After extracting zip</w:t>
      </w:r>
    </w:p>
    <w:p w:rsidR="00AA347E" w:rsidRDefault="00AA347E" w:rsidP="00AA347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AA347E">
        <w:rPr>
          <w:rFonts w:ascii="Courier New" w:eastAsia="Times New Roman" w:hAnsi="Courier New" w:cs="Courier New"/>
          <w:sz w:val="24"/>
          <w:szCs w:val="24"/>
        </w:rPr>
        <w:t>bin/</w:t>
      </w:r>
      <w:proofErr w:type="spellStart"/>
      <w:r w:rsidRPr="00AA347E">
        <w:rPr>
          <w:rFonts w:ascii="Courier New" w:eastAsia="Times New Roman" w:hAnsi="Courier New" w:cs="Courier New"/>
          <w:sz w:val="24"/>
          <w:szCs w:val="24"/>
        </w:rPr>
        <w:t>solr</w:t>
      </w:r>
      <w:proofErr w:type="spellEnd"/>
      <w:proofErr w:type="gramEnd"/>
      <w:r w:rsidRPr="00AA347E">
        <w:rPr>
          <w:rFonts w:ascii="Courier New" w:eastAsia="Times New Roman" w:hAnsi="Courier New" w:cs="Courier New"/>
          <w:sz w:val="24"/>
          <w:szCs w:val="24"/>
        </w:rPr>
        <w:t xml:space="preserve"> start</w:t>
      </w:r>
      <w:r>
        <w:rPr>
          <w:rFonts w:ascii="Courier New" w:eastAsia="Times New Roman" w:hAnsi="Courier New" w:cs="Courier New"/>
          <w:sz w:val="24"/>
          <w:szCs w:val="24"/>
        </w:rPr>
        <w:t xml:space="preserve">  ---------to start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solr</w:t>
      </w:r>
      <w:proofErr w:type="spellEnd"/>
    </w:p>
    <w:p w:rsidR="00AA347E" w:rsidRDefault="00AA347E" w:rsidP="00AA347E">
      <w:pPr>
        <w:pStyle w:val="HTMLPreformatted"/>
        <w:shd w:val="clear" w:color="auto" w:fill="F7F7F8"/>
        <w:rPr>
          <w:sz w:val="24"/>
          <w:szCs w:val="24"/>
        </w:rPr>
      </w:pPr>
      <w:r>
        <w:rPr>
          <w:rStyle w:val="HTMLCode"/>
          <w:sz w:val="24"/>
          <w:szCs w:val="24"/>
        </w:rPr>
        <w:t>bin\solr.cmd start</w:t>
      </w:r>
    </w:p>
    <w:p w:rsidR="00AA347E" w:rsidRPr="00AA347E" w:rsidRDefault="00AA347E" w:rsidP="00AA347E">
      <w:pP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483E54" w:rsidRDefault="00483E54" w:rsidP="00D06AFC">
      <w:pPr>
        <w:shd w:val="clear" w:color="auto" w:fill="FFFFFF"/>
        <w:spacing w:before="600" w:after="0" w:line="240" w:lineRule="auto"/>
        <w:jc w:val="both"/>
        <w:outlineLvl w:val="0"/>
        <w:rPr>
          <w:rFonts w:ascii="Arial" w:hAnsi="Arial" w:cs="Arial"/>
          <w:spacing w:val="-3"/>
          <w:sz w:val="26"/>
          <w:szCs w:val="26"/>
          <w:shd w:val="clear" w:color="auto" w:fill="FFFFFF"/>
        </w:rPr>
      </w:pPr>
      <w:r>
        <w:rPr>
          <w:rFonts w:ascii="Arial" w:hAnsi="Arial" w:cs="Arial"/>
          <w:spacing w:val="-3"/>
          <w:sz w:val="26"/>
          <w:szCs w:val="26"/>
          <w:shd w:val="clear" w:color="auto" w:fill="FFFFFF"/>
        </w:rPr>
        <w:t xml:space="preserve">This will start an interactive session that will start two </w:t>
      </w:r>
      <w:proofErr w:type="spellStart"/>
      <w:r>
        <w:rPr>
          <w:rFonts w:ascii="Arial" w:hAnsi="Arial" w:cs="Arial"/>
          <w:spacing w:val="-3"/>
          <w:sz w:val="26"/>
          <w:szCs w:val="26"/>
          <w:shd w:val="clear" w:color="auto" w:fill="FFFFFF"/>
        </w:rPr>
        <w:t>Solr</w:t>
      </w:r>
      <w:proofErr w:type="spellEnd"/>
      <w:r>
        <w:rPr>
          <w:rFonts w:ascii="Arial" w:hAnsi="Arial" w:cs="Arial"/>
          <w:spacing w:val="-3"/>
          <w:sz w:val="26"/>
          <w:szCs w:val="26"/>
          <w:shd w:val="clear" w:color="auto" w:fill="FFFFFF"/>
        </w:rPr>
        <w:t xml:space="preserve"> "servers" on your machine</w:t>
      </w:r>
    </w:p>
    <w:p w:rsidR="00AA347E" w:rsidRDefault="00483E54" w:rsidP="00D06AFC">
      <w:pPr>
        <w:shd w:val="clear" w:color="auto" w:fill="FFFFFF"/>
        <w:spacing w:before="600" w:after="0" w:line="240" w:lineRule="auto"/>
        <w:jc w:val="both"/>
        <w:outlineLvl w:val="0"/>
        <w:rPr>
          <w:rFonts w:ascii="Courier New" w:hAnsi="Courier New" w:cs="Courier New"/>
          <w:sz w:val="26"/>
          <w:szCs w:val="26"/>
          <w:shd w:val="clear" w:color="auto" w:fill="F7F7F8"/>
        </w:rPr>
      </w:pPr>
      <w:proofErr w:type="gramStart"/>
      <w:r>
        <w:rPr>
          <w:rFonts w:ascii="Courier New" w:hAnsi="Courier New" w:cs="Courier New"/>
          <w:sz w:val="26"/>
          <w:szCs w:val="26"/>
          <w:shd w:val="clear" w:color="auto" w:fill="F7F7F8"/>
        </w:rPr>
        <w:t>solr.cmd</w:t>
      </w:r>
      <w:proofErr w:type="gramEnd"/>
      <w:r>
        <w:rPr>
          <w:rFonts w:ascii="Courier New" w:hAnsi="Courier New" w:cs="Courier New"/>
          <w:sz w:val="26"/>
          <w:szCs w:val="26"/>
          <w:shd w:val="clear" w:color="auto" w:fill="F7F7F8"/>
        </w:rPr>
        <w:t xml:space="preserve"> start -e cloud</w:t>
      </w:r>
    </w:p>
    <w:p w:rsidR="0016400D" w:rsidRDefault="0016400D" w:rsidP="00D06AFC">
      <w:pPr>
        <w:shd w:val="clear" w:color="auto" w:fill="FFFFFF"/>
        <w:spacing w:before="600" w:after="0" w:line="240" w:lineRule="auto"/>
        <w:jc w:val="both"/>
        <w:outlineLvl w:val="0"/>
        <w:rPr>
          <w:rFonts w:ascii="Courier New" w:hAnsi="Courier New" w:cs="Courier New"/>
          <w:sz w:val="26"/>
          <w:szCs w:val="26"/>
          <w:shd w:val="clear" w:color="auto" w:fill="F7F7F8"/>
        </w:rPr>
      </w:pPr>
      <w:proofErr w:type="spellStart"/>
      <w:proofErr w:type="gramStart"/>
      <w:r>
        <w:rPr>
          <w:rFonts w:ascii="Courier New" w:hAnsi="Courier New" w:cs="Courier New"/>
          <w:sz w:val="26"/>
          <w:szCs w:val="26"/>
          <w:shd w:val="clear" w:color="auto" w:fill="F7F7F8"/>
        </w:rPr>
        <w:t>solr</w:t>
      </w:r>
      <w:proofErr w:type="spellEnd"/>
      <w:proofErr w:type="gramEnd"/>
      <w:r>
        <w:rPr>
          <w:rFonts w:ascii="Courier New" w:hAnsi="Courier New" w:cs="Courier New"/>
          <w:sz w:val="26"/>
          <w:szCs w:val="26"/>
          <w:shd w:val="clear" w:color="auto" w:fill="F7F7F8"/>
        </w:rPr>
        <w:t xml:space="preserve"> create –c Demo    //to create core</w:t>
      </w:r>
    </w:p>
    <w:p w:rsidR="0016400D" w:rsidRDefault="00FD3BBD" w:rsidP="00D06AFC">
      <w:pPr>
        <w:shd w:val="clear" w:color="auto" w:fill="FFFFFF"/>
        <w:spacing w:before="600" w:after="0" w:line="240" w:lineRule="auto"/>
        <w:jc w:val="both"/>
        <w:outlineLvl w:val="0"/>
        <w:rPr>
          <w:rFonts w:ascii="Courier New" w:hAnsi="Courier New" w:cs="Courier New"/>
          <w:sz w:val="26"/>
          <w:szCs w:val="26"/>
          <w:shd w:val="clear" w:color="auto" w:fill="F7F7F8"/>
        </w:rPr>
      </w:pPr>
      <w:r w:rsidRPr="00FD3BBD">
        <w:rPr>
          <w:rFonts w:ascii="Courier New" w:hAnsi="Courier New" w:cs="Courier New"/>
          <w:sz w:val="26"/>
          <w:szCs w:val="26"/>
          <w:shd w:val="clear" w:color="auto" w:fill="F7F7F8"/>
        </w:rPr>
        <w:t>java -Dc=Demo -jar post.jar *.xml</w:t>
      </w:r>
      <w:r w:rsidR="00F75257">
        <w:rPr>
          <w:rFonts w:ascii="Courier New" w:hAnsi="Courier New" w:cs="Courier New"/>
          <w:sz w:val="26"/>
          <w:szCs w:val="26"/>
          <w:shd w:val="clear" w:color="auto" w:fill="F7F7F8"/>
        </w:rPr>
        <w:t xml:space="preserve">         //to import data</w:t>
      </w:r>
    </w:p>
    <w:p w:rsidR="00483E54" w:rsidRPr="00B6560C" w:rsidRDefault="004147D7" w:rsidP="00D06AFC">
      <w:pPr>
        <w:shd w:val="clear" w:color="auto" w:fill="FFFFFF"/>
        <w:spacing w:before="600" w:after="0" w:line="240" w:lineRule="auto"/>
        <w:jc w:val="both"/>
        <w:outlineLvl w:val="0"/>
        <w:rPr>
          <w:rFonts w:cstheme="minorHAnsi"/>
          <w:spacing w:val="-3"/>
          <w:sz w:val="24"/>
          <w:szCs w:val="24"/>
          <w:shd w:val="clear" w:color="auto" w:fill="FFFFFF"/>
        </w:rPr>
      </w:pPr>
      <w:r w:rsidRPr="004147D7">
        <w:rPr>
          <w:rFonts w:ascii="Segoe UI" w:eastAsiaTheme="majorEastAsia" w:hAnsi="Segoe UI" w:cs="Segoe UI"/>
          <w:b/>
          <w:bCs/>
          <w:color w:val="24292E"/>
          <w:sz w:val="30"/>
          <w:szCs w:val="30"/>
        </w:rPr>
        <w:t>Solrnet.Microsoft.DependencyInjection</w:t>
      </w:r>
      <w:bookmarkStart w:id="0" w:name="_GoBack"/>
      <w:bookmarkEnd w:id="0"/>
    </w:p>
    <w:p w:rsidR="00D06AFC" w:rsidRPr="00D06AFC" w:rsidRDefault="00D06AFC" w:rsidP="00D06AFC">
      <w:pPr>
        <w:shd w:val="clear" w:color="auto" w:fill="FFFFFF"/>
        <w:spacing w:before="600" w:after="0" w:line="240" w:lineRule="auto"/>
        <w:jc w:val="both"/>
        <w:outlineLvl w:val="0"/>
        <w:rPr>
          <w:rFonts w:eastAsia="Times New Roman" w:cstheme="minorHAnsi"/>
          <w:color w:val="D9411E"/>
          <w:spacing w:val="-2"/>
          <w:kern w:val="36"/>
          <w:sz w:val="24"/>
          <w:szCs w:val="24"/>
        </w:rPr>
      </w:pPr>
    </w:p>
    <w:sectPr w:rsidR="00D06AFC" w:rsidRPr="00D06A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AFC"/>
    <w:rsid w:val="00001E4D"/>
    <w:rsid w:val="0016400D"/>
    <w:rsid w:val="002F2C00"/>
    <w:rsid w:val="004147D7"/>
    <w:rsid w:val="00483E54"/>
    <w:rsid w:val="005926D6"/>
    <w:rsid w:val="00AA347E"/>
    <w:rsid w:val="00B6560C"/>
    <w:rsid w:val="00D06AFC"/>
    <w:rsid w:val="00E2473F"/>
    <w:rsid w:val="00F75257"/>
    <w:rsid w:val="00FD3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A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6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A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3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34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347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6D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AF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26D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6AF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3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347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347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26D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60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JSM</dc:creator>
  <cp:lastModifiedBy>JSM</cp:lastModifiedBy>
  <cp:revision>5</cp:revision>
  <dcterms:created xsi:type="dcterms:W3CDTF">2020-06-16T08:31:00Z</dcterms:created>
  <dcterms:modified xsi:type="dcterms:W3CDTF">2020-06-17T13:02:00Z</dcterms:modified>
</cp:coreProperties>
</file>