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Science &amp; Math: Over 56% of subjects taught are Science and Mathematics (STEM).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2D: Union Territories Gender Breakdown &amp; Ratios (All 8 Union Territories)</w:t>
      </w:r>
    </w:p>
    <w:p>
      <w:pPr>
        <w:spacing w:after="120"/>
      </w:pPr>
      <w:r>
        <w:t>Here is the gender breakdown across India's 8 Union Territories. Delhi has the largest tutor population with an almost equal gender balance (51.5% female vs 48.5% male).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Union Territory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Delhi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8,600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4,425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4,174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Chandigarh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371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34.8%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8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Jammu and Kashmir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63.2%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Puducherry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Andaman and Nicobar Islands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70.8%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Dadra &amp; Nagar Haveli and Daman &amp; Diu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45.5%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6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Lakshadweep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Ladakh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3024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Total (All 8 Union Territories)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10,483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5,562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53.1%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4,920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46.9%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 : 8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Science &amp; Math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24,641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16,978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12,738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10,851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Science &amp; Math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dominate. Over 2,900 tutors teach all three together,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Science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Science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School Science &amp; Math,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College Science &amp; Math,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Science, Math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327,720)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Science &amp; Math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184307</c:v>
                </c:pt>
                <c:pt idx="1">
                  <c:v>58253</c:v>
                </c:pt>
                <c:pt idx="2">
                  <c:v>37778</c:v>
                </c:pt>
                <c:pt idx="3">
                  <c:v>16312</c:v>
                </c:pt>
                <c:pt idx="4">
                  <c:v>15991</c:v>
                </c:pt>
                <c:pt idx="5">
                  <c:v>15079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41986</c:v>
                </c:pt>
                <c:pt idx="1">
                  <c:v>26646</c:v>
                </c:pt>
                <c:pt idx="2">
                  <c:v>24641</c:v>
                </c:pt>
                <c:pt idx="3">
                  <c:v>16978</c:v>
                </c:pt>
                <c:pt idx="4">
                  <c:v>12738</c:v>
                </c:pt>
                <c:pt idx="5">
                  <c:v>10851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Science &amp; Math Trio: Physics, Chemistry &amp; Math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(Physics + Chemistry + Math)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