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Dear Sir/Madam,</w:t>
      </w:r>
    </w:p>
    <w:p w14:paraId="00000002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3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The National Institute of Technology, Tiruchirappalli is pleased to present Festember 2026, our annual cultural festival, scheduled to be held from the 18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vertAlign w:val="superscript"/>
        </w:rPr>
        <w:t>th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to 21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vertAlign w:val="superscript"/>
        </w:rPr>
        <w:t>st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of September 2026.</w:t>
      </w:r>
    </w:p>
    <w:p w14:paraId="00000004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writing regarding our phone call at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&lt;time&gt;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&lt;date&gt;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to discuss a proposed association between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&lt;company name&gt; </w:t>
      </w:r>
      <w:r>
        <w:rPr>
          <w:rFonts w:ascii="Times New Roman" w:eastAsia="Times New Roman" w:hAnsi="Times New Roman" w:cs="Times New Roman"/>
          <w:sz w:val="24"/>
          <w:szCs w:val="24"/>
        </w:rPr>
        <w:t>and Festember 2026.</w:t>
      </w:r>
    </w:p>
    <w:p w14:paraId="00000005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b/>
          <w:bCs/>
          <w:color w:val="0E101A"/>
        </w:rPr>
        <w:t xml:space="preserve">Attachments: </w:t>
      </w:r>
      <w:hyperlink r:id="rId4">
        <w:r>
          <w:rPr>
            <w:color w:val="1155CC"/>
            <w:highlight w:val="white"/>
            <w:u w:val="single"/>
          </w:rPr>
          <w:t>Sponsorship Proposal</w:t>
        </w:r>
      </w:hyperlink>
      <w:r>
        <w:rPr>
          <w:color w:val="0E101A"/>
        </w:rPr>
        <w:t xml:space="preserve"> |</w:t>
      </w:r>
      <w:r>
        <w:rPr>
          <w:color w:val="0E101A"/>
          <w:highlight w:val="white"/>
        </w:rPr>
        <w:t xml:space="preserve"> </w:t>
      </w:r>
      <w:hyperlink r:id="rId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Media Brochure 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hyperlink r:id="rId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Music Cluster Brochure</w:t>
        </w:r>
      </w:hyperlink>
    </w:p>
    <w:p w14:paraId="00000007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8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&lt;Company Specific Paragraph&gt;</w:t>
      </w:r>
    </w:p>
    <w:p w14:paraId="00000009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would give us great pleasure to have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&lt;company name&gt;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 the official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&lt;portfolio&gt;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Festember 2026.</w:t>
      </w:r>
    </w:p>
    <w:p w14:paraId="0000000A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About Festember:</w:t>
      </w:r>
    </w:p>
    <w:p w14:paraId="0000000C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D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Having its foundations laid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as early as 1975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Festember has flourished from being a modest intercultural to a spectacular exhibition that draws in more than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15,000 students from over 500 colleges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the country. With an amalgam of cultural, arts and literary events in various languages, outreaches and workshops, Festember serves its sole purpose - absolute entertainment.</w:t>
      </w:r>
    </w:p>
    <w:p w14:paraId="0000000E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Associating with us means having your brand featured on stage alongside celebrities like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Sunidhi Chauhan, Ilayaraja, Karthik, Jonita Gandhi, Nithya Menen, Benny Dayal, Vishal-Shekhar and Amit Trivedi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And the best part, students from all over the country get to experience this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free of cost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010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sq8bskkf7pxx" w:colFirst="0" w:colLast="0"/>
      <w:bookmarkEnd w:id="0"/>
    </w:p>
    <w:p w14:paraId="00000011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Why Festember:</w:t>
      </w:r>
    </w:p>
    <w:p w14:paraId="00000012" w14:textId="77777777" w:rsidR="00141AED" w:rsidRDefault="00141AED"/>
    <w:p w14:paraId="00000013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NITs, being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Institutes of National Importance (INI)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are often at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media and corporate attention, and NIT Trichy, being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No.1 NIT in India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(NIRF 2026), is even more so. </w:t>
      </w:r>
    </w:p>
    <w:p w14:paraId="00000014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141AE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Trichy–Coimbatore region, a geographical hotspot of Tamil Nadu</w:t>
      </w:r>
      <w:r>
        <w:rPr>
          <w:rFonts w:ascii="Times New Roman" w:eastAsia="Times New Roman" w:hAnsi="Times New Roman" w:cs="Times New Roman"/>
          <w:sz w:val="24"/>
          <w:szCs w:val="24"/>
        </w:rPr>
        <w:t>, has the highest college density in India, attracting students from all over to Festember.</w:t>
      </w:r>
    </w:p>
    <w:p w14:paraId="00000016" w14:textId="77777777" w:rsidR="00141AED" w:rsidRDefault="00000000">
      <w:pPr>
        <w:shd w:val="clear" w:color="auto" w:fill="FFFFFF"/>
        <w:spacing w:before="240" w:after="240" w:line="28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Festember is entirely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student-managed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stands out as one of the few national-level,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nonprofit cultural festivals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held during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odd semester</w:t>
      </w:r>
      <w:r>
        <w:rPr>
          <w:rFonts w:ascii="Times New Roman" w:eastAsia="Times New Roman" w:hAnsi="Times New Roman" w:cs="Times New Roman"/>
          <w:sz w:val="24"/>
          <w:szCs w:val="24"/>
        </w:rPr>
        <w:t>, ensuring unmatched visibility and engagement for our partners.</w:t>
      </w:r>
    </w:p>
    <w:p w14:paraId="110DC3D4" w14:textId="1F00ECC8" w:rsidR="008D37F4" w:rsidRDefault="008D37F4">
      <w:pPr>
        <w:shd w:val="clear" w:color="auto" w:fill="FFFFFF"/>
        <w:spacing w:before="240" w:after="240" w:line="288" w:lineRule="auto"/>
        <w:jc w:val="both"/>
      </w:pPr>
      <w:r w:rsidRPr="008D37F4">
        <w:t>Further strengthening our commitment to excellence and professionalism, Festember has recently been awarded ISO 9001 and ISO 14001 certifications, reflecting internationally recognized standards in quality management and environmental responsibility.</w:t>
      </w:r>
    </w:p>
    <w:p w14:paraId="00000017" w14:textId="77777777" w:rsidR="00141AED" w:rsidRDefault="00000000">
      <w:pPr>
        <w:shd w:val="clear" w:color="auto" w:fill="FFFFFF"/>
        <w:spacing w:line="28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addition to hosting the main festival events in the vibrant city of Trichy, we also conduct outreach events in cultural hotspots like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Bangalore, Chennai, Hyderabad </w:t>
      </w:r>
      <w:r>
        <w:rPr>
          <w:rFonts w:ascii="Times New Roman" w:eastAsia="Times New Roman" w:hAnsi="Times New Roman" w:cs="Times New Roman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Kochi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141AED" w:rsidRDefault="00141AE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9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We look forward to partnering with &lt;company name&gt; and assure you of our commitment to establishing a long-lasting, professional relationship.</w:t>
      </w:r>
    </w:p>
    <w:p w14:paraId="0000001A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For any queries, please feel free to contact me via email or phone.</w:t>
      </w:r>
    </w:p>
    <w:p w14:paraId="0000001B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Thank you for your time and consideration.,</w:t>
      </w:r>
    </w:p>
    <w:p w14:paraId="0000001C" w14:textId="77777777" w:rsidR="00141AED" w:rsidRDefault="0000000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Yours faithfully,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000001D" w14:textId="77777777" w:rsidR="00141AED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</w:rPr>
        <w:t>&lt;Name&gt;</w:t>
      </w:r>
    </w:p>
    <w:p w14:paraId="0000001E" w14:textId="77777777" w:rsidR="00141AED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</w:rPr>
        <w:t>&lt;Designation&gt;</w:t>
      </w:r>
    </w:p>
    <w:p w14:paraId="0000001F" w14:textId="77777777" w:rsidR="00141AED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</w:rPr>
        <w:t>Festember 2026 Media Relations</w:t>
      </w:r>
    </w:p>
    <w:p w14:paraId="00000020" w14:textId="77777777" w:rsidR="00141AED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</w:rPr>
        <w:t>National Institute of Technology, Tiruchirappalli</w:t>
      </w:r>
    </w:p>
    <w:p w14:paraId="00000021" w14:textId="77777777" w:rsidR="00141AED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Phone No.: </w:t>
      </w:r>
    </w:p>
    <w:p w14:paraId="00000022" w14:textId="77777777" w:rsidR="00141AED" w:rsidRDefault="00000000">
      <w:pPr>
        <w:widowControl w:val="0"/>
        <w:spacing w:line="240" w:lineRule="auto"/>
        <w:jc w:val="both"/>
      </w:pPr>
      <w:r>
        <w:rPr>
          <w:rFonts w:ascii="Times New Roman" w:eastAsia="Times New Roman" w:hAnsi="Times New Roman" w:cs="Times New Roman"/>
          <w:color w:val="222222"/>
          <w:sz w:val="24"/>
          <w:szCs w:val="24"/>
        </w:rPr>
        <w:t>Email:</w:t>
      </w:r>
    </w:p>
    <w:p w14:paraId="00000023" w14:textId="77777777" w:rsidR="00141AED" w:rsidRDefault="00141AED"/>
    <w:sectPr w:rsidR="00141AE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85C6214-542A-402C-8B42-3BDA1C696A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2327346-D4AF-4C45-BB37-88A886395E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AED"/>
    <w:rsid w:val="00141AED"/>
    <w:rsid w:val="008D37F4"/>
    <w:rsid w:val="00DC1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939B9"/>
  <w15:docId w15:val="{B7352CA2-3534-4235-B359-247581377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document/d/1jguUJXil5e_MViGV9FStzlgUcPok_qxonauHf7c3k-k/edit?usp=sharing" TargetMode="External"/><Relationship Id="rId5" Type="http://schemas.openxmlformats.org/officeDocument/2006/relationships/hyperlink" Target="https://drive.google.com/file/d/1W8coXus1grcQkaopTrQA8gBw2XdY3ydQ/view?usp=sharing" TargetMode="External"/><Relationship Id="rId4" Type="http://schemas.openxmlformats.org/officeDocument/2006/relationships/hyperlink" Target="https://docs.google.com/document/d/1jguUJXil5e_MViGV9FStzlgUcPok_qxonauHf7c3k-k/edit?usp=sharing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442</Words>
  <Characters>2525</Characters>
  <Application>Microsoft Office Word</Application>
  <DocSecurity>0</DocSecurity>
  <Lines>21</Lines>
  <Paragraphs>5</Paragraphs>
  <ScaleCrop>false</ScaleCrop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Nilesh Charan</cp:lastModifiedBy>
  <cp:revision>2</cp:revision>
  <dcterms:created xsi:type="dcterms:W3CDTF">2026-05-16T13:23:00Z</dcterms:created>
  <dcterms:modified xsi:type="dcterms:W3CDTF">2026-05-16T13:23:00Z</dcterms:modified>
</cp:coreProperties>
</file>