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sz w:val="36"/>
          <w:szCs w:val="36"/>
        </w:rPr>
      </w:pPr>
      <w:bookmarkStart w:colFirst="0" w:colLast="0" w:name="_858px2alj8f" w:id="0"/>
      <w:bookmarkEnd w:id="0"/>
      <w:r w:rsidDel="00000000" w:rsidR="00000000" w:rsidRPr="00000000">
        <w:rPr>
          <w:b w:val="1"/>
          <w:rtl w:val="0"/>
        </w:rPr>
        <w:t xml:space="preserve">DELIVERABLES FROM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5"/>
        </w:numPr>
        <w:spacing w:after="40" w:before="240" w:lineRule="auto"/>
        <w:ind w:left="720" w:hanging="360"/>
        <w:rPr>
          <w:b w:val="1"/>
          <w:sz w:val="26"/>
          <w:szCs w:val="26"/>
        </w:rPr>
      </w:pPr>
      <w:bookmarkStart w:colFirst="0" w:colLast="0" w:name="_lm3zsgjfv623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RADIO: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Posts on their official social media handles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RJ mentions about Festember (include outreach events as well) before Festember.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Radio Jingles to be played in between their shows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popular RJ and a cameraman to cover Festember events and release them on their YouTube channel.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Merchandise and Goodies from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5"/>
        </w:numPr>
        <w:spacing w:after="40" w:afterAutospacing="0" w:before="240" w:lineRule="auto"/>
        <w:ind w:left="720" w:hanging="360"/>
        <w:rPr>
          <w:b w:val="1"/>
          <w:sz w:val="26"/>
          <w:szCs w:val="26"/>
        </w:rPr>
      </w:pPr>
      <w:bookmarkStart w:colFirst="0" w:colLast="0" w:name="_zag7n9rp8fum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THEATERS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before="40" w:beforeAutospacing="0" w:line="240" w:lineRule="auto"/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Ads/Promotional Videos on the main screen of the theater  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Ads/Promotional Videos on screen outside the theater.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Festember Logo presence on the tickets.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Poster space at the location.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Goodies and free movie tickets as a prize for the winners.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Social media posts/stories related to Festember on the company's official social media handles.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Festember banner ads on the website.</w:t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5"/>
        </w:numPr>
        <w:spacing w:after="40" w:before="240" w:lineRule="auto"/>
        <w:ind w:left="720" w:hanging="360"/>
        <w:rPr>
          <w:b w:val="1"/>
          <w:sz w:val="26"/>
          <w:szCs w:val="26"/>
        </w:rPr>
      </w:pPr>
      <w:bookmarkStart w:colFirst="0" w:colLast="0" w:name="_i3j3r3gav42y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PRODUCTION COMPANIES: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Associating for movie promotions of movies produced by Lyca Productions.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Sharing celebrity contacts as judges.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 screenings of Festember in theatres under the production company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Standees and banners to be put up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Festember logo to be present on movie tickets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Movie discounts are to be provided.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Posts on their official social media handles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9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Merchandise and goodies from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widowControl w:val="0"/>
        <w:numPr>
          <w:ilvl w:val="0"/>
          <w:numId w:val="5"/>
        </w:numPr>
        <w:spacing w:after="40" w:before="240" w:line="240" w:lineRule="auto"/>
        <w:ind w:left="720" w:hanging="360"/>
        <w:rPr>
          <w:b w:val="1"/>
          <w:sz w:val="26"/>
          <w:szCs w:val="26"/>
        </w:rPr>
      </w:pPr>
      <w:bookmarkStart w:colFirst="0" w:colLast="0" w:name="_xzic0g8tff5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YOUTUBE CHANNELS: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Posts on their official social media handles.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Mention about Festember in their YouTube videos.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Youtubers should cover Festember events and release them on their YouTube channel.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 as a judge for any events that they are associated with.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Ads/Promotional Videos on their YouTube channel.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Merchandise and goodies for winners.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widowControl w:val="0"/>
        <w:numPr>
          <w:ilvl w:val="0"/>
          <w:numId w:val="5"/>
        </w:numPr>
        <w:spacing w:after="40" w:before="240" w:line="240" w:lineRule="auto"/>
        <w:ind w:left="720" w:right="193.2373046875" w:hanging="360"/>
        <w:rPr>
          <w:b w:val="1"/>
          <w:sz w:val="26"/>
          <w:szCs w:val="26"/>
        </w:rPr>
      </w:pPr>
      <w:bookmarkStart w:colFirst="0" w:colLast="0" w:name="_hbj7x66qjw8m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MAGAZINES: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Posts on their official social media handles.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Articles about Festember to be posted in their magazines before and after Festember.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Discounts for magazine subscriptions.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Festember logo presence in their magazines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Festember banner ads on the website.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Merchandise and goodies from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widowControl w:val="0"/>
        <w:numPr>
          <w:ilvl w:val="0"/>
          <w:numId w:val="5"/>
        </w:numPr>
        <w:spacing w:after="40" w:before="240" w:line="240" w:lineRule="auto"/>
        <w:ind w:left="720" w:hanging="360"/>
        <w:rPr>
          <w:b w:val="1"/>
          <w:sz w:val="26"/>
          <w:szCs w:val="26"/>
        </w:rPr>
      </w:pPr>
      <w:bookmarkStart w:colFirst="0" w:colLast="0" w:name="_xgmqy68qe5l4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OTTs</w:t>
      </w: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sz w:val="24"/>
          <w:szCs w:val="24"/>
          <w:rtl w:val="0"/>
        </w:rPr>
        <w:t xml:space="preserve">Posts on their official social media handles.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sz w:val="24"/>
          <w:szCs w:val="24"/>
          <w:rtl w:val="0"/>
        </w:rPr>
        <w:t xml:space="preserve">Collaboration videos with Festember on all handles.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sz w:val="24"/>
          <w:szCs w:val="24"/>
          <w:rtl w:val="0"/>
        </w:rPr>
        <w:t xml:space="preserve">Premium discounts for limited students of NIT Trichy.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Festember Ads on their free content in the form of time-bound banners.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Festember Ads on the website of the platform.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OTT’s originals can be displayed as an event for the audience.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OTT’s original cast can be invited as a Guest for an event or a lecture.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5"/>
        </w:numPr>
        <w:spacing w:after="40" w:before="240" w:lineRule="auto"/>
        <w:ind w:left="720" w:hanging="360"/>
        <w:rPr>
          <w:b w:val="1"/>
          <w:sz w:val="26"/>
          <w:szCs w:val="26"/>
        </w:rPr>
      </w:pPr>
      <w:bookmarkStart w:colFirst="0" w:colLast="0" w:name="_8exr8qqyatsv" w:id="7"/>
      <w:bookmarkEnd w:id="7"/>
      <w:r w:rsidDel="00000000" w:rsidR="00000000" w:rsidRPr="00000000">
        <w:rPr>
          <w:b w:val="1"/>
          <w:sz w:val="26"/>
          <w:szCs w:val="26"/>
          <w:rtl w:val="0"/>
        </w:rPr>
        <w:t xml:space="preserve">ONLINE MEDIA/APPS</w:t>
      </w: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sz w:val="24"/>
          <w:szCs w:val="24"/>
          <w:rtl w:val="0"/>
        </w:rPr>
        <w:t xml:space="preserve">Ads/Promotional Videos on their application in the form of banners.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sz w:val="24"/>
          <w:szCs w:val="24"/>
          <w:rtl w:val="0"/>
        </w:rPr>
        <w:t xml:space="preserve">Posts regarding Festember on their official social media handles.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sz w:val="24"/>
          <w:szCs w:val="24"/>
          <w:rtl w:val="0"/>
        </w:rPr>
        <w:t xml:space="preserve">Displaying about Festember in specific sections of applications.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sz w:val="24"/>
          <w:szCs w:val="24"/>
          <w:rtl w:val="0"/>
        </w:rPr>
        <w:t xml:space="preserve">Displaying Festember banner ads on their official website.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sz w:val="24"/>
          <w:szCs w:val="24"/>
          <w:rtl w:val="0"/>
        </w:rPr>
        <w:t xml:space="preserve">Merchandise and goodies from the company.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sz w:val="24"/>
          <w:szCs w:val="24"/>
          <w:rtl w:val="0"/>
        </w:rPr>
        <w:t xml:space="preserve">If available, discount coupons for NIT Trichy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5"/>
        </w:numPr>
        <w:spacing w:after="40" w:before="240" w:lineRule="auto"/>
        <w:ind w:left="720" w:hanging="360"/>
        <w:rPr>
          <w:b w:val="1"/>
          <w:sz w:val="26"/>
          <w:szCs w:val="26"/>
        </w:rPr>
      </w:pPr>
      <w:bookmarkStart w:colFirst="0" w:colLast="0" w:name="_25rxpdd8x4k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MUSIC STREAMING PLATFORMS</w:t>
      </w: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Posts on their official social media handles.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Collaboration videos with Festember on all handles.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Premium discounts for limited students of NIT Trichy.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Festember Ads on their free content in the form of time-bound banners.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Festember Ads on the website of the platform.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Podcasts of Festember should promoted in the app.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0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Merchandise and goodies from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5"/>
        </w:numPr>
        <w:spacing w:after="40" w:before="240" w:lineRule="auto"/>
        <w:ind w:left="720" w:hanging="360"/>
        <w:rPr>
          <w:b w:val="1"/>
          <w:sz w:val="26"/>
          <w:szCs w:val="26"/>
        </w:rPr>
      </w:pPr>
      <w:bookmarkStart w:colFirst="0" w:colLast="0" w:name="_g4gr3lz5irtd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NEWSPAPERS</w:t>
      </w: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Posts on their official social media handles.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Articles about Festember to be posted in their Newspaper before and after Festember.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Discounts for news subscriptions on online applications.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Festember logo presence in their newspaper as an advertisement.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Festember banner ads on the website.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Merchandise and goodies from the company.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Special coverage of events conducted under their portfolio.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5"/>
        </w:numPr>
        <w:spacing w:after="40" w:afterAutospacing="0" w:before="240" w:lineRule="auto"/>
        <w:ind w:left="720" w:hanging="360"/>
        <w:rPr>
          <w:b w:val="1"/>
          <w:sz w:val="26"/>
          <w:szCs w:val="26"/>
        </w:rPr>
      </w:pPr>
      <w:bookmarkStart w:colFirst="0" w:colLast="0" w:name="_4o88f9qwyxn9" w:id="10"/>
      <w:bookmarkEnd w:id="10"/>
      <w:r w:rsidDel="00000000" w:rsidR="00000000" w:rsidRPr="00000000">
        <w:rPr>
          <w:b w:val="1"/>
          <w:sz w:val="26"/>
          <w:szCs w:val="26"/>
          <w:rtl w:val="0"/>
        </w:rPr>
        <w:t xml:space="preserve">TV Channels/News Channels: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6"/>
        </w:numPr>
        <w:spacing w:before="40" w:beforeAutospacing="0" w:lin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Ads/Promotional Videos on their channel.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Posts regarding Festember on their official social media handles.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Displaying about Festember in Aston Bands.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Displaying Festember banner ads on their official website.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6"/>
        </w:numPr>
        <w:spacing w:after="24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Merchandise and goodies from the company.</w:t>
      </w:r>
    </w:p>
    <w:p w:rsidR="00000000" w:rsidDel="00000000" w:rsidP="00000000" w:rsidRDefault="00000000" w:rsidRPr="00000000" w14:paraId="0000004C">
      <w:pPr>
        <w:widowControl w:val="0"/>
        <w:spacing w:after="240" w:before="24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