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CC" w:rsidRDefault="008D25CC" w:rsidP="008D25CC">
      <w:pPr>
        <w:rPr>
          <w:b/>
          <w:sz w:val="24"/>
          <w:szCs w:val="20"/>
        </w:rPr>
      </w:pPr>
      <w:r w:rsidRPr="00475F40">
        <w:rPr>
          <w:b/>
          <w:sz w:val="24"/>
          <w:szCs w:val="20"/>
        </w:rPr>
        <w:t xml:space="preserve">Name: </w:t>
      </w:r>
      <w:r w:rsidR="000C1AC0">
        <w:rPr>
          <w:b/>
          <w:sz w:val="24"/>
          <w:szCs w:val="20"/>
        </w:rPr>
        <w:t xml:space="preserve">Fun n Food </w:t>
      </w:r>
    </w:p>
    <w:p w:rsidR="008D25CC" w:rsidRPr="00475F40" w:rsidRDefault="008D25CC" w:rsidP="008D25CC">
      <w:pPr>
        <w:rPr>
          <w:b/>
          <w:szCs w:val="20"/>
        </w:rPr>
      </w:pPr>
      <w:r w:rsidRPr="00475F40">
        <w:rPr>
          <w:b/>
          <w:sz w:val="24"/>
          <w:szCs w:val="20"/>
        </w:rPr>
        <w:t xml:space="preserve">Objective: </w:t>
      </w:r>
      <w:r w:rsidR="000C1AC0" w:rsidRPr="00475F40">
        <w:rPr>
          <w:szCs w:val="20"/>
        </w:rPr>
        <w:t xml:space="preserve">Brand awareness </w:t>
      </w:r>
      <w:r w:rsidR="000C1AC0">
        <w:rPr>
          <w:szCs w:val="20"/>
        </w:rPr>
        <w:t>and increase website traffic</w:t>
      </w:r>
      <w:r w:rsidR="000C1AC0" w:rsidRPr="00475F40">
        <w:rPr>
          <w:szCs w:val="20"/>
        </w:rPr>
        <w:t>.</w:t>
      </w:r>
    </w:p>
    <w:p w:rsidR="008D25CC" w:rsidRPr="00475F40" w:rsidRDefault="008D25CC" w:rsidP="008D25CC">
      <w:pPr>
        <w:rPr>
          <w:b/>
          <w:sz w:val="26"/>
        </w:rPr>
      </w:pPr>
      <w:r w:rsidRPr="008F75F3">
        <w:rPr>
          <w:rFonts w:cstheme="minorHAnsi"/>
          <w:b/>
        </w:rPr>
        <w:t>Summary</w:t>
      </w:r>
      <w:r>
        <w:rPr>
          <w:b/>
        </w:rPr>
        <w:t>:</w:t>
      </w:r>
    </w:p>
    <w:tbl>
      <w:tblPr>
        <w:tblStyle w:val="TableGrid"/>
        <w:tblpPr w:leftFromText="180" w:rightFromText="180" w:vertAnchor="page" w:horzAnchor="margin" w:tblpY="4936"/>
        <w:tblW w:w="9442" w:type="dxa"/>
        <w:tblLook w:val="04A0" w:firstRow="1" w:lastRow="0" w:firstColumn="1" w:lastColumn="0" w:noHBand="0" w:noVBand="1"/>
      </w:tblPr>
      <w:tblGrid>
        <w:gridCol w:w="2173"/>
        <w:gridCol w:w="3452"/>
        <w:gridCol w:w="1854"/>
        <w:gridCol w:w="1963"/>
      </w:tblGrid>
      <w:tr w:rsidR="00A614F1" w:rsidRPr="00475F40" w:rsidTr="00A614F1">
        <w:trPr>
          <w:trHeight w:val="523"/>
        </w:trPr>
        <w:tc>
          <w:tcPr>
            <w:tcW w:w="2173" w:type="dxa"/>
            <w:shd w:val="clear" w:color="auto" w:fill="8DB3E2" w:themeFill="text2" w:themeFillTint="66"/>
          </w:tcPr>
          <w:p w:rsidR="00A614F1" w:rsidRPr="00475F40" w:rsidRDefault="00A614F1" w:rsidP="00A614F1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Channels  </w:t>
            </w:r>
          </w:p>
        </w:tc>
        <w:tc>
          <w:tcPr>
            <w:tcW w:w="3452" w:type="dxa"/>
            <w:shd w:val="clear" w:color="auto" w:fill="8DB3E2" w:themeFill="text2" w:themeFillTint="66"/>
          </w:tcPr>
          <w:p w:rsidR="00A614F1" w:rsidRPr="00475F40" w:rsidRDefault="00A614F1" w:rsidP="00A614F1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75F40">
              <w:rPr>
                <w:b/>
                <w:color w:val="FFFFFF" w:themeColor="background1"/>
                <w:sz w:val="20"/>
                <w:szCs w:val="20"/>
              </w:rPr>
              <w:t>Frequency/Detail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:rsidR="00A614F1" w:rsidRPr="00475F40" w:rsidRDefault="00A614F1" w:rsidP="00A614F1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75F40">
              <w:rPr>
                <w:b/>
                <w:color w:val="FFFFFF" w:themeColor="background1"/>
                <w:sz w:val="20"/>
                <w:szCs w:val="20"/>
              </w:rPr>
              <w:t>Input Needed from Client</w:t>
            </w:r>
          </w:p>
        </w:tc>
        <w:tc>
          <w:tcPr>
            <w:tcW w:w="1963" w:type="dxa"/>
            <w:shd w:val="clear" w:color="auto" w:fill="8DB3E2" w:themeFill="text2" w:themeFillTint="66"/>
          </w:tcPr>
          <w:p w:rsidR="00A614F1" w:rsidRPr="00475F40" w:rsidRDefault="00A614F1" w:rsidP="00A614F1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75F40">
              <w:rPr>
                <w:b/>
                <w:color w:val="FFFFFF" w:themeColor="background1"/>
                <w:sz w:val="20"/>
                <w:szCs w:val="20"/>
              </w:rPr>
              <w:t>Cost</w:t>
            </w:r>
          </w:p>
        </w:tc>
      </w:tr>
      <w:tr w:rsidR="00A614F1" w:rsidRPr="00475F40" w:rsidTr="00A614F1">
        <w:trPr>
          <w:trHeight w:val="507"/>
        </w:trPr>
        <w:tc>
          <w:tcPr>
            <w:tcW w:w="2173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Email / SMS Marketing</w:t>
            </w:r>
          </w:p>
        </w:tc>
        <w:tc>
          <w:tcPr>
            <w:tcW w:w="3452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News Letters</w:t>
            </w:r>
          </w:p>
          <w:p w:rsidR="00A614F1" w:rsidRPr="00475F40" w:rsidRDefault="00A614F1" w:rsidP="00A614F1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</w:tcPr>
          <w:p w:rsidR="00A614F1" w:rsidRPr="00475F40" w:rsidRDefault="000C1AC0" w:rsidP="00A6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Email-id and mobile no. if any</w:t>
            </w:r>
          </w:p>
        </w:tc>
        <w:tc>
          <w:tcPr>
            <w:tcW w:w="1963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</w:p>
        </w:tc>
      </w:tr>
      <w:tr w:rsidR="000C1AC0" w:rsidRPr="00475F40" w:rsidTr="00A614F1">
        <w:trPr>
          <w:trHeight w:val="1324"/>
        </w:trPr>
        <w:tc>
          <w:tcPr>
            <w:tcW w:w="2173" w:type="dxa"/>
          </w:tcPr>
          <w:p w:rsidR="000C1AC0" w:rsidRPr="00475F40" w:rsidRDefault="000C1AC0" w:rsidP="000C1AC0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Search Engine Marketing (SEM)</w:t>
            </w:r>
          </w:p>
        </w:tc>
        <w:tc>
          <w:tcPr>
            <w:tcW w:w="3452" w:type="dxa"/>
          </w:tcPr>
          <w:p w:rsidR="000C1AC0" w:rsidRPr="00475F40" w:rsidRDefault="000C1AC0" w:rsidP="000C1AC0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 xml:space="preserve">Google ads: </w:t>
            </w:r>
          </w:p>
          <w:p w:rsidR="000C1AC0" w:rsidRPr="00475F40" w:rsidRDefault="000C1AC0" w:rsidP="000C1A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Display ads</w:t>
            </w:r>
          </w:p>
          <w:p w:rsidR="000C1AC0" w:rsidRDefault="000C1AC0" w:rsidP="000C1A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Video ads</w:t>
            </w:r>
            <w:r>
              <w:rPr>
                <w:sz w:val="20"/>
                <w:szCs w:val="20"/>
              </w:rPr>
              <w:t xml:space="preserve"> (you tube)</w:t>
            </w:r>
          </w:p>
          <w:p w:rsidR="000C1AC0" w:rsidRPr="00475F40" w:rsidRDefault="000C1AC0" w:rsidP="000C1A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Ads</w:t>
            </w:r>
          </w:p>
          <w:p w:rsidR="000C1AC0" w:rsidRPr="00475F40" w:rsidRDefault="000C1AC0" w:rsidP="000C1AC0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</w:tcPr>
          <w:p w:rsidR="000C1AC0" w:rsidRPr="00475F40" w:rsidRDefault="000C1AC0" w:rsidP="000C1AC0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Age:</w:t>
            </w:r>
          </w:p>
          <w:p w:rsidR="000C1AC0" w:rsidRPr="00475F40" w:rsidRDefault="000C1AC0" w:rsidP="000C1AC0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Gender:</w:t>
            </w:r>
          </w:p>
          <w:p w:rsidR="000C1AC0" w:rsidRPr="00475F40" w:rsidRDefault="000C1AC0" w:rsidP="000C1AC0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Location:</w:t>
            </w:r>
          </w:p>
          <w:p w:rsidR="000C1AC0" w:rsidRPr="00475F40" w:rsidRDefault="000C1AC0" w:rsidP="000C1AC0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Demographics:</w:t>
            </w:r>
          </w:p>
          <w:p w:rsidR="000C1AC0" w:rsidRPr="00475F40" w:rsidRDefault="00C226C0" w:rsidP="000C1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videos </w:t>
            </w:r>
          </w:p>
        </w:tc>
        <w:tc>
          <w:tcPr>
            <w:tcW w:w="1963" w:type="dxa"/>
          </w:tcPr>
          <w:p w:rsidR="000C1AC0" w:rsidRPr="00475F40" w:rsidRDefault="000C1AC0" w:rsidP="000C1AC0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Budget+15%</w:t>
            </w:r>
          </w:p>
        </w:tc>
      </w:tr>
      <w:tr w:rsidR="00A614F1" w:rsidRPr="00475F40" w:rsidTr="00A614F1">
        <w:trPr>
          <w:trHeight w:val="1585"/>
        </w:trPr>
        <w:tc>
          <w:tcPr>
            <w:tcW w:w="2173" w:type="dxa"/>
          </w:tcPr>
          <w:p w:rsidR="00A614F1" w:rsidRPr="00475F40" w:rsidRDefault="00A614F1" w:rsidP="009B62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Media Marketing (SMM)</w:t>
            </w:r>
            <w:r w:rsidRPr="00475F40">
              <w:rPr>
                <w:sz w:val="20"/>
                <w:szCs w:val="20"/>
              </w:rPr>
              <w:t xml:space="preserve"> </w:t>
            </w:r>
            <w:r w:rsidR="009B6281">
              <w:rPr>
                <w:sz w:val="20"/>
                <w:szCs w:val="20"/>
              </w:rPr>
              <w:t xml:space="preserve"> </w:t>
            </w:r>
            <w:r w:rsidR="00944A43">
              <w:rPr>
                <w:sz w:val="20"/>
                <w:szCs w:val="20"/>
              </w:rPr>
              <w:t>for Brand aware</w:t>
            </w:r>
            <w:r w:rsidR="00063327">
              <w:rPr>
                <w:sz w:val="20"/>
                <w:szCs w:val="20"/>
              </w:rPr>
              <w:t xml:space="preserve">ness and </w:t>
            </w:r>
            <w:r w:rsidR="00944A43">
              <w:rPr>
                <w:sz w:val="20"/>
                <w:szCs w:val="20"/>
              </w:rPr>
              <w:t xml:space="preserve"> increase </w:t>
            </w:r>
            <w:r w:rsidR="00063327">
              <w:rPr>
                <w:sz w:val="20"/>
                <w:szCs w:val="20"/>
              </w:rPr>
              <w:t>reach</w:t>
            </w:r>
          </w:p>
        </w:tc>
        <w:tc>
          <w:tcPr>
            <w:tcW w:w="3452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Brand Awareness Campaign for one month to Increase reach.</w:t>
            </w:r>
          </w:p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Channels are:</w:t>
            </w:r>
          </w:p>
          <w:p w:rsidR="00A614F1" w:rsidRPr="00475F40" w:rsidRDefault="00A614F1" w:rsidP="00A614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Facebook</w:t>
            </w:r>
          </w:p>
          <w:p w:rsidR="00A614F1" w:rsidRPr="00475F40" w:rsidRDefault="00A614F1" w:rsidP="00A614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Linked in</w:t>
            </w:r>
          </w:p>
          <w:p w:rsidR="00A614F1" w:rsidRPr="00475F40" w:rsidRDefault="00A614F1" w:rsidP="00A614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 xml:space="preserve">Twitter </w:t>
            </w:r>
          </w:p>
        </w:tc>
        <w:tc>
          <w:tcPr>
            <w:tcW w:w="1854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 xml:space="preserve">Same as Above </w:t>
            </w:r>
          </w:p>
          <w:p w:rsidR="00A614F1" w:rsidRPr="00475F40" w:rsidRDefault="00A614F1" w:rsidP="00A614F1">
            <w:pPr>
              <w:rPr>
                <w:sz w:val="20"/>
                <w:szCs w:val="20"/>
              </w:rPr>
            </w:pPr>
          </w:p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Social media access needed</w:t>
            </w:r>
          </w:p>
        </w:tc>
        <w:tc>
          <w:tcPr>
            <w:tcW w:w="1963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Budget plus 15%</w:t>
            </w:r>
          </w:p>
        </w:tc>
      </w:tr>
      <w:tr w:rsidR="00A614F1" w:rsidRPr="00475F40" w:rsidTr="00A614F1">
        <w:trPr>
          <w:trHeight w:val="1030"/>
        </w:trPr>
        <w:tc>
          <w:tcPr>
            <w:tcW w:w="2173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Video Marketing</w:t>
            </w:r>
          </w:p>
        </w:tc>
        <w:tc>
          <w:tcPr>
            <w:tcW w:w="3452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1 video submission on YouTube, Facebook, twitter.....</w:t>
            </w:r>
          </w:p>
        </w:tc>
        <w:tc>
          <w:tcPr>
            <w:tcW w:w="1854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Advance sign-off on each video to be published</w:t>
            </w:r>
          </w:p>
        </w:tc>
        <w:tc>
          <w:tcPr>
            <w:tcW w:w="1963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</w:p>
        </w:tc>
      </w:tr>
      <w:tr w:rsidR="00A614F1" w:rsidRPr="00475F40" w:rsidTr="00A614F1">
        <w:trPr>
          <w:trHeight w:val="1814"/>
        </w:trPr>
        <w:tc>
          <w:tcPr>
            <w:tcW w:w="2173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Social Media Optimization (SMO)</w:t>
            </w:r>
          </w:p>
        </w:tc>
        <w:tc>
          <w:tcPr>
            <w:tcW w:w="3452" w:type="dxa"/>
          </w:tcPr>
          <w:p w:rsidR="00A614F1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Daily one image replicated on all platforms with services detail</w:t>
            </w:r>
          </w:p>
          <w:p w:rsidR="00C226C0" w:rsidRPr="00475F40" w:rsidRDefault="00C226C0" w:rsidP="00A614F1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Image and services details</w:t>
            </w:r>
          </w:p>
        </w:tc>
        <w:tc>
          <w:tcPr>
            <w:tcW w:w="1963" w:type="dxa"/>
          </w:tcPr>
          <w:p w:rsidR="00A614F1" w:rsidRPr="00475F40" w:rsidRDefault="00A614F1" w:rsidP="00A614F1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  <w:highlight w:val="yellow"/>
              </w:rPr>
              <w:t>[</w:t>
            </w:r>
            <w:proofErr w:type="spellStart"/>
            <w:r w:rsidRPr="00475F40">
              <w:rPr>
                <w:sz w:val="20"/>
                <w:szCs w:val="20"/>
                <w:highlight w:val="yellow"/>
              </w:rPr>
              <w:t>amt</w:t>
            </w:r>
            <w:proofErr w:type="spellEnd"/>
            <w:r w:rsidRPr="00475F40">
              <w:rPr>
                <w:sz w:val="20"/>
                <w:szCs w:val="20"/>
                <w:highlight w:val="yellow"/>
              </w:rPr>
              <w:t>]</w:t>
            </w:r>
            <w:r w:rsidRPr="00475F40">
              <w:rPr>
                <w:sz w:val="20"/>
                <w:szCs w:val="20"/>
              </w:rPr>
              <w:t xml:space="preserve"> p.m. for 8 social media( Facebo</w:t>
            </w:r>
            <w:r>
              <w:rPr>
                <w:sz w:val="20"/>
                <w:szCs w:val="20"/>
              </w:rPr>
              <w:t xml:space="preserve">ok, </w:t>
            </w:r>
            <w:proofErr w:type="spellStart"/>
            <w:r>
              <w:rPr>
                <w:sz w:val="20"/>
                <w:szCs w:val="20"/>
              </w:rPr>
              <w:t>Linkedin</w:t>
            </w:r>
            <w:proofErr w:type="spellEnd"/>
            <w:r>
              <w:rPr>
                <w:sz w:val="20"/>
                <w:szCs w:val="20"/>
              </w:rPr>
              <w:t xml:space="preserve">, twitter, </w:t>
            </w:r>
            <w:r w:rsidRPr="00475F40">
              <w:rPr>
                <w:sz w:val="20"/>
                <w:szCs w:val="20"/>
              </w:rPr>
              <w:t xml:space="preserve">Instagram, Pinterest, Snapchat, blogger, </w:t>
            </w:r>
            <w:proofErr w:type="spellStart"/>
            <w:r w:rsidRPr="00475F40">
              <w:rPr>
                <w:sz w:val="20"/>
                <w:szCs w:val="20"/>
              </w:rPr>
              <w:t>Tumbler,etc</w:t>
            </w:r>
            <w:proofErr w:type="spellEnd"/>
            <w:r w:rsidRPr="00475F40">
              <w:rPr>
                <w:sz w:val="20"/>
                <w:szCs w:val="20"/>
              </w:rPr>
              <w:t>...) platforms</w:t>
            </w:r>
          </w:p>
        </w:tc>
      </w:tr>
      <w:tr w:rsidR="00CF17E3" w:rsidRPr="00475F40" w:rsidTr="00A614F1">
        <w:trPr>
          <w:trHeight w:val="784"/>
        </w:trPr>
        <w:tc>
          <w:tcPr>
            <w:tcW w:w="2173" w:type="dxa"/>
          </w:tcPr>
          <w:p w:rsidR="00CF17E3" w:rsidRPr="00475F40" w:rsidRDefault="00CF17E3" w:rsidP="00CF1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SEO – On/</w:t>
            </w:r>
            <w:r w:rsidRPr="00475F40">
              <w:rPr>
                <w:sz w:val="20"/>
                <w:szCs w:val="20"/>
              </w:rPr>
              <w:t>Off page</w:t>
            </w:r>
          </w:p>
        </w:tc>
        <w:tc>
          <w:tcPr>
            <w:tcW w:w="3452" w:type="dxa"/>
          </w:tcPr>
          <w:p w:rsidR="00CF17E3" w:rsidRPr="00475F40" w:rsidRDefault="00CF17E3" w:rsidP="00CF17E3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Keyword management, back linking, blog and article writing, image sharing, local business listing, Business profile Creation, etc...</w:t>
            </w:r>
          </w:p>
        </w:tc>
        <w:tc>
          <w:tcPr>
            <w:tcW w:w="1854" w:type="dxa"/>
          </w:tcPr>
          <w:p w:rsidR="00CF17E3" w:rsidRPr="00475F40" w:rsidRDefault="00CF17E3" w:rsidP="00CF17E3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Share keyword list, if any.</w:t>
            </w:r>
          </w:p>
        </w:tc>
        <w:tc>
          <w:tcPr>
            <w:tcW w:w="1963" w:type="dxa"/>
          </w:tcPr>
          <w:p w:rsidR="00CF17E3" w:rsidRPr="00475F40" w:rsidRDefault="00CF17E3" w:rsidP="00CF17E3">
            <w:pPr>
              <w:rPr>
                <w:sz w:val="20"/>
                <w:szCs w:val="20"/>
              </w:rPr>
            </w:pPr>
          </w:p>
          <w:p w:rsidR="00CF17E3" w:rsidRPr="00475F40" w:rsidRDefault="00CF17E3" w:rsidP="00CF17E3">
            <w:pPr>
              <w:rPr>
                <w:sz w:val="20"/>
                <w:szCs w:val="20"/>
              </w:rPr>
            </w:pPr>
            <w:r w:rsidRPr="00475F40">
              <w:rPr>
                <w:sz w:val="20"/>
                <w:szCs w:val="20"/>
              </w:rPr>
              <w:t>Included in  above</w:t>
            </w:r>
          </w:p>
          <w:p w:rsidR="00CF17E3" w:rsidRPr="00475F40" w:rsidRDefault="00CF17E3" w:rsidP="00CF17E3">
            <w:pPr>
              <w:rPr>
                <w:sz w:val="20"/>
                <w:szCs w:val="20"/>
              </w:rPr>
            </w:pPr>
          </w:p>
        </w:tc>
      </w:tr>
    </w:tbl>
    <w:p w:rsidR="000C1AC0" w:rsidRPr="00A614F1" w:rsidRDefault="000C1AC0" w:rsidP="000C1AC0">
      <w:pPr>
        <w:jc w:val="both"/>
        <w:rPr>
          <w:b/>
          <w:sz w:val="24"/>
          <w:szCs w:val="24"/>
        </w:rPr>
      </w:pPr>
      <w:r w:rsidRPr="00A614F1">
        <w:t xml:space="preserve">We understand that we are required to do digital marketing of </w:t>
      </w:r>
      <w:r>
        <w:rPr>
          <w:b/>
          <w:sz w:val="24"/>
          <w:szCs w:val="20"/>
        </w:rPr>
        <w:t xml:space="preserve">Fun n Food </w:t>
      </w:r>
      <w:r w:rsidRPr="00A614F1">
        <w:t xml:space="preserve">based in </w:t>
      </w:r>
      <w:r>
        <w:t xml:space="preserve">India </w:t>
      </w:r>
      <w:r w:rsidRPr="00A614F1">
        <w:t>(</w:t>
      </w:r>
      <w:r>
        <w:t xml:space="preserve">Water and amusement park) </w:t>
      </w:r>
      <w:r w:rsidRPr="00A614F1">
        <w:t xml:space="preserve">Target audience will be in </w:t>
      </w:r>
      <w:r>
        <w:t>Delhi and NCR a</w:t>
      </w:r>
      <w:r w:rsidRPr="00A614F1">
        <w:t>rea. Based on this we propose following strategy which will focus on individuals using digital devices in that category, target age range, selected demographics, interest, behaviours etc.</w:t>
      </w:r>
    </w:p>
    <w:p w:rsidR="003636C2" w:rsidRDefault="00A34E92" w:rsidP="000C1AC0">
      <w:pPr>
        <w:jc w:val="both"/>
        <w:rPr>
          <w:b/>
          <w:sz w:val="24"/>
          <w:szCs w:val="24"/>
        </w:rPr>
      </w:pPr>
    </w:p>
    <w:p w:rsidR="00CF17E3" w:rsidRDefault="00CF17E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GoBack"/>
      <w:bookmarkEnd w:id="0"/>
    </w:p>
    <w:p w:rsidR="00836F93" w:rsidRPr="007C0650" w:rsidRDefault="00402303" w:rsidP="00402303">
      <w:pPr>
        <w:jc w:val="both"/>
        <w:rPr>
          <w:rFonts w:cstheme="minorHAnsi"/>
          <w:b/>
        </w:rPr>
      </w:pPr>
      <w:r w:rsidRPr="007C0650">
        <w:rPr>
          <w:rFonts w:cstheme="minorHAnsi"/>
          <w:b/>
        </w:rPr>
        <w:lastRenderedPageBreak/>
        <w:t xml:space="preserve">You </w:t>
      </w:r>
      <w:r w:rsidR="004164F9" w:rsidRPr="007C0650">
        <w:rPr>
          <w:rFonts w:cstheme="minorHAnsi"/>
          <w:b/>
        </w:rPr>
        <w:t>tube:</w:t>
      </w:r>
    </w:p>
    <w:p w:rsidR="00836F93" w:rsidRPr="007C0650" w:rsidRDefault="00606317" w:rsidP="00836F93">
      <w:pPr>
        <w:jc w:val="both"/>
        <w:rPr>
          <w:rFonts w:cstheme="minorHAnsi"/>
          <w:b/>
        </w:rPr>
      </w:pPr>
      <w:r w:rsidRPr="007C0650">
        <w:rPr>
          <w:rFonts w:cstheme="minorHAnsi"/>
          <w:b/>
        </w:rPr>
        <w:t>Recommended Ad Types</w:t>
      </w:r>
    </w:p>
    <w:p w:rsidR="00836F93" w:rsidRPr="007C0650" w:rsidRDefault="00D21926" w:rsidP="007C0650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7C0650">
        <w:rPr>
          <w:rFonts w:cstheme="minorHAnsi"/>
          <w:b/>
        </w:rPr>
        <w:t>True View</w:t>
      </w:r>
      <w:r w:rsidR="00836F93" w:rsidRPr="007C0650">
        <w:rPr>
          <w:rFonts w:cstheme="minorHAnsi"/>
          <w:b/>
        </w:rPr>
        <w:t xml:space="preserve"> for reach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Reach as many people as possible in your target audience at the most efficient price.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Video length: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open (15 seconds recommended)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Bidding approach: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cost</w:t>
      </w:r>
      <w:r w:rsidR="004164F9" w:rsidRPr="007C0650">
        <w:rPr>
          <w:rFonts w:cstheme="minorHAnsi"/>
        </w:rPr>
        <w:t>-per-thousand impressions (CPM)</w:t>
      </w:r>
    </w:p>
    <w:p w:rsidR="00836F93" w:rsidRPr="007C0650" w:rsidRDefault="00836F93" w:rsidP="007C0650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7C0650">
        <w:rPr>
          <w:rFonts w:cstheme="minorHAnsi"/>
          <w:b/>
        </w:rPr>
        <w:t>Bumper ads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SPECS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Non-</w:t>
      </w:r>
      <w:proofErr w:type="spellStart"/>
      <w:r w:rsidRPr="007C0650">
        <w:rPr>
          <w:rFonts w:cstheme="minorHAnsi"/>
        </w:rPr>
        <w:t>skippable</w:t>
      </w:r>
      <w:proofErr w:type="spellEnd"/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Share </w:t>
      </w:r>
      <w:r w:rsidR="00D21926" w:rsidRPr="007C0650">
        <w:rPr>
          <w:rFonts w:cstheme="minorHAnsi"/>
        </w:rPr>
        <w:t>our</w:t>
      </w:r>
      <w:r w:rsidRPr="007C0650">
        <w:rPr>
          <w:rFonts w:cstheme="minorHAnsi"/>
        </w:rPr>
        <w:t xml:space="preserve"> message in 6 seconds to drive reach and impact in a mobile-first world.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Video length:</w:t>
      </w:r>
      <w:r w:rsidR="004164F9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6 seconds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Bidding approach: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cost-per-thousand impressions (CPM)</w:t>
      </w:r>
    </w:p>
    <w:p w:rsidR="00836F93" w:rsidRPr="007C0650" w:rsidRDefault="00836F93" w:rsidP="00836F93">
      <w:pPr>
        <w:jc w:val="both"/>
        <w:rPr>
          <w:rFonts w:cstheme="minorHAnsi"/>
        </w:rPr>
      </w:pPr>
    </w:p>
    <w:p w:rsidR="00836F93" w:rsidRPr="007C0650" w:rsidRDefault="00836F93" w:rsidP="007C065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7C0650">
        <w:rPr>
          <w:rFonts w:cstheme="minorHAnsi"/>
          <w:b/>
        </w:rPr>
        <w:t>Reservation 15/20s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SPECS</w:t>
      </w:r>
    </w:p>
    <w:p w:rsidR="00836F93" w:rsidRPr="007C0650" w:rsidRDefault="00303EB1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Non-</w:t>
      </w:r>
      <w:proofErr w:type="spellStart"/>
      <w:r w:rsidRPr="007C0650">
        <w:rPr>
          <w:rFonts w:cstheme="minorHAnsi"/>
        </w:rPr>
        <w:t>S</w:t>
      </w:r>
      <w:r w:rsidR="00836F93" w:rsidRPr="007C0650">
        <w:rPr>
          <w:rFonts w:cstheme="minorHAnsi"/>
        </w:rPr>
        <w:t>kippable</w:t>
      </w:r>
      <w:proofErr w:type="spellEnd"/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Video length: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15 or 20 seconds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Bidding approach: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fixed cost-per-t</w:t>
      </w:r>
      <w:r w:rsidR="00E403F1" w:rsidRPr="007C0650">
        <w:rPr>
          <w:rFonts w:cstheme="minorHAnsi"/>
        </w:rPr>
        <w:t>housand impressions (fixed CPM)</w:t>
      </w:r>
    </w:p>
    <w:p w:rsidR="00836F93" w:rsidRPr="007C0650" w:rsidRDefault="00D21926" w:rsidP="007C0650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7C0650">
        <w:rPr>
          <w:rFonts w:cstheme="minorHAnsi"/>
          <w:b/>
        </w:rPr>
        <w:t>Out stream</w:t>
      </w:r>
      <w:r w:rsidR="00836F93" w:rsidRPr="007C0650">
        <w:rPr>
          <w:rFonts w:cstheme="minorHAnsi"/>
          <w:b/>
        </w:rPr>
        <w:t xml:space="preserve"> video ads</w:t>
      </w:r>
    </w:p>
    <w:p w:rsidR="00D21926" w:rsidRPr="007C0650" w:rsidRDefault="00D21926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SPECS </w:t>
      </w:r>
    </w:p>
    <w:p w:rsidR="00836F93" w:rsidRPr="007C0650" w:rsidRDefault="00303EB1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Non-</w:t>
      </w:r>
      <w:proofErr w:type="spellStart"/>
      <w:r w:rsidRPr="007C0650">
        <w:rPr>
          <w:rFonts w:cstheme="minorHAnsi"/>
        </w:rPr>
        <w:t>S</w:t>
      </w:r>
      <w:r w:rsidR="00836F93" w:rsidRPr="007C0650">
        <w:rPr>
          <w:rFonts w:cstheme="minorHAnsi"/>
        </w:rPr>
        <w:t>kippable</w:t>
      </w:r>
      <w:proofErr w:type="spellEnd"/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Video length: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less than 15 seconds recommended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Bidding approach: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Viewable cost-per-thousand impressions (</w:t>
      </w:r>
      <w:proofErr w:type="spellStart"/>
      <w:r w:rsidRPr="007C0650">
        <w:rPr>
          <w:rFonts w:cstheme="minorHAnsi"/>
        </w:rPr>
        <w:t>vCPM</w:t>
      </w:r>
      <w:proofErr w:type="spellEnd"/>
      <w:r w:rsidRPr="007C0650">
        <w:rPr>
          <w:rFonts w:cstheme="minorHAnsi"/>
        </w:rPr>
        <w:t xml:space="preserve">). Allows </w:t>
      </w:r>
      <w:r w:rsidR="00D21926" w:rsidRPr="007C0650">
        <w:rPr>
          <w:rFonts w:cstheme="minorHAnsi"/>
        </w:rPr>
        <w:t>us</w:t>
      </w:r>
      <w:r w:rsidRPr="007C0650">
        <w:rPr>
          <w:rFonts w:cstheme="minorHAnsi"/>
        </w:rPr>
        <w:t xml:space="preserve"> to set a maximum amount you’ll pay each time your ad can be seen (for each viewable impress</w:t>
      </w:r>
      <w:r w:rsidR="00E403F1" w:rsidRPr="007C0650">
        <w:rPr>
          <w:rFonts w:cstheme="minorHAnsi"/>
        </w:rPr>
        <w:t>ion) instead of for each click.</w:t>
      </w:r>
    </w:p>
    <w:p w:rsidR="00DC0EE7" w:rsidRPr="007C0650" w:rsidRDefault="00DC0EE7" w:rsidP="00836F93">
      <w:pPr>
        <w:jc w:val="both"/>
        <w:rPr>
          <w:rFonts w:cstheme="minorHAnsi"/>
          <w:b/>
        </w:rPr>
      </w:pPr>
    </w:p>
    <w:p w:rsidR="00DC0EE7" w:rsidRPr="007C0650" w:rsidRDefault="00DC0EE7" w:rsidP="00836F93">
      <w:pPr>
        <w:jc w:val="both"/>
        <w:rPr>
          <w:rFonts w:cstheme="minorHAnsi"/>
          <w:b/>
        </w:rPr>
      </w:pPr>
    </w:p>
    <w:p w:rsidR="00836F93" w:rsidRPr="007C0650" w:rsidRDefault="00836F93" w:rsidP="007C0650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7C0650">
        <w:rPr>
          <w:rFonts w:cstheme="minorHAnsi"/>
          <w:b/>
        </w:rPr>
        <w:t>Masthead</w:t>
      </w:r>
    </w:p>
    <w:p w:rsidR="00836F93" w:rsidRPr="007C0650" w:rsidRDefault="00D21926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lastRenderedPageBreak/>
        <w:t>High-visibility</w:t>
      </w:r>
      <w:r w:rsidR="00836F93" w:rsidRPr="007C0650">
        <w:rPr>
          <w:rFonts w:cstheme="minorHAnsi"/>
        </w:rPr>
        <w:t xml:space="preserve"> ads across devices by putting </w:t>
      </w:r>
      <w:r w:rsidRPr="007C0650">
        <w:rPr>
          <w:rFonts w:cstheme="minorHAnsi"/>
        </w:rPr>
        <w:t>our</w:t>
      </w:r>
      <w:r w:rsidR="00836F93" w:rsidRPr="007C0650">
        <w:rPr>
          <w:rFonts w:cstheme="minorHAnsi"/>
        </w:rPr>
        <w:t xml:space="preserve"> business at the top spot of the YouTube homepage.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SPECS</w:t>
      </w:r>
    </w:p>
    <w:p w:rsidR="00D21926" w:rsidRPr="007C0650" w:rsidRDefault="00D21926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Non-</w:t>
      </w:r>
      <w:proofErr w:type="spellStart"/>
      <w:r w:rsidRPr="007C0650">
        <w:rPr>
          <w:rFonts w:cstheme="minorHAnsi"/>
        </w:rPr>
        <w:t>skippable</w:t>
      </w:r>
      <w:proofErr w:type="spellEnd"/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Video length: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open</w:t>
      </w:r>
    </w:p>
    <w:p w:rsidR="00836F93" w:rsidRPr="007C0650" w:rsidRDefault="00836F93" w:rsidP="00836F93">
      <w:pPr>
        <w:jc w:val="both"/>
        <w:rPr>
          <w:rFonts w:cstheme="minorHAnsi"/>
        </w:rPr>
      </w:pPr>
      <w:r w:rsidRPr="007C0650">
        <w:rPr>
          <w:rFonts w:cstheme="minorHAnsi"/>
        </w:rPr>
        <w:t>Bidding approach:</w:t>
      </w:r>
      <w:r w:rsidR="00D21926" w:rsidRPr="007C0650">
        <w:rPr>
          <w:rFonts w:cstheme="minorHAnsi"/>
        </w:rPr>
        <w:t xml:space="preserve"> </w:t>
      </w:r>
      <w:r w:rsidRPr="007C0650">
        <w:rPr>
          <w:rFonts w:cstheme="minorHAnsi"/>
        </w:rPr>
        <w:t>Fixed cost-per-day (fixed CPD) bidding. You can work with the Google advertising team to get a rate estimate, check availability, and determine campaign impression goals.</w:t>
      </w:r>
    </w:p>
    <w:p w:rsidR="007C0650" w:rsidRPr="007C0650" w:rsidRDefault="007C0650" w:rsidP="00836F93">
      <w:pPr>
        <w:jc w:val="both"/>
        <w:rPr>
          <w:rFonts w:cstheme="minorHAnsi"/>
        </w:rPr>
      </w:pPr>
    </w:p>
    <w:p w:rsidR="00DC0EE7" w:rsidRPr="007C0650" w:rsidRDefault="00DC0EE7" w:rsidP="00DC0EE7">
      <w:pPr>
        <w:jc w:val="both"/>
        <w:rPr>
          <w:rFonts w:cstheme="minorHAnsi"/>
          <w:b/>
        </w:rPr>
      </w:pPr>
      <w:r w:rsidRPr="007C0650">
        <w:rPr>
          <w:rFonts w:cstheme="minorHAnsi"/>
          <w:b/>
        </w:rPr>
        <w:t>Keywords</w:t>
      </w:r>
      <w:r w:rsidRPr="007C0650">
        <w:rPr>
          <w:rFonts w:cstheme="minorHAnsi"/>
          <w:b/>
        </w:rPr>
        <w:t xml:space="preserve"> for SEOs</w:t>
      </w:r>
    </w:p>
    <w:p w:rsidR="000977CD" w:rsidRPr="007C0650" w:rsidRDefault="000977CD" w:rsidP="00DC0EE7">
      <w:pPr>
        <w:jc w:val="both"/>
        <w:rPr>
          <w:rFonts w:cstheme="minorHAnsi"/>
        </w:rPr>
        <w:sectPr w:rsidR="000977CD" w:rsidRPr="007C0650" w:rsidSect="008F75F3"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>Amusement Park Tickets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Fun N Food Village Nagpur, 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Amusement Park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Gurgaon, 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Fun Places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Delhi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Amusement Park </w:t>
      </w:r>
      <w:proofErr w:type="gramStart"/>
      <w:r w:rsidRPr="007C0650">
        <w:rPr>
          <w:rFonts w:cstheme="minorHAnsi"/>
        </w:rPr>
        <w:t>Near</w:t>
      </w:r>
      <w:proofErr w:type="gramEnd"/>
      <w:r w:rsidRPr="007C0650">
        <w:rPr>
          <w:rFonts w:cstheme="minorHAnsi"/>
        </w:rPr>
        <w:t xml:space="preserve"> Me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Amusement Park Website 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Water Park in Gurgaon 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Entertainment City Delhi 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Kids Activities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Gurgaon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Adventure Things </w:t>
      </w:r>
      <w:proofErr w:type="gramStart"/>
      <w:r w:rsidRPr="007C0650">
        <w:rPr>
          <w:rFonts w:cstheme="minorHAnsi"/>
        </w:rPr>
        <w:t>To</w:t>
      </w:r>
      <w:proofErr w:type="gramEnd"/>
      <w:r w:rsidRPr="007C0650">
        <w:rPr>
          <w:rFonts w:cstheme="minorHAnsi"/>
        </w:rPr>
        <w:t xml:space="preserve"> Do In Gurgaon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Best Places </w:t>
      </w:r>
      <w:proofErr w:type="gramStart"/>
      <w:r w:rsidRPr="007C0650">
        <w:rPr>
          <w:rFonts w:cstheme="minorHAnsi"/>
        </w:rPr>
        <w:t>To</w:t>
      </w:r>
      <w:proofErr w:type="gramEnd"/>
      <w:r w:rsidRPr="007C0650">
        <w:rPr>
          <w:rFonts w:cstheme="minorHAnsi"/>
        </w:rPr>
        <w:t xml:space="preserve"> Visit In Gurgaon For Children's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Entertainment Places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Gurgaon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>Places To Enjoy In Gurgaon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Kid Friendly Places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Gurgaon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Best Place </w:t>
      </w:r>
      <w:proofErr w:type="gramStart"/>
      <w:r w:rsidRPr="007C0650">
        <w:rPr>
          <w:rFonts w:cstheme="minorHAnsi"/>
        </w:rPr>
        <w:t>For</w:t>
      </w:r>
      <w:proofErr w:type="gramEnd"/>
      <w:r w:rsidRPr="007C0650">
        <w:rPr>
          <w:rFonts w:cstheme="minorHAnsi"/>
        </w:rPr>
        <w:t xml:space="preserve"> Adventure In Gurgaon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Entertainment Places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Delhi </w:t>
      </w:r>
      <w:proofErr w:type="spellStart"/>
      <w:r w:rsidRPr="007C0650">
        <w:rPr>
          <w:rFonts w:cstheme="minorHAnsi"/>
        </w:rPr>
        <w:t>Ncr</w:t>
      </w:r>
      <w:proofErr w:type="spellEnd"/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Fun Places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Gurgaon For Youngsters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Best Place </w:t>
      </w:r>
      <w:proofErr w:type="gramStart"/>
      <w:r w:rsidRPr="007C0650">
        <w:rPr>
          <w:rFonts w:cstheme="minorHAnsi"/>
        </w:rPr>
        <w:t>To</w:t>
      </w:r>
      <w:proofErr w:type="gramEnd"/>
      <w:r w:rsidRPr="007C0650">
        <w:rPr>
          <w:rFonts w:cstheme="minorHAnsi"/>
        </w:rPr>
        <w:t xml:space="preserve"> Visit In Evening In Delhi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Best Adventure Place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Gurgaon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Waterfall Park </w:t>
      </w:r>
      <w:proofErr w:type="gramStart"/>
      <w:r w:rsidRPr="007C0650">
        <w:rPr>
          <w:rFonts w:cstheme="minorHAnsi"/>
        </w:rPr>
        <w:t>In</w:t>
      </w:r>
      <w:proofErr w:type="gramEnd"/>
      <w:r w:rsidRPr="007C0650">
        <w:rPr>
          <w:rFonts w:cstheme="minorHAnsi"/>
        </w:rPr>
        <w:t xml:space="preserve"> Delhi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Places </w:t>
      </w:r>
      <w:proofErr w:type="gramStart"/>
      <w:r w:rsidRPr="007C0650">
        <w:rPr>
          <w:rFonts w:cstheme="minorHAnsi"/>
        </w:rPr>
        <w:t>To</w:t>
      </w:r>
      <w:proofErr w:type="gramEnd"/>
      <w:r w:rsidRPr="007C0650">
        <w:rPr>
          <w:rFonts w:cstheme="minorHAnsi"/>
        </w:rPr>
        <w:t xml:space="preserve"> Visit In Delhi At Day Time</w:t>
      </w:r>
    </w:p>
    <w:p w:rsidR="00DC0EE7" w:rsidRPr="007C0650" w:rsidRDefault="000977CD" w:rsidP="00DC0EE7">
      <w:pPr>
        <w:jc w:val="both"/>
        <w:rPr>
          <w:rFonts w:cstheme="minorHAnsi"/>
        </w:rPr>
      </w:pPr>
      <w:r w:rsidRPr="007C0650">
        <w:rPr>
          <w:rFonts w:cstheme="minorHAnsi"/>
        </w:rPr>
        <w:t xml:space="preserve">Best Place </w:t>
      </w:r>
      <w:proofErr w:type="gramStart"/>
      <w:r w:rsidRPr="007C0650">
        <w:rPr>
          <w:rFonts w:cstheme="minorHAnsi"/>
        </w:rPr>
        <w:t>For</w:t>
      </w:r>
      <w:proofErr w:type="gramEnd"/>
      <w:r w:rsidRPr="007C0650">
        <w:rPr>
          <w:rFonts w:cstheme="minorHAnsi"/>
        </w:rPr>
        <w:t xml:space="preserve"> Family Outing In Grogram </w:t>
      </w:r>
    </w:p>
    <w:p w:rsidR="000977CD" w:rsidRPr="007C0650" w:rsidRDefault="000977CD" w:rsidP="00836F93">
      <w:pPr>
        <w:jc w:val="both"/>
        <w:rPr>
          <w:rFonts w:cstheme="minorHAnsi"/>
        </w:rPr>
        <w:sectPr w:rsidR="000977CD" w:rsidRPr="007C0650" w:rsidSect="000977CD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08"/>
          <w:docGrid w:linePitch="360"/>
        </w:sectPr>
      </w:pPr>
    </w:p>
    <w:p w:rsidR="009B6281" w:rsidRPr="009B6281" w:rsidRDefault="009B6281" w:rsidP="009B6281">
      <w:pPr>
        <w:rPr>
          <w:rFonts w:cstheme="minorHAnsi"/>
        </w:rPr>
      </w:pPr>
      <w:r>
        <w:rPr>
          <w:rFonts w:cstheme="minorHAnsi"/>
        </w:rPr>
        <w:br w:type="page"/>
      </w:r>
    </w:p>
    <w:p w:rsidR="009B6281" w:rsidRPr="00944A43" w:rsidRDefault="009B6281" w:rsidP="009B6281">
      <w:pPr>
        <w:pStyle w:val="Subtitle"/>
        <w:rPr>
          <w:i w:val="0"/>
          <w:lang w:val="en-US"/>
        </w:rPr>
      </w:pPr>
      <w:r w:rsidRPr="00944A43">
        <w:rPr>
          <w:i w:val="0"/>
          <w:lang w:val="en-US"/>
        </w:rPr>
        <w:lastRenderedPageBreak/>
        <w:t>Monthly Work</w:t>
      </w:r>
      <w:r w:rsidR="00490EEB" w:rsidRPr="00944A43">
        <w:rPr>
          <w:i w:val="0"/>
          <w:lang w:val="en-US"/>
        </w:rPr>
        <w:t xml:space="preserve"> </w:t>
      </w:r>
      <w:r w:rsidR="00944A43" w:rsidRPr="00944A43">
        <w:rPr>
          <w:i w:val="0"/>
          <w:lang w:val="en-US"/>
        </w:rPr>
        <w:t>activity SEO</w:t>
      </w:r>
      <w:r w:rsidR="00490EEB" w:rsidRPr="00944A43">
        <w:rPr>
          <w:i w:val="0"/>
          <w:lang w:val="en-US"/>
        </w:rPr>
        <w:t>/SMO for Fun n Food</w:t>
      </w:r>
    </w:p>
    <w:tbl>
      <w:tblPr>
        <w:tblStyle w:val="TableGrid"/>
        <w:tblW w:w="9478" w:type="dxa"/>
        <w:tblLayout w:type="fixed"/>
        <w:tblLook w:val="04A0" w:firstRow="1" w:lastRow="0" w:firstColumn="1" w:lastColumn="0" w:noHBand="0" w:noVBand="1"/>
      </w:tblPr>
      <w:tblGrid>
        <w:gridCol w:w="2994"/>
        <w:gridCol w:w="3049"/>
        <w:gridCol w:w="2429"/>
        <w:gridCol w:w="1006"/>
      </w:tblGrid>
      <w:tr w:rsidR="009B6281" w:rsidTr="00857F0E">
        <w:tc>
          <w:tcPr>
            <w:tcW w:w="2994" w:type="dxa"/>
          </w:tcPr>
          <w:p w:rsidR="009B6281" w:rsidRDefault="009B6281" w:rsidP="00857F0E">
            <w:pPr>
              <w:rPr>
                <w:lang w:val="en-US"/>
              </w:rPr>
            </w:pPr>
          </w:p>
        </w:tc>
        <w:tc>
          <w:tcPr>
            <w:tcW w:w="304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42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Input Needed from Client</w:t>
            </w:r>
          </w:p>
        </w:tc>
        <w:tc>
          <w:tcPr>
            <w:tcW w:w="1006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Time Duration</w:t>
            </w:r>
          </w:p>
        </w:tc>
      </w:tr>
      <w:tr w:rsidR="009B6281" w:rsidTr="00857F0E">
        <w:tc>
          <w:tcPr>
            <w:tcW w:w="2994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Search engine optimization (SEO)</w:t>
            </w:r>
          </w:p>
        </w:tc>
        <w:tc>
          <w:tcPr>
            <w:tcW w:w="304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1. Classified (60)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2. Profile Creation(50)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3. Blog post (4)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4. Article post (5)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5. Local business listing(15)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6. Forum posting(10)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7. Press Release(1)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8. Web 2.0 Creation(10)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9. Blog Commenting (30)</w:t>
            </w:r>
          </w:p>
          <w:p w:rsidR="009B6281" w:rsidRDefault="009B6281" w:rsidP="00E770BC">
            <w:pPr>
              <w:rPr>
                <w:lang w:val="en-US"/>
              </w:rPr>
            </w:pPr>
            <w:r>
              <w:rPr>
                <w:lang w:val="en-US"/>
              </w:rPr>
              <w:t>10. Image sharing(25)</w:t>
            </w:r>
          </w:p>
        </w:tc>
        <w:tc>
          <w:tcPr>
            <w:tcW w:w="242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Services details</w:t>
            </w:r>
          </w:p>
        </w:tc>
        <w:tc>
          <w:tcPr>
            <w:tcW w:w="1006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1 month</w:t>
            </w:r>
          </w:p>
        </w:tc>
      </w:tr>
      <w:tr w:rsidR="009B6281" w:rsidTr="00857F0E">
        <w:tc>
          <w:tcPr>
            <w:tcW w:w="2994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Social media optimization (SMO)</w:t>
            </w:r>
          </w:p>
        </w:tc>
        <w:tc>
          <w:tcPr>
            <w:tcW w:w="3049" w:type="dxa"/>
          </w:tcPr>
          <w:p w:rsidR="009B6281" w:rsidRDefault="009B6281" w:rsidP="00857F0E">
            <w:pPr>
              <w:rPr>
                <w:lang w:val="en-US"/>
              </w:rPr>
            </w:pPr>
            <w:r w:rsidRPr="0054774E">
              <w:rPr>
                <w:lang w:val="en-US"/>
              </w:rPr>
              <w:t xml:space="preserve">Daily one image replicated on all platforms with services detail 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-Facebook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-Instagram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-Linked in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-Twitter</w:t>
            </w:r>
          </w:p>
          <w:p w:rsidR="009B6281" w:rsidRPr="00C60951" w:rsidRDefault="009B6281" w:rsidP="00857F0E">
            <w:pPr>
              <w:rPr>
                <w:lang w:val="en-US"/>
              </w:rPr>
            </w:pPr>
          </w:p>
        </w:tc>
        <w:tc>
          <w:tcPr>
            <w:tcW w:w="242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Services details  and  Account Access needed</w:t>
            </w:r>
          </w:p>
        </w:tc>
        <w:tc>
          <w:tcPr>
            <w:tcW w:w="1006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25 images monthly</w:t>
            </w:r>
          </w:p>
          <w:p w:rsidR="009B6281" w:rsidRDefault="009B6281" w:rsidP="00857F0E">
            <w:pPr>
              <w:rPr>
                <w:lang w:val="en-US"/>
              </w:rPr>
            </w:pPr>
          </w:p>
        </w:tc>
      </w:tr>
    </w:tbl>
    <w:p w:rsidR="009B6281" w:rsidRDefault="009B6281" w:rsidP="009B6281">
      <w:pPr>
        <w:pStyle w:val="Subtitle"/>
        <w:rPr>
          <w:lang w:val="en-US"/>
        </w:rPr>
      </w:pPr>
      <w:r>
        <w:rPr>
          <w:lang w:val="en-US"/>
        </w:rPr>
        <w:t>Weekly Work</w:t>
      </w:r>
    </w:p>
    <w:tbl>
      <w:tblPr>
        <w:tblStyle w:val="TableGrid"/>
        <w:tblW w:w="9478" w:type="dxa"/>
        <w:tblLayout w:type="fixed"/>
        <w:tblLook w:val="04A0" w:firstRow="1" w:lastRow="0" w:firstColumn="1" w:lastColumn="0" w:noHBand="0" w:noVBand="1"/>
      </w:tblPr>
      <w:tblGrid>
        <w:gridCol w:w="2994"/>
        <w:gridCol w:w="3049"/>
        <w:gridCol w:w="2429"/>
        <w:gridCol w:w="1006"/>
      </w:tblGrid>
      <w:tr w:rsidR="009B6281" w:rsidTr="00857F0E">
        <w:tc>
          <w:tcPr>
            <w:tcW w:w="2994" w:type="dxa"/>
          </w:tcPr>
          <w:p w:rsidR="009B6281" w:rsidRDefault="009B6281" w:rsidP="00857F0E">
            <w:pPr>
              <w:rPr>
                <w:lang w:val="en-US"/>
              </w:rPr>
            </w:pPr>
          </w:p>
        </w:tc>
        <w:tc>
          <w:tcPr>
            <w:tcW w:w="304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42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Input Needed from Client</w:t>
            </w:r>
          </w:p>
        </w:tc>
        <w:tc>
          <w:tcPr>
            <w:tcW w:w="1006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Time Duration</w:t>
            </w:r>
          </w:p>
        </w:tc>
      </w:tr>
      <w:tr w:rsidR="009B6281" w:rsidTr="00857F0E">
        <w:tc>
          <w:tcPr>
            <w:tcW w:w="2994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Search engine optimization (SEO)</w:t>
            </w:r>
          </w:p>
        </w:tc>
        <w:tc>
          <w:tcPr>
            <w:tcW w:w="304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1. Classified (15)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2. Profile Creation(10)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3. Blog post (1)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4. Article post (1)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5. Local business listing(5)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6. Forum posting(2)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7. Press Release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8. Web 2.0 Creation(2)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9. Blog Commenting (10)</w:t>
            </w:r>
          </w:p>
          <w:p w:rsidR="009B6281" w:rsidRDefault="009B6281" w:rsidP="00E770BC">
            <w:pPr>
              <w:rPr>
                <w:lang w:val="en-US"/>
              </w:rPr>
            </w:pPr>
            <w:r>
              <w:rPr>
                <w:lang w:val="en-US"/>
              </w:rPr>
              <w:t>10. Image sharing(5)</w:t>
            </w:r>
          </w:p>
        </w:tc>
        <w:tc>
          <w:tcPr>
            <w:tcW w:w="242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Services details</w:t>
            </w:r>
          </w:p>
        </w:tc>
        <w:tc>
          <w:tcPr>
            <w:tcW w:w="1006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</w:tr>
      <w:tr w:rsidR="009B6281" w:rsidTr="00857F0E">
        <w:tc>
          <w:tcPr>
            <w:tcW w:w="2994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Social media optimization (SMO)</w:t>
            </w:r>
          </w:p>
        </w:tc>
        <w:tc>
          <w:tcPr>
            <w:tcW w:w="3049" w:type="dxa"/>
          </w:tcPr>
          <w:p w:rsidR="009B6281" w:rsidRDefault="009B6281" w:rsidP="00857F0E">
            <w:pPr>
              <w:rPr>
                <w:lang w:val="en-US"/>
              </w:rPr>
            </w:pPr>
            <w:r w:rsidRPr="0054774E">
              <w:rPr>
                <w:lang w:val="en-US"/>
              </w:rPr>
              <w:t xml:space="preserve">Daily one image replicated on all platforms with services detail 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-Facebook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-Instagram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-Linked in</w:t>
            </w:r>
          </w:p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-Twitter</w:t>
            </w:r>
          </w:p>
          <w:p w:rsidR="009B6281" w:rsidRPr="00C60951" w:rsidRDefault="009B6281" w:rsidP="00857F0E">
            <w:pPr>
              <w:rPr>
                <w:lang w:val="en-US"/>
              </w:rPr>
            </w:pPr>
          </w:p>
        </w:tc>
        <w:tc>
          <w:tcPr>
            <w:tcW w:w="2429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Services details  and  Account Access needed</w:t>
            </w:r>
          </w:p>
        </w:tc>
        <w:tc>
          <w:tcPr>
            <w:tcW w:w="1006" w:type="dxa"/>
          </w:tcPr>
          <w:p w:rsidR="009B6281" w:rsidRDefault="009B6281" w:rsidP="00857F0E">
            <w:pPr>
              <w:rPr>
                <w:lang w:val="en-US"/>
              </w:rPr>
            </w:pPr>
            <w:r>
              <w:rPr>
                <w:lang w:val="en-US"/>
              </w:rPr>
              <w:t>6 images weekly</w:t>
            </w:r>
          </w:p>
          <w:p w:rsidR="009B6281" w:rsidRDefault="009B6281" w:rsidP="00857F0E">
            <w:pPr>
              <w:rPr>
                <w:lang w:val="en-US"/>
              </w:rPr>
            </w:pPr>
          </w:p>
        </w:tc>
      </w:tr>
    </w:tbl>
    <w:p w:rsidR="009B6281" w:rsidRPr="00653C70" w:rsidRDefault="009B6281" w:rsidP="009B6281">
      <w:pPr>
        <w:rPr>
          <w:lang w:val="en-US"/>
        </w:rPr>
      </w:pPr>
    </w:p>
    <w:p w:rsidR="007C0650" w:rsidRPr="007C0650" w:rsidRDefault="007C0650" w:rsidP="00836F93">
      <w:pPr>
        <w:jc w:val="both"/>
        <w:rPr>
          <w:rFonts w:cstheme="minorHAnsi"/>
        </w:rPr>
      </w:pPr>
    </w:p>
    <w:sectPr w:rsidR="007C0650" w:rsidRPr="007C0650" w:rsidSect="000977CD">
      <w:type w:val="continuous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E92" w:rsidRDefault="00A34E92" w:rsidP="00A614F1">
      <w:pPr>
        <w:spacing w:after="0" w:line="240" w:lineRule="auto"/>
      </w:pPr>
      <w:r>
        <w:separator/>
      </w:r>
    </w:p>
  </w:endnote>
  <w:endnote w:type="continuationSeparator" w:id="0">
    <w:p w:rsidR="00A34E92" w:rsidRDefault="00A34E92" w:rsidP="00A6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F3" w:rsidRPr="008F75F3" w:rsidRDefault="009D7A3B" w:rsidP="000C1AC0">
    <w:pPr>
      <w:pStyle w:val="Footer"/>
      <w:rPr>
        <w:lang w:val="en-US"/>
      </w:rPr>
    </w:pPr>
    <w:r>
      <w:rPr>
        <w:lang w:val="en-US"/>
      </w:rPr>
      <w:t xml:space="preserve">Website: </w:t>
    </w:r>
    <w:hyperlink r:id="rId1" w:history="1">
      <w:r w:rsidR="009B6281">
        <w:rPr>
          <w:rStyle w:val="Hyperlink"/>
        </w:rPr>
        <w:t>http://www.gennextit.com/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E92" w:rsidRDefault="00A34E92" w:rsidP="00A614F1">
      <w:pPr>
        <w:spacing w:after="0" w:line="240" w:lineRule="auto"/>
      </w:pPr>
      <w:r>
        <w:separator/>
      </w:r>
    </w:p>
  </w:footnote>
  <w:footnote w:type="continuationSeparator" w:id="0">
    <w:p w:rsidR="00A34E92" w:rsidRDefault="00A34E92" w:rsidP="00A6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818"/>
    <w:multiLevelType w:val="hybridMultilevel"/>
    <w:tmpl w:val="68061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A60DB9"/>
    <w:multiLevelType w:val="hybridMultilevel"/>
    <w:tmpl w:val="6FB26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107A3"/>
    <w:multiLevelType w:val="hybridMultilevel"/>
    <w:tmpl w:val="5FCA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CC"/>
    <w:rsid w:val="00063327"/>
    <w:rsid w:val="000977CD"/>
    <w:rsid w:val="000C1AC0"/>
    <w:rsid w:val="00303EB1"/>
    <w:rsid w:val="00402303"/>
    <w:rsid w:val="004164F9"/>
    <w:rsid w:val="00490EEB"/>
    <w:rsid w:val="00562D2C"/>
    <w:rsid w:val="00606317"/>
    <w:rsid w:val="006407A2"/>
    <w:rsid w:val="006729A9"/>
    <w:rsid w:val="007C0650"/>
    <w:rsid w:val="00836F93"/>
    <w:rsid w:val="00893C9B"/>
    <w:rsid w:val="008D25CC"/>
    <w:rsid w:val="00944A43"/>
    <w:rsid w:val="009B6281"/>
    <w:rsid w:val="009D7A3B"/>
    <w:rsid w:val="00A34E92"/>
    <w:rsid w:val="00A614F1"/>
    <w:rsid w:val="00C226C0"/>
    <w:rsid w:val="00CF17E3"/>
    <w:rsid w:val="00D21926"/>
    <w:rsid w:val="00DC0EE7"/>
    <w:rsid w:val="00E403F1"/>
    <w:rsid w:val="00E7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1C7B0"/>
  <w15:docId w15:val="{924D0268-8C91-4E7E-AF0B-930D2C18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5C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5CC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2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D2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C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D2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CC"/>
    <w:rPr>
      <w:lang w:val="en-IN"/>
    </w:rPr>
  </w:style>
  <w:style w:type="paragraph" w:styleId="ListParagraph">
    <w:name w:val="List Paragraph"/>
    <w:basedOn w:val="Normal"/>
    <w:uiPriority w:val="34"/>
    <w:qFormat/>
    <w:rsid w:val="008D2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CC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8D25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62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ennext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B0CB-376E-42A3-B3FA-0BA9935E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7</cp:revision>
  <dcterms:created xsi:type="dcterms:W3CDTF">2020-02-20T06:52:00Z</dcterms:created>
  <dcterms:modified xsi:type="dcterms:W3CDTF">2020-02-20T07:02:00Z</dcterms:modified>
</cp:coreProperties>
</file>