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BCF" w:rsidRDefault="00FD5A45"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2" type="#_x0000_t132" style="position:absolute;margin-left:365.25pt;margin-top:106.2pt;width:87pt;height:32.55pt;z-index:251674624">
            <v:textbox>
              <w:txbxContent>
                <w:p w:rsidR="0076500E" w:rsidRDefault="00865037" w:rsidP="0076500E">
                  <w:pPr>
                    <w:jc w:val="center"/>
                  </w:pPr>
                  <w:r>
                    <w:t>Doctor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80.5pt;margin-top:121.5pt;width:84.75pt;height:0;z-index:251671552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212.25pt;margin-top:93.75pt;width:68.25pt;height:.75pt;flip:y;z-index:251665408" o:connectortype="straight"/>
        </w:pict>
      </w:r>
      <w:r>
        <w:rPr>
          <w:noProof/>
        </w:rPr>
        <w:pict>
          <v:roundrect id="_x0000_s1032" style="position:absolute;margin-left:212.25pt;margin-top:75.75pt;width:68.25pt;height:83.25pt;z-index:251664384" arcsize="10923f">
            <v:textbox style="mso-next-textbox:#_x0000_s1032">
              <w:txbxContent>
                <w:p w:rsidR="00D1048E" w:rsidRDefault="007C2066" w:rsidP="00D1048E">
                  <w:r>
                    <w:t xml:space="preserve">      1.1</w:t>
                  </w:r>
                </w:p>
                <w:p w:rsidR="00D1048E" w:rsidRDefault="00394AD1" w:rsidP="00D1048E">
                  <w:pPr>
                    <w:jc w:val="center"/>
                  </w:pPr>
                  <w:r>
                    <w:t>Doctor Details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1" type="#_x0000_t32" style="position:absolute;margin-left:69pt;margin-top:121.5pt;width:143.25pt;height:0;z-index:251663360" o:connectortype="straight">
            <v:stroke endarrow="block"/>
          </v:shape>
        </w:pict>
      </w:r>
      <w:r>
        <w:rPr>
          <w:noProof/>
        </w:rPr>
        <w:pict>
          <v:rect id="_x0000_s1028" style="position:absolute;margin-left:-10.5pt;margin-top:113.25pt;width:79.5pt;height:20.25pt;z-index:251660288">
            <v:textbox>
              <w:txbxContent>
                <w:p w:rsidR="00D1048E" w:rsidRDefault="00B67BF6">
                  <w:r>
                    <w:t xml:space="preserve">     </w:t>
                  </w:r>
                  <w:r w:rsidR="00865037">
                    <w:t>Doctor</w:t>
                  </w:r>
                </w:p>
              </w:txbxContent>
            </v:textbox>
          </v:rect>
        </w:pict>
      </w:r>
    </w:p>
    <w:p w:rsidR="005E1BCF" w:rsidRPr="005E1BCF" w:rsidRDefault="005E1BCF" w:rsidP="005E1BCF"/>
    <w:p w:rsidR="005E1BCF" w:rsidRPr="005E1BCF" w:rsidRDefault="005E1BCF" w:rsidP="005E1BCF"/>
    <w:p w:rsidR="005E1BCF" w:rsidRPr="005E1BCF" w:rsidRDefault="005E1BCF" w:rsidP="005E1BCF"/>
    <w:p w:rsidR="005E1BCF" w:rsidRPr="005E1BCF" w:rsidRDefault="005E1BCF" w:rsidP="005E1BCF"/>
    <w:p w:rsidR="005E1BCF" w:rsidRPr="005E1BCF" w:rsidRDefault="005E1BCF" w:rsidP="005E1BCF"/>
    <w:p w:rsidR="005E1BCF" w:rsidRPr="005E1BCF" w:rsidRDefault="001D70B5" w:rsidP="005E1BCF">
      <w:r>
        <w:rPr>
          <w:noProof/>
        </w:rPr>
        <w:pict>
          <v:roundrect id="_x0000_s1167" style="position:absolute;margin-left:213pt;margin-top:21.35pt;width:68.25pt;height:83.25pt;z-index:251715584" arcsize="10923f">
            <v:textbox style="mso-next-textbox:#_x0000_s1167">
              <w:txbxContent>
                <w:p w:rsidR="001D70B5" w:rsidRDefault="00BF6063" w:rsidP="001D70B5">
                  <w:r>
                    <w:t xml:space="preserve">      2</w:t>
                  </w:r>
                  <w:r w:rsidR="001D70B5">
                    <w:t>.1</w:t>
                  </w:r>
                </w:p>
                <w:p w:rsidR="001D70B5" w:rsidRDefault="00394AD1" w:rsidP="001D70B5">
                  <w:pPr>
                    <w:jc w:val="center"/>
                  </w:pPr>
                  <w:r>
                    <w:t>Medicine Details</w:t>
                  </w:r>
                </w:p>
              </w:txbxContent>
            </v:textbox>
          </v:roundrect>
        </w:pict>
      </w:r>
    </w:p>
    <w:p w:rsidR="005E1BCF" w:rsidRPr="005E1BCF" w:rsidRDefault="00394AD1" w:rsidP="005E1BCF">
      <w:r>
        <w:rPr>
          <w:noProof/>
        </w:rPr>
        <w:pict>
          <v:shape id="_x0000_s1170" type="#_x0000_t32" style="position:absolute;margin-left:212.25pt;margin-top:15.4pt;width:68.25pt;height:.75pt;flip:y;z-index:251718656" o:connectortype="straight"/>
        </w:pict>
      </w:r>
    </w:p>
    <w:p w:rsidR="005E1BCF" w:rsidRDefault="001D70B5" w:rsidP="005E1BCF">
      <w:r>
        <w:rPr>
          <w:noProof/>
        </w:rPr>
        <w:pict>
          <v:rect id="_x0000_s1165" style="position:absolute;margin-left:-9.75pt;margin-top:7.95pt;width:79.5pt;height:20.25pt;z-index:251713536">
            <v:textbox>
              <w:txbxContent>
                <w:p w:rsidR="001D70B5" w:rsidRDefault="001D70B5" w:rsidP="001D70B5">
                  <w:r>
                    <w:t xml:space="preserve">    Medicine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68" type="#_x0000_t32" style="position:absolute;margin-left:281.25pt;margin-top:16.2pt;width:84.75pt;height:0;z-index:251716608" o:connectortype="straight">
            <v:stroke endarrow="block"/>
          </v:shape>
        </w:pict>
      </w:r>
      <w:r>
        <w:rPr>
          <w:noProof/>
        </w:rPr>
        <w:pict>
          <v:shape id="_x0000_s1166" type="#_x0000_t32" style="position:absolute;margin-left:69.75pt;margin-top:16.2pt;width:143.25pt;height:0;z-index:251714560" o:connectortype="straight">
            <v:stroke endarrow="block"/>
          </v:shape>
        </w:pict>
      </w:r>
      <w:r>
        <w:rPr>
          <w:noProof/>
        </w:rPr>
        <w:pict>
          <v:shape id="_x0000_s1169" type="#_x0000_t132" style="position:absolute;margin-left:366pt;margin-top:.9pt;width:87pt;height:32.55pt;z-index:251717632">
            <v:textbox>
              <w:txbxContent>
                <w:p w:rsidR="001D70B5" w:rsidRDefault="00394AD1" w:rsidP="001D70B5">
                  <w:pPr>
                    <w:jc w:val="center"/>
                  </w:pPr>
                  <w:r>
                    <w:t>Medicine</w:t>
                  </w:r>
                </w:p>
              </w:txbxContent>
            </v:textbox>
          </v:shape>
        </w:pict>
      </w:r>
    </w:p>
    <w:p w:rsidR="00BF6063" w:rsidRDefault="00BF6063" w:rsidP="005E1BCF"/>
    <w:p w:rsidR="00BF6063" w:rsidRDefault="00BF6063" w:rsidP="005E1BCF">
      <w:r>
        <w:rPr>
          <w:noProof/>
        </w:rPr>
        <w:pict>
          <v:roundrect id="_x0000_s1173" style="position:absolute;margin-left:216.75pt;margin-top:23.85pt;width:68.25pt;height:83.25pt;z-index:251721728" arcsize="10923f">
            <v:textbox style="mso-next-textbox:#_x0000_s1173">
              <w:txbxContent>
                <w:p w:rsidR="00BF6063" w:rsidRDefault="00BF6063" w:rsidP="00BF6063">
                  <w:r>
                    <w:t xml:space="preserve">      3.1</w:t>
                  </w:r>
                </w:p>
                <w:p w:rsidR="00BF6063" w:rsidRDefault="00BF6063" w:rsidP="00BF6063">
                  <w:pPr>
                    <w:jc w:val="center"/>
                  </w:pPr>
                  <w:r>
                    <w:t>Exam Details</w:t>
                  </w:r>
                </w:p>
              </w:txbxContent>
            </v:textbox>
          </v:roundrect>
        </w:pict>
      </w:r>
    </w:p>
    <w:p w:rsidR="00BF6063" w:rsidRPr="005E1BCF" w:rsidRDefault="00BF6063" w:rsidP="005E1BCF">
      <w:r>
        <w:rPr>
          <w:noProof/>
        </w:rPr>
        <w:pict>
          <v:shape id="_x0000_s1176" type="#_x0000_t32" style="position:absolute;margin-left:216.75pt;margin-top:18.95pt;width:68.25pt;height:.75pt;flip:y;z-index:251724800" o:connectortype="straight"/>
        </w:pict>
      </w:r>
    </w:p>
    <w:p w:rsidR="005E1BCF" w:rsidRPr="005E1BCF" w:rsidRDefault="00BF6063" w:rsidP="005E1BCF">
      <w:r>
        <w:rPr>
          <w:noProof/>
        </w:rPr>
        <w:pict>
          <v:shape id="_x0000_s1172" type="#_x0000_t32" style="position:absolute;margin-left:73.5pt;margin-top:18.7pt;width:143.25pt;height:0;z-index:251720704" o:connectortype="straight">
            <v:stroke endarrow="block"/>
          </v:shape>
        </w:pict>
      </w:r>
      <w:r>
        <w:rPr>
          <w:noProof/>
        </w:rPr>
        <w:pict>
          <v:rect id="_x0000_s1171" style="position:absolute;margin-left:-6pt;margin-top:10.45pt;width:79.5pt;height:20.25pt;z-index:251719680">
            <v:textbox>
              <w:txbxContent>
                <w:p w:rsidR="00BF6063" w:rsidRDefault="00BF6063" w:rsidP="00BF6063">
                  <w:r>
                    <w:t>Exam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4" type="#_x0000_t32" style="position:absolute;margin-left:285pt;margin-top:18.7pt;width:84.75pt;height:0;z-index:251722752" o:connectortype="straight">
            <v:stroke endarrow="block"/>
          </v:shape>
        </w:pict>
      </w:r>
      <w:r>
        <w:rPr>
          <w:noProof/>
        </w:rPr>
        <w:pict>
          <v:shape id="_x0000_s1175" type="#_x0000_t132" style="position:absolute;margin-left:369.75pt;margin-top:3.4pt;width:87pt;height:32.55pt;z-index:251723776">
            <v:textbox>
              <w:txbxContent>
                <w:p w:rsidR="00BF6063" w:rsidRDefault="00BF6063" w:rsidP="00BF6063">
                  <w:pPr>
                    <w:jc w:val="center"/>
                  </w:pPr>
                  <w:r>
                    <w:t>Exam</w:t>
                  </w:r>
                </w:p>
              </w:txbxContent>
            </v:textbox>
          </v:shape>
        </w:pict>
      </w:r>
    </w:p>
    <w:p w:rsidR="00163B7B" w:rsidRDefault="00163B7B" w:rsidP="00BF6063"/>
    <w:p w:rsidR="005E1BCF" w:rsidRDefault="007D5021" w:rsidP="00163B7B">
      <w:pPr>
        <w:jc w:val="right"/>
      </w:pPr>
      <w:r>
        <w:rPr>
          <w:noProof/>
        </w:rPr>
        <w:pict>
          <v:roundrect id="_x0000_s1177" style="position:absolute;left:0;text-align:left;margin-left:3in;margin-top:18.6pt;width:68.25pt;height:83.25pt;z-index:251725824" arcsize="10923f">
            <v:textbox style="mso-next-textbox:#_x0000_s1177">
              <w:txbxContent>
                <w:p w:rsidR="007D5021" w:rsidRDefault="007D5021" w:rsidP="007D5021">
                  <w:r>
                    <w:t xml:space="preserve">      41</w:t>
                  </w:r>
                </w:p>
                <w:p w:rsidR="007D5021" w:rsidRDefault="007D5021" w:rsidP="007D5021">
                  <w:pPr>
                    <w:jc w:val="center"/>
                  </w:pPr>
                  <w:r>
                    <w:t>Patient Details</w:t>
                  </w:r>
                </w:p>
              </w:txbxContent>
            </v:textbox>
          </v:roundrect>
        </w:pict>
      </w:r>
    </w:p>
    <w:p w:rsidR="00163B7B" w:rsidRDefault="007D5021" w:rsidP="00163B7B">
      <w:r>
        <w:rPr>
          <w:noProof/>
        </w:rPr>
        <w:pict>
          <v:shape id="_x0000_s1179" type="#_x0000_t32" style="position:absolute;margin-left:30.75pt;margin-top:25.6pt;width:0;height:109.5pt;flip:y;z-index:251727872" o:connectortype="straight"/>
        </w:pict>
      </w:r>
      <w:r>
        <w:rPr>
          <w:noProof/>
        </w:rPr>
        <w:pict>
          <v:rect id="_x0000_s1178" style="position:absolute;margin-left:-6.75pt;margin-top:135.1pt;width:79.5pt;height:20.25pt;z-index:251726848">
            <v:textbox style="mso-next-textbox:#_x0000_s1178">
              <w:txbxContent>
                <w:p w:rsidR="007D5021" w:rsidRDefault="007D5021" w:rsidP="007D5021">
                  <w:r>
                    <w:t xml:space="preserve">    Patient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94" type="#_x0000_t32" style="position:absolute;margin-left:72.75pt;margin-top:143.35pt;width:143.25pt;height:0;z-index:251743232" o:connectortype="straight">
            <v:stroke endarrow="block"/>
          </v:shape>
        </w:pict>
      </w:r>
      <w:r>
        <w:rPr>
          <w:noProof/>
        </w:rPr>
        <w:pict>
          <v:shape id="_x0000_s1193" type="#_x0000_t32" style="position:absolute;margin-left:3in;margin-top:221.35pt;width:68.25pt;height:0;z-index:251742208" o:connectortype="straight"/>
        </w:pict>
      </w:r>
      <w:r>
        <w:rPr>
          <w:noProof/>
        </w:rPr>
        <w:pict>
          <v:shape id="_x0000_s1192" type="#_x0000_t32" style="position:absolute;margin-left:3in;margin-top:128.05pt;width:68.25pt;height:0;z-index:251741184" o:connectortype="straight"/>
        </w:pict>
      </w:r>
      <w:r>
        <w:rPr>
          <w:noProof/>
        </w:rPr>
        <w:pict>
          <v:shape id="_x0000_s1191" type="#_x0000_t32" style="position:absolute;margin-left:3in;margin-top:15.85pt;width:68.25pt;height:.75pt;z-index:251740160" o:connectortype="straight"/>
        </w:pict>
      </w:r>
      <w:r>
        <w:rPr>
          <w:noProof/>
        </w:rPr>
        <w:pict>
          <v:roundrect id="_x0000_s1190" style="position:absolute;margin-left:3in;margin-top:105.1pt;width:68.25pt;height:83.25pt;z-index:251739136" arcsize="10923f">
            <v:textbox style="mso-next-textbox:#_x0000_s1190">
              <w:txbxContent>
                <w:p w:rsidR="007D5021" w:rsidRDefault="007D5021" w:rsidP="007D5021">
                  <w:r>
                    <w:t xml:space="preserve">     4.2</w:t>
                  </w:r>
                </w:p>
                <w:p w:rsidR="007D5021" w:rsidRDefault="0057148C" w:rsidP="007D5021">
                  <w:pPr>
                    <w:jc w:val="center"/>
                  </w:pPr>
                  <w:r>
                    <w:t>Exam</w:t>
                  </w:r>
                </w:p>
                <w:p w:rsidR="0057148C" w:rsidRDefault="0057148C" w:rsidP="007D5021">
                  <w:pPr>
                    <w:jc w:val="center"/>
                  </w:pPr>
                  <w:r>
                    <w:t>Details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89" type="#_x0000_t132" style="position:absolute;margin-left:369pt;margin-top:233.05pt;width:87pt;height:32.55pt;z-index:251738112">
            <v:textbox style="mso-next-textbox:#_x0000_s1189">
              <w:txbxContent>
                <w:p w:rsidR="007D5021" w:rsidRDefault="009F7AF0" w:rsidP="007D5021">
                  <w:pPr>
                    <w:jc w:val="center"/>
                  </w:pPr>
                  <w:r>
                    <w:t>Medicine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8" type="#_x0000_t132" style="position:absolute;margin-left:369pt;margin-top:128.05pt;width:87pt;height:32.55pt;z-index:251737088">
            <v:textbox style="mso-next-textbox:#_x0000_s1188">
              <w:txbxContent>
                <w:p w:rsidR="007D5021" w:rsidRDefault="0057148C" w:rsidP="007D5021">
                  <w:pPr>
                    <w:jc w:val="center"/>
                  </w:pPr>
                  <w:r>
                    <w:t>Exam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7" type="#_x0000_t132" style="position:absolute;margin-left:369pt;margin-top:11.35pt;width:87pt;height:39pt;z-index:251736064">
            <v:textbox style="mso-next-textbox:#_x0000_s1187">
              <w:txbxContent>
                <w:p w:rsidR="007D5021" w:rsidRDefault="007D5021" w:rsidP="007D5021">
                  <w:pPr>
                    <w:jc w:val="center"/>
                  </w:pPr>
                  <w:r>
                    <w:t>Patient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6" type="#_x0000_t32" style="position:absolute;margin-left:284.25pt;margin-top:246.85pt;width:84.75pt;height:0;z-index:251735040" o:connectortype="straight">
            <v:stroke endarrow="block"/>
          </v:shape>
        </w:pict>
      </w:r>
      <w:r>
        <w:rPr>
          <w:noProof/>
        </w:rPr>
        <w:pict>
          <v:roundrect id="_x0000_s1182" style="position:absolute;margin-left:3in;margin-top:201.1pt;width:68.25pt;height:83.25pt;z-index:251730944" arcsize="10923f">
            <v:textbox style="mso-next-textbox:#_x0000_s1182">
              <w:txbxContent>
                <w:p w:rsidR="007D5021" w:rsidRDefault="007D5021" w:rsidP="007D5021">
                  <w:r>
                    <w:t xml:space="preserve">    4.3</w:t>
                  </w:r>
                </w:p>
                <w:p w:rsidR="007D5021" w:rsidRDefault="00F33AD3" w:rsidP="007D5021">
                  <w:pPr>
                    <w:jc w:val="center"/>
                  </w:pPr>
                  <w:r>
                    <w:t>Medicine</w:t>
                  </w:r>
                </w:p>
                <w:p w:rsidR="00F33AD3" w:rsidRDefault="00F33AD3" w:rsidP="007D5021">
                  <w:pPr>
                    <w:jc w:val="center"/>
                  </w:pPr>
                  <w:r>
                    <w:t>Details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80" type="#_x0000_t32" style="position:absolute;margin-left:30.75pt;margin-top:25.6pt;width:185.25pt;height:0;z-index:251728896" o:connectortype="straight">
            <v:stroke endarrow="block"/>
          </v:shape>
        </w:pict>
      </w:r>
    </w:p>
    <w:p w:rsidR="00163B7B" w:rsidRDefault="007D5021" w:rsidP="00163B7B">
      <w:r>
        <w:rPr>
          <w:noProof/>
        </w:rPr>
        <w:pict>
          <v:shape id="_x0000_s1195" type="#_x0000_t32" style="position:absolute;margin-left:285pt;margin-top:.2pt;width:84.75pt;height:0;z-index:251744256" o:connectortype="straight">
            <v:stroke endarrow="block"/>
          </v:shape>
        </w:pict>
      </w:r>
    </w:p>
    <w:p w:rsidR="00163B7B" w:rsidRDefault="00163B7B" w:rsidP="00163B7B"/>
    <w:p w:rsidR="00163B7B" w:rsidRDefault="00FD5A45" w:rsidP="00163B7B">
      <w:r>
        <w:rPr>
          <w:noProof/>
        </w:rPr>
        <w:pict>
          <v:shape id="_x0000_s1130" type="#_x0000_t132" style="position:absolute;margin-left:377.25pt;margin-top:529.2pt;width:87pt;height:32.55pt;z-index:251707392">
            <v:textbox style="mso-next-textbox:#_x0000_s1130">
              <w:txbxContent>
                <w:p w:rsidR="00163B7B" w:rsidRDefault="001E7551" w:rsidP="00163B7B">
                  <w:pPr>
                    <w:jc w:val="center"/>
                  </w:pPr>
                  <w:r>
                    <w:t>Client</w:t>
                  </w:r>
                  <w:r w:rsidR="00163B7B">
                    <w:t>_shares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9" type="#_x0000_t132" style="position:absolute;margin-left:377.25pt;margin-top:424.2pt;width:87pt;height:32.55pt;z-index:251706368">
            <v:textbox style="mso-next-textbox:#_x0000_s1129">
              <w:txbxContent>
                <w:p w:rsidR="00163B7B" w:rsidRDefault="001E7551" w:rsidP="00163B7B">
                  <w:pPr>
                    <w:jc w:val="center"/>
                  </w:pPr>
                  <w:r>
                    <w:t>Share_details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8" type="#_x0000_t132" style="position:absolute;margin-left:377.25pt;margin-top:307.5pt;width:87pt;height:39pt;z-index:251705344">
            <v:textbox style="mso-next-textbox:#_x0000_s1128">
              <w:txbxContent>
                <w:p w:rsidR="00163B7B" w:rsidRDefault="001479A0" w:rsidP="00163B7B">
                  <w:pPr>
                    <w:jc w:val="center"/>
                  </w:pPr>
                  <w:r>
                    <w:t>Admin</w:t>
                  </w:r>
                  <w:r w:rsidR="00163B7B">
                    <w:t>_details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7" type="#_x0000_t32" style="position:absolute;margin-left:292.5pt;margin-top:543pt;width:84.75pt;height:0;z-index:251704320" o:connectortype="straight">
            <v:stroke endarrow="block"/>
          </v:shape>
        </w:pict>
      </w:r>
      <w:r>
        <w:rPr>
          <w:noProof/>
        </w:rPr>
        <w:pict>
          <v:shape id="_x0000_s1126" type="#_x0000_t32" style="position:absolute;margin-left:292.5pt;margin-top:439.5pt;width:84.75pt;height:0;z-index:251703296" o:connectortype="straight">
            <v:stroke endarrow="block"/>
          </v:shape>
        </w:pict>
      </w:r>
      <w:r>
        <w:rPr>
          <w:noProof/>
        </w:rPr>
        <w:pict>
          <v:shape id="_x0000_s1125" type="#_x0000_t32" style="position:absolute;margin-left:292.5pt;margin-top:323.25pt;width:84.75pt;height:0;flip:x;z-index:251702272" o:connectortype="straight">
            <v:stroke endarrow="block"/>
          </v:shape>
        </w:pict>
      </w:r>
      <w:r>
        <w:rPr>
          <w:noProof/>
        </w:rPr>
        <w:pict>
          <v:shape id="_x0000_s1124" type="#_x0000_t32" style="position:absolute;margin-left:35.25pt;margin-top:543pt;width:189pt;height:.05pt;z-index:251701248" o:connectortype="straight">
            <v:stroke endarrow="block"/>
          </v:shape>
        </w:pict>
      </w:r>
      <w:r>
        <w:rPr>
          <w:noProof/>
        </w:rPr>
        <w:pict>
          <v:roundrect id="_x0000_s1123" style="position:absolute;margin-left:224.25pt;margin-top:497.25pt;width:68.25pt;height:83.25pt;z-index:251700224" arcsize="10923f">
            <v:textbox style="mso-next-textbox:#_x0000_s1123">
              <w:txbxContent>
                <w:p w:rsidR="00163B7B" w:rsidRDefault="00163B7B" w:rsidP="00163B7B">
                  <w:r>
                    <w:t xml:space="preserve">     </w:t>
                  </w:r>
                  <w:r w:rsidR="00DC612C">
                    <w:t>3</w:t>
                  </w:r>
                  <w:r>
                    <w:t>.3</w:t>
                  </w:r>
                </w:p>
                <w:p w:rsidR="00163B7B" w:rsidRDefault="001E7551" w:rsidP="00163B7B">
                  <w:pPr>
                    <w:jc w:val="center"/>
                  </w:pPr>
                  <w:r>
                    <w:t>Share</w:t>
                  </w:r>
                  <w:r w:rsidR="00163B7B">
                    <w:t xml:space="preserve"> details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22" type="#_x0000_t32" style="position:absolute;margin-left:35.25pt;margin-top:451.5pt;width:.05pt;height:91.5pt;flip:y;z-index:251699200" o:connectortype="straight"/>
        </w:pict>
      </w:r>
      <w:r>
        <w:rPr>
          <w:noProof/>
        </w:rPr>
        <w:pict>
          <v:shape id="_x0000_s1121" type="#_x0000_t32" style="position:absolute;margin-left:39pt;margin-top:321.75pt;width:185.25pt;height:0;z-index:251698176" o:connectortype="straight">
            <v:stroke endarrow="block"/>
          </v:shape>
        </w:pict>
      </w:r>
      <w:r>
        <w:rPr>
          <w:noProof/>
        </w:rPr>
        <w:pict>
          <v:shape id="_x0000_s1120" type="#_x0000_t32" style="position:absolute;margin-left:39pt;margin-top:321.75pt;width:0;height:109.5pt;flip:y;z-index:251697152" o:connectortype="straight"/>
        </w:pict>
      </w:r>
      <w:r>
        <w:rPr>
          <w:noProof/>
        </w:rPr>
        <w:pict>
          <v:rect id="_x0000_s1119" style="position:absolute;margin-left:1.5pt;margin-top:431.25pt;width:79.5pt;height:20.25pt;z-index:251696128">
            <v:textbox style="mso-next-textbox:#_x0000_s1119">
              <w:txbxContent>
                <w:p w:rsidR="00163B7B" w:rsidRDefault="00163B7B" w:rsidP="00163B7B">
                  <w:r>
                    <w:t xml:space="preserve">    </w:t>
                  </w:r>
                  <w:r w:rsidR="00274D2D">
                    <w:t>Client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118" style="position:absolute;margin-left:224.25pt;margin-top:289.3pt;width:68.25pt;height:83.25pt;z-index:251695104" arcsize="10923f">
            <v:textbox style="mso-next-textbox:#_x0000_s1118">
              <w:txbxContent>
                <w:p w:rsidR="00163B7B" w:rsidRDefault="00DC612C" w:rsidP="00163B7B">
                  <w:r>
                    <w:t xml:space="preserve">      3</w:t>
                  </w:r>
                  <w:r w:rsidR="00163B7B">
                    <w:t>.1</w:t>
                  </w:r>
                </w:p>
                <w:p w:rsidR="00163B7B" w:rsidRDefault="00163B7B" w:rsidP="00163B7B">
                  <w:pPr>
                    <w:jc w:val="center"/>
                  </w:pPr>
                  <w:r>
                    <w:t xml:space="preserve">Select </w:t>
                  </w:r>
                  <w:r w:rsidR="001479A0">
                    <w:t>Admin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31" style="position:absolute;margin-left:224.25pt;margin-top:401.25pt;width:68.25pt;height:83.25pt;z-index:251708416" arcsize="10923f">
            <v:textbox style="mso-next-textbox:#_x0000_s1131">
              <w:txbxContent>
                <w:p w:rsidR="00163B7B" w:rsidRDefault="00163B7B" w:rsidP="00163B7B">
                  <w:r>
                    <w:t xml:space="preserve">     </w:t>
                  </w:r>
                  <w:r w:rsidR="00DC612C">
                    <w:t>3</w:t>
                  </w:r>
                  <w:r>
                    <w:t>.2</w:t>
                  </w:r>
                </w:p>
                <w:p w:rsidR="00163B7B" w:rsidRDefault="00DC612C" w:rsidP="00163B7B">
                  <w:pPr>
                    <w:jc w:val="center"/>
                  </w:pPr>
                  <w:r>
                    <w:t>Sell shares to Admin</w:t>
                  </w:r>
                </w:p>
              </w:txbxContent>
            </v:textbox>
          </v:roundrect>
        </w:pict>
      </w:r>
    </w:p>
    <w:p w:rsidR="00163B7B" w:rsidRDefault="00163B7B" w:rsidP="00163B7B"/>
    <w:p w:rsidR="00163B7B" w:rsidRDefault="00375F2E" w:rsidP="00163B7B">
      <w:r>
        <w:rPr>
          <w:noProof/>
        </w:rPr>
        <w:pict>
          <v:shape id="_x0000_s1183" type="#_x0000_t32" style="position:absolute;margin-left:28.5pt;margin-top:119.65pt;width:187.5pt;height:.05pt;z-index:251731968" o:connectortype="straight">
            <v:stroke endarrow="block"/>
          </v:shape>
        </w:pict>
      </w:r>
      <w:r>
        <w:rPr>
          <w:noProof/>
        </w:rPr>
        <w:pict>
          <v:shape id="_x0000_s1181" type="#_x0000_t32" style="position:absolute;margin-left:28.5pt;margin-top:28.15pt;width:.05pt;height:91.5pt;flip:y;z-index:251729920" o:connectortype="straight"/>
        </w:pict>
      </w:r>
      <w:r w:rsidR="0057148C">
        <w:rPr>
          <w:noProof/>
        </w:rPr>
        <w:pict>
          <v:shape id="_x0000_s1197" type="#_x0000_t32" style="position:absolute;margin-left:283.5pt;margin-top:23.65pt;width:85.5pt;height:0;z-index:251746304" o:connectortype="straight">
            <v:stroke endarrow="block"/>
          </v:shape>
        </w:pict>
      </w:r>
      <w:r w:rsidR="0057148C">
        <w:rPr>
          <w:noProof/>
        </w:rPr>
        <w:pict>
          <v:shape id="_x0000_s1196" type="#_x0000_t32" style="position:absolute;margin-left:73.5pt;margin-top:23.65pt;width:143.25pt;height:0;z-index:251745280" o:connectortype="straight">
            <v:stroke endarrow="block"/>
          </v:shape>
        </w:pict>
      </w:r>
      <w:r w:rsidR="0057148C">
        <w:rPr>
          <w:noProof/>
        </w:rPr>
        <w:pict>
          <v:shape id="_x0000_s1185" type="#_x0000_t32" style="position:absolute;margin-left:285pt;margin-top:16.15pt;width:84pt;height:.05pt;flip:x;z-index:251734016" o:connectortype="straight">
            <v:stroke endarrow="block"/>
          </v:shape>
        </w:pict>
      </w:r>
      <w:r w:rsidR="00FD5A45">
        <w:rPr>
          <w:noProof/>
        </w:rPr>
        <w:pict>
          <v:shape id="_x0000_s1163" type="#_x0000_t32" style="position:absolute;margin-left:81pt;margin-top:388.6pt;width:143.25pt;height:0;z-index:251712512" o:connectortype="straight">
            <v:stroke endarrow="block"/>
          </v:shape>
        </w:pict>
      </w:r>
      <w:r w:rsidR="00FD5A45">
        <w:rPr>
          <w:noProof/>
        </w:rPr>
        <w:pict>
          <v:shape id="_x0000_s1162" type="#_x0000_t32" style="position:absolute;margin-left:224.25pt;margin-top:466.6pt;width:68.25pt;height:0;z-index:251711488" o:connectortype="straight"/>
        </w:pict>
      </w:r>
      <w:r w:rsidR="00FD5A45">
        <w:rPr>
          <w:noProof/>
        </w:rPr>
        <w:pict>
          <v:shape id="_x0000_s1161" type="#_x0000_t32" style="position:absolute;margin-left:224.25pt;margin-top:373.3pt;width:68.25pt;height:0;z-index:251710464" o:connectortype="straight"/>
        </w:pict>
      </w:r>
      <w:r w:rsidR="00FD5A45">
        <w:rPr>
          <w:noProof/>
        </w:rPr>
        <w:pict>
          <v:shape id="_x0000_s1160" type="#_x0000_t32" style="position:absolute;margin-left:224.25pt;margin-top:261.1pt;width:68.25pt;height:.75pt;z-index:251709440" o:connectortype="straight"/>
        </w:pict>
      </w:r>
    </w:p>
    <w:sectPr w:rsidR="00163B7B" w:rsidSect="00A35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CF2" w:rsidRDefault="00C13CF2" w:rsidP="00163B7B">
      <w:pPr>
        <w:spacing w:after="0" w:line="240" w:lineRule="auto"/>
      </w:pPr>
      <w:r>
        <w:separator/>
      </w:r>
    </w:p>
  </w:endnote>
  <w:endnote w:type="continuationSeparator" w:id="1">
    <w:p w:rsidR="00C13CF2" w:rsidRDefault="00C13CF2" w:rsidP="00163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CF2" w:rsidRDefault="00C13CF2" w:rsidP="00163B7B">
      <w:pPr>
        <w:spacing w:after="0" w:line="240" w:lineRule="auto"/>
      </w:pPr>
      <w:r>
        <w:separator/>
      </w:r>
    </w:p>
  </w:footnote>
  <w:footnote w:type="continuationSeparator" w:id="1">
    <w:p w:rsidR="00C13CF2" w:rsidRDefault="00C13CF2" w:rsidP="00163B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048E"/>
    <w:rsid w:val="000A6F8A"/>
    <w:rsid w:val="001479A0"/>
    <w:rsid w:val="00163B7B"/>
    <w:rsid w:val="00177593"/>
    <w:rsid w:val="001916DA"/>
    <w:rsid w:val="001D70B5"/>
    <w:rsid w:val="001E6BAE"/>
    <w:rsid w:val="001E7551"/>
    <w:rsid w:val="00274D2D"/>
    <w:rsid w:val="00375F2E"/>
    <w:rsid w:val="00394AD1"/>
    <w:rsid w:val="00535552"/>
    <w:rsid w:val="00554DAD"/>
    <w:rsid w:val="0057148C"/>
    <w:rsid w:val="005C5608"/>
    <w:rsid w:val="005E1BCF"/>
    <w:rsid w:val="00735989"/>
    <w:rsid w:val="0076500E"/>
    <w:rsid w:val="007C2066"/>
    <w:rsid w:val="007D5021"/>
    <w:rsid w:val="00865037"/>
    <w:rsid w:val="008E6CDF"/>
    <w:rsid w:val="009C010C"/>
    <w:rsid w:val="009D6247"/>
    <w:rsid w:val="009F7AF0"/>
    <w:rsid w:val="00A35655"/>
    <w:rsid w:val="00AC6467"/>
    <w:rsid w:val="00AF18C3"/>
    <w:rsid w:val="00B67BF6"/>
    <w:rsid w:val="00B8799C"/>
    <w:rsid w:val="00BF6063"/>
    <w:rsid w:val="00C13CF2"/>
    <w:rsid w:val="00D1048E"/>
    <w:rsid w:val="00DC612C"/>
    <w:rsid w:val="00E06D36"/>
    <w:rsid w:val="00ED47A8"/>
    <w:rsid w:val="00F33AD3"/>
    <w:rsid w:val="00F516A9"/>
    <w:rsid w:val="00FD258F"/>
    <w:rsid w:val="00FD5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4" type="connector" idref="#_x0000_s1124"/>
        <o:r id="V:Rule35" type="connector" idref="#_x0000_s1122"/>
        <o:r id="V:Rule36" type="connector" idref="#_x0000_s1125"/>
        <o:r id="V:Rule37" type="connector" idref="#_x0000_s1126"/>
        <o:r id="V:Rule40" type="connector" idref="#_x0000_s1031"/>
        <o:r id="V:Rule46" type="connector" idref="#_x0000_s1127"/>
        <o:r id="V:Rule54" type="connector" idref="#_x0000_s1120"/>
        <o:r id="V:Rule56" type="connector" idref="#_x0000_s1162"/>
        <o:r id="V:Rule58" type="connector" idref="#_x0000_s1163"/>
        <o:r id="V:Rule60" type="connector" idref="#_x0000_s1033"/>
        <o:r id="V:Rule61" type="connector" idref="#_x0000_s1121"/>
        <o:r id="V:Rule62" type="connector" idref="#_x0000_s1161"/>
        <o:r id="V:Rule65" type="connector" idref="#_x0000_s1160"/>
        <o:r id="V:Rule66" type="connector" idref="#_x0000_s1039"/>
        <o:r id="V:Rule67" type="connector" idref="#_x0000_s1166"/>
        <o:r id="V:Rule68" type="connector" idref="#_x0000_s1168"/>
        <o:r id="V:Rule69" type="connector" idref="#_x0000_s1170"/>
        <o:r id="V:Rule70" type="connector" idref="#_x0000_s1172"/>
        <o:r id="V:Rule71" type="connector" idref="#_x0000_s1174"/>
        <o:r id="V:Rule72" type="connector" idref="#_x0000_s1176"/>
        <o:r id="V:Rule73" type="connector" idref="#_x0000_s1183"/>
        <o:r id="V:Rule74" type="connector" idref="#_x0000_s1181"/>
        <o:r id="V:Rule76" type="connector" idref="#_x0000_s1185"/>
        <o:r id="V:Rule77" type="connector" idref="#_x0000_s1186"/>
        <o:r id="V:Rule78" type="connector" idref="#_x0000_s1179"/>
        <o:r id="V:Rule79" type="connector" idref="#_x0000_s1193"/>
        <o:r id="V:Rule80" type="connector" idref="#_x0000_s1194"/>
        <o:r id="V:Rule81" type="connector" idref="#_x0000_s1180"/>
        <o:r id="V:Rule82" type="connector" idref="#_x0000_s1192"/>
        <o:r id="V:Rule83" type="connector" idref="#_x0000_s1191"/>
        <o:r id="V:Rule84" type="connector" idref="#_x0000_s1195"/>
        <o:r id="V:Rule85" type="connector" idref="#_x0000_s1196"/>
        <o:r id="V:Rule86" type="connector" idref="#_x0000_s119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4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3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3B7B"/>
  </w:style>
  <w:style w:type="paragraph" w:styleId="Footer">
    <w:name w:val="footer"/>
    <w:basedOn w:val="Normal"/>
    <w:link w:val="FooterChar"/>
    <w:uiPriority w:val="99"/>
    <w:semiHidden/>
    <w:unhideWhenUsed/>
    <w:rsid w:val="00163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3B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ibi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ibi3</dc:creator>
  <cp:keywords/>
  <dc:description/>
  <cp:lastModifiedBy>ibi3</cp:lastModifiedBy>
  <cp:revision>13</cp:revision>
  <dcterms:created xsi:type="dcterms:W3CDTF">2010-09-20T08:42:00Z</dcterms:created>
  <dcterms:modified xsi:type="dcterms:W3CDTF">2010-09-20T08:55:00Z</dcterms:modified>
</cp:coreProperties>
</file>