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UltraBlend Pro Blender</w:t>
      </w:r>
    </w:p>
    <w:p>
      <w:pPr>
        <w:pStyle w:val="Heading2"/>
      </w:pPr>
      <w:r>
        <w:t>User Manual</w:t>
      </w:r>
    </w:p>
    <w:p>
      <w:pPr>
        <w:pStyle w:val="Heading1"/>
      </w:pPr>
      <w:r>
        <w:t>Overview</w:t>
      </w:r>
    </w:p>
    <w:p>
      <w:r>
        <w:t>The UltraBlend Pro Blender is a 1200W countertop blender designed for smoothies, soups, and food prep. It features 6 stainless steel blades and 4 pre-programmed settings.</w:t>
      </w:r>
    </w:p>
    <w:p>
      <w:pPr>
        <w:pStyle w:val="Heading1"/>
      </w:pPr>
      <w:r>
        <w:t>Package Contents</w:t>
      </w:r>
    </w:p>
    <w:p>
      <w:pPr>
        <w:pStyle w:val="ListBullet"/>
      </w:pPr>
      <w:r>
        <w:t>1x Motor base</w:t>
      </w:r>
    </w:p>
    <w:p>
      <w:pPr>
        <w:pStyle w:val="ListBullet"/>
      </w:pPr>
      <w:r>
        <w:t>1x 1.5L BPA-free pitcher</w:t>
      </w:r>
    </w:p>
    <w:p>
      <w:pPr>
        <w:pStyle w:val="ListBullet"/>
      </w:pPr>
      <w:r>
        <w:t>1x Blade assembly</w:t>
      </w:r>
    </w:p>
    <w:p>
      <w:pPr>
        <w:pStyle w:val="ListBullet"/>
      </w:pPr>
      <w:r>
        <w:t>1x Tamper tool</w:t>
      </w:r>
    </w:p>
    <w:p>
      <w:pPr>
        <w:pStyle w:val="ListBullet"/>
      </w:pPr>
      <w:r>
        <w:t>Recipe booklet</w:t>
      </w:r>
    </w:p>
    <w:p>
      <w:pPr>
        <w:pStyle w:val="Heading1"/>
      </w:pPr>
      <w:r>
        <w:t>Safety Instructions</w:t>
      </w:r>
    </w:p>
    <w:p>
      <w:pPr>
        <w:pStyle w:val="ListBullet"/>
      </w:pPr>
      <w:r>
        <w:t>Always turn off and unplug the blender before cleaning or handling the blades.</w:t>
      </w:r>
    </w:p>
    <w:p>
      <w:pPr>
        <w:pStyle w:val="ListBullet"/>
      </w:pPr>
      <w:r>
        <w:t>Do not operate the blender empty or without the lid securely attached.</w:t>
      </w:r>
    </w:p>
    <w:p>
      <w:pPr>
        <w:pStyle w:val="ListBullet"/>
      </w:pPr>
      <w:r>
        <w:t>Keep hands and utensils away from the blades while the motor is running.</w:t>
      </w:r>
    </w:p>
    <w:p>
      <w:pPr>
        <w:pStyle w:val="ListBullet"/>
      </w:pPr>
      <w:r>
        <w:t>Do not blend liquids hotter than 60C (140F) as pressure buildup may cause the lid to eject.</w:t>
      </w:r>
    </w:p>
    <w:p>
      <w:pPr>
        <w:pStyle w:val="Heading1"/>
      </w:pPr>
      <w:r>
        <w:t>Setup Instructions</w:t>
      </w:r>
    </w:p>
    <w:p>
      <w:pPr>
        <w:pStyle w:val="ListNumber"/>
      </w:pPr>
      <w:r>
        <w:t>Wash the pitcher, lid, and blade assembly before first use.</w:t>
      </w:r>
    </w:p>
    <w:p>
      <w:pPr>
        <w:pStyle w:val="ListNumber"/>
      </w:pPr>
      <w:r>
        <w:t>Attach the blade assembly to the base of the pitcher and twist to lock.</w:t>
      </w:r>
    </w:p>
    <w:p>
      <w:pPr>
        <w:pStyle w:val="ListNumber"/>
      </w:pPr>
      <w:r>
        <w:t>Place the pitcher onto the motor base until it clicks into place.</w:t>
      </w:r>
    </w:p>
    <w:p>
      <w:pPr>
        <w:pStyle w:val="ListNumber"/>
      </w:pPr>
      <w:r>
        <w:t>Plug in the unit; the control panel will light up.</w:t>
      </w:r>
    </w:p>
    <w:p>
      <w:pPr>
        <w:pStyle w:val="Heading1"/>
      </w:pPr>
      <w:r>
        <w:t>Usage</w:t>
      </w:r>
    </w:p>
    <w:p>
      <w:r>
        <w:t>Select a pre-programmed setting (Smoothie, Soup, Ice Crush, Pulse) or use manual speed control (1-10). Use the tamper tool through the lid opening to push ingredients toward the blades while the motor is running. Never remove the lid while blending.</w:t>
      </w:r>
    </w:p>
    <w:p>
      <w:pPr>
        <w:pStyle w:val="Heading1"/>
      </w:pPr>
      <w:r>
        <w:t>Troubleshooting</w:t>
      </w:r>
    </w:p>
    <w:p>
      <w:r>
        <w:rPr>
          <w:b/>
        </w:rPr>
        <w:t xml:space="preserve">Motor won't start: </w:t>
      </w:r>
      <w:r>
        <w:t>Confirm the pitcher is locked onto the base; the safety interlock prevents operation otherwise.</w:t>
      </w:r>
    </w:p>
    <w:p>
      <w:r>
        <w:rPr>
          <w:b/>
        </w:rPr>
        <w:t xml:space="preserve">Blender is unusually loud or vibrating: </w:t>
      </w:r>
      <w:r>
        <w:t>Turn off immediately and check that ingredients are not overloading the pitcher.</w:t>
      </w:r>
    </w:p>
    <w:p>
      <w:r>
        <w:rPr>
          <w:b/>
        </w:rPr>
        <w:t xml:space="preserve">Leaking from the base: </w:t>
      </w:r>
      <w:r>
        <w:t>Check that the blade assembly gasket is seated correctly.</w:t>
      </w:r>
    </w:p>
    <w:p>
      <w:pPr>
        <w:pStyle w:val="Heading1"/>
      </w:pPr>
      <w:r>
        <w:t>Warranty</w:t>
      </w:r>
    </w:p>
    <w:p>
      <w:r>
        <w:t>The UltraBlend Pro Blender includes a 3-year limited warranty covering the motor and a 1-year warranty on the pitcher and blades. Contact support@ultrablend-example.com for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