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F4B51" w14:textId="752E8C48" w:rsidR="00526C0C" w:rsidRDefault="00176F61" w:rsidP="00176F61">
      <w:pPr>
        <w:jc w:val="center"/>
      </w:pPr>
      <w:r>
        <w:rPr>
          <w:noProof/>
        </w:rPr>
        <w:drawing>
          <wp:inline distT="0" distB="0" distL="0" distR="0" wp14:anchorId="15C8A670" wp14:editId="4DA5C8F7">
            <wp:extent cx="1504950" cy="1771650"/>
            <wp:effectExtent l="0" t="0" r="0" b="0"/>
            <wp:docPr id="194784955" name="Picture 19478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04950" cy="1771650"/>
                    </a:xfrm>
                    <a:prstGeom prst="rect">
                      <a:avLst/>
                    </a:prstGeom>
                  </pic:spPr>
                </pic:pic>
              </a:graphicData>
            </a:graphic>
          </wp:inline>
        </w:drawing>
      </w:r>
    </w:p>
    <w:p w14:paraId="4DB7F638" w14:textId="77777777" w:rsidR="00176F61" w:rsidRDefault="00176F61" w:rsidP="00176F61">
      <w:pPr>
        <w:jc w:val="center"/>
      </w:pPr>
    </w:p>
    <w:p w14:paraId="79B4413E" w14:textId="77777777" w:rsidR="00176F61" w:rsidRDefault="00176F61" w:rsidP="00176F61">
      <w:pPr>
        <w:jc w:val="center"/>
      </w:pPr>
    </w:p>
    <w:p w14:paraId="1E684155" w14:textId="77777777" w:rsidR="00176F61" w:rsidRDefault="00176F61" w:rsidP="00176F61">
      <w:pPr>
        <w:spacing w:before="120" w:after="240" w:line="24" w:lineRule="atLeast"/>
        <w:ind w:left="450" w:right="540"/>
        <w:jc w:val="center"/>
        <w:rPr>
          <w:sz w:val="50"/>
          <w:szCs w:val="50"/>
        </w:rPr>
      </w:pPr>
    </w:p>
    <w:p w14:paraId="1179C61A" w14:textId="77777777" w:rsidR="00176F61" w:rsidRDefault="00176F61" w:rsidP="00176F61">
      <w:pPr>
        <w:spacing w:before="120" w:after="240" w:line="24" w:lineRule="atLeast"/>
        <w:ind w:left="450" w:right="540"/>
        <w:jc w:val="center"/>
        <w:rPr>
          <w:sz w:val="50"/>
          <w:szCs w:val="50"/>
        </w:rPr>
      </w:pPr>
    </w:p>
    <w:p w14:paraId="444F1257" w14:textId="77777777" w:rsidR="00176F61" w:rsidRDefault="00176F61" w:rsidP="00176F61">
      <w:pPr>
        <w:spacing w:before="120" w:after="240" w:line="24" w:lineRule="atLeast"/>
        <w:ind w:left="450" w:right="540"/>
        <w:jc w:val="center"/>
        <w:rPr>
          <w:sz w:val="50"/>
          <w:szCs w:val="50"/>
        </w:rPr>
      </w:pPr>
    </w:p>
    <w:p w14:paraId="7485935A" w14:textId="23E79C2B" w:rsidR="00F943B6" w:rsidRDefault="00176F61" w:rsidP="00176F61">
      <w:pPr>
        <w:spacing w:before="120" w:after="240" w:line="24" w:lineRule="atLeast"/>
        <w:ind w:left="450" w:right="540"/>
        <w:jc w:val="center"/>
        <w:rPr>
          <w:sz w:val="50"/>
          <w:szCs w:val="50"/>
        </w:rPr>
      </w:pPr>
      <w:r w:rsidRPr="00176F61">
        <w:rPr>
          <w:sz w:val="50"/>
          <w:szCs w:val="50"/>
        </w:rPr>
        <w:t>Internet &amp; Networking</w:t>
      </w:r>
    </w:p>
    <w:p w14:paraId="66BD13AE" w14:textId="69EC5A2F" w:rsidR="00F943B6" w:rsidRDefault="00F943B6" w:rsidP="00F943B6">
      <w:pPr>
        <w:rPr>
          <w:sz w:val="30"/>
          <w:szCs w:val="30"/>
          <w:u w:val="single"/>
        </w:rPr>
      </w:pPr>
      <w:r>
        <w:rPr>
          <w:sz w:val="50"/>
          <w:szCs w:val="50"/>
        </w:rPr>
        <w:br w:type="page"/>
      </w:r>
      <w:r w:rsidR="000A50FA" w:rsidRPr="000A50FA">
        <w:rPr>
          <w:sz w:val="30"/>
          <w:szCs w:val="30"/>
          <w:u w:val="single"/>
        </w:rPr>
        <w:lastRenderedPageBreak/>
        <w:t>Table of Contents</w:t>
      </w:r>
    </w:p>
    <w:p w14:paraId="7D677BD7" w14:textId="77777777" w:rsidR="007C0759" w:rsidRDefault="007C0759" w:rsidP="000A50FA">
      <w:pPr>
        <w:rPr>
          <w:sz w:val="24"/>
          <w:szCs w:val="24"/>
          <w:u w:val="single"/>
        </w:rPr>
      </w:pPr>
    </w:p>
    <w:tbl>
      <w:tblPr>
        <w:tblStyle w:val="TableGrid"/>
        <w:tblW w:w="0" w:type="auto"/>
        <w:tblLook w:val="04A0" w:firstRow="1" w:lastRow="0" w:firstColumn="1" w:lastColumn="0" w:noHBand="0" w:noVBand="1"/>
      </w:tblPr>
      <w:tblGrid>
        <w:gridCol w:w="7933"/>
        <w:gridCol w:w="1083"/>
      </w:tblGrid>
      <w:tr w:rsidR="007C0759" w14:paraId="606FD095" w14:textId="77777777" w:rsidTr="007C0759">
        <w:tc>
          <w:tcPr>
            <w:tcW w:w="7933" w:type="dxa"/>
          </w:tcPr>
          <w:p w14:paraId="172EE632" w14:textId="7DDB9FD0" w:rsidR="007C0759" w:rsidRPr="007C0759" w:rsidRDefault="007C0759" w:rsidP="007C0759">
            <w:pPr>
              <w:autoSpaceDE w:val="0"/>
              <w:autoSpaceDN w:val="0"/>
              <w:adjustRightInd w:val="0"/>
              <w:rPr>
                <w:rFonts w:ascii="Sylfaen" w:hAnsi="Sylfaen" w:cs="Sylfaen"/>
                <w:color w:val="323E4F" w:themeColor="text2" w:themeShade="BF"/>
                <w:kern w:val="0"/>
                <w:sz w:val="26"/>
                <w:szCs w:val="26"/>
              </w:rPr>
            </w:pPr>
            <w:r w:rsidRPr="007C0759">
              <w:rPr>
                <w:rFonts w:ascii="Sylfaen" w:hAnsi="Sylfaen" w:cs="Sylfaen"/>
                <w:color w:val="323E4F" w:themeColor="text2" w:themeShade="BF"/>
                <w:kern w:val="0"/>
                <w:sz w:val="26"/>
                <w:szCs w:val="26"/>
              </w:rPr>
              <w:t>Network Protocols - HTTP &amp;</w:t>
            </w:r>
            <w:r w:rsidRPr="007C0759">
              <w:rPr>
                <w:rFonts w:ascii="Sylfaen" w:hAnsi="Sylfaen" w:cs="Sylfaen"/>
                <w:color w:val="323E4F" w:themeColor="text2" w:themeShade="BF"/>
                <w:kern w:val="0"/>
                <w:sz w:val="26"/>
                <w:szCs w:val="26"/>
              </w:rPr>
              <w:t xml:space="preserve"> </w:t>
            </w:r>
            <w:r w:rsidRPr="007C0759">
              <w:rPr>
                <w:rFonts w:ascii="Sylfaen" w:hAnsi="Sylfaen" w:cs="Sylfaen"/>
                <w:color w:val="323E4F" w:themeColor="text2" w:themeShade="BF"/>
                <w:kern w:val="0"/>
                <w:sz w:val="26"/>
                <w:szCs w:val="26"/>
              </w:rPr>
              <w:t>HTTPS</w:t>
            </w:r>
          </w:p>
        </w:tc>
        <w:tc>
          <w:tcPr>
            <w:tcW w:w="1083" w:type="dxa"/>
          </w:tcPr>
          <w:p w14:paraId="7D41CD59" w14:textId="6D8EE506" w:rsidR="007C0759" w:rsidRPr="007F2114" w:rsidRDefault="007C0759" w:rsidP="007C0759">
            <w:pPr>
              <w:jc w:val="center"/>
              <w:rPr>
                <w:sz w:val="24"/>
                <w:szCs w:val="24"/>
              </w:rPr>
            </w:pPr>
            <w:r w:rsidRPr="007F2114">
              <w:rPr>
                <w:sz w:val="24"/>
                <w:szCs w:val="24"/>
              </w:rPr>
              <w:t>3</w:t>
            </w:r>
          </w:p>
        </w:tc>
      </w:tr>
      <w:tr w:rsidR="007C0759" w14:paraId="28DD1E02" w14:textId="77777777" w:rsidTr="007C0759">
        <w:tc>
          <w:tcPr>
            <w:tcW w:w="7933" w:type="dxa"/>
          </w:tcPr>
          <w:p w14:paraId="3CA1CAB5" w14:textId="21ED3784" w:rsidR="007C0759" w:rsidRPr="007C0759" w:rsidRDefault="007C0759" w:rsidP="007C0759">
            <w:pPr>
              <w:autoSpaceDE w:val="0"/>
              <w:autoSpaceDN w:val="0"/>
              <w:adjustRightInd w:val="0"/>
              <w:rPr>
                <w:rFonts w:ascii="Sylfaen" w:hAnsi="Sylfaen" w:cs="Sylfaen"/>
                <w:color w:val="323E4F" w:themeColor="text2" w:themeShade="BF"/>
                <w:kern w:val="0"/>
                <w:sz w:val="26"/>
                <w:szCs w:val="26"/>
              </w:rPr>
            </w:pPr>
            <w:r w:rsidRPr="007C0759">
              <w:rPr>
                <w:rFonts w:ascii="Sylfaen" w:hAnsi="Sylfaen" w:cs="Sylfaen"/>
                <w:color w:val="323E4F" w:themeColor="text2" w:themeShade="BF"/>
                <w:kern w:val="0"/>
                <w:sz w:val="26"/>
                <w:szCs w:val="26"/>
              </w:rPr>
              <w:t>DNS (Domain Name System)</w:t>
            </w:r>
          </w:p>
        </w:tc>
        <w:tc>
          <w:tcPr>
            <w:tcW w:w="1083" w:type="dxa"/>
          </w:tcPr>
          <w:p w14:paraId="25EA4EC8" w14:textId="1DF4F7C4" w:rsidR="007C0759" w:rsidRPr="007F2114" w:rsidRDefault="007C0759" w:rsidP="007C0759">
            <w:pPr>
              <w:jc w:val="center"/>
              <w:rPr>
                <w:sz w:val="24"/>
                <w:szCs w:val="24"/>
              </w:rPr>
            </w:pPr>
            <w:r w:rsidRPr="007F2114">
              <w:rPr>
                <w:sz w:val="24"/>
                <w:szCs w:val="24"/>
              </w:rPr>
              <w:t>6</w:t>
            </w:r>
          </w:p>
        </w:tc>
      </w:tr>
      <w:tr w:rsidR="007C0759" w14:paraId="711361B1" w14:textId="77777777" w:rsidTr="007C0759">
        <w:tc>
          <w:tcPr>
            <w:tcW w:w="7933" w:type="dxa"/>
          </w:tcPr>
          <w:p w14:paraId="45D4F3EA" w14:textId="134D51E3" w:rsidR="007C0759" w:rsidRPr="007C0759" w:rsidRDefault="007C0759" w:rsidP="007C0759">
            <w:pPr>
              <w:autoSpaceDE w:val="0"/>
              <w:autoSpaceDN w:val="0"/>
              <w:adjustRightInd w:val="0"/>
              <w:rPr>
                <w:rFonts w:ascii="Sylfaen" w:hAnsi="Sylfaen" w:cs="Sylfaen"/>
                <w:color w:val="323E4F" w:themeColor="text2" w:themeShade="BF"/>
                <w:kern w:val="0"/>
                <w:sz w:val="26"/>
                <w:szCs w:val="26"/>
              </w:rPr>
            </w:pPr>
            <w:r w:rsidRPr="007C0759">
              <w:rPr>
                <w:rFonts w:ascii="Sylfaen" w:hAnsi="Sylfaen" w:cs="Sylfaen"/>
                <w:color w:val="323E4F" w:themeColor="text2" w:themeShade="BF"/>
                <w:kern w:val="0"/>
                <w:sz w:val="26"/>
                <w:szCs w:val="26"/>
              </w:rPr>
              <w:t>Public and Private Networks</w:t>
            </w:r>
          </w:p>
        </w:tc>
        <w:tc>
          <w:tcPr>
            <w:tcW w:w="1083" w:type="dxa"/>
          </w:tcPr>
          <w:p w14:paraId="159E32E6" w14:textId="02ADDCE2" w:rsidR="007C0759" w:rsidRPr="007F2114" w:rsidRDefault="007F2114" w:rsidP="007C0759">
            <w:pPr>
              <w:jc w:val="center"/>
              <w:rPr>
                <w:sz w:val="24"/>
                <w:szCs w:val="24"/>
              </w:rPr>
            </w:pPr>
            <w:r w:rsidRPr="007F2114">
              <w:rPr>
                <w:sz w:val="24"/>
                <w:szCs w:val="24"/>
              </w:rPr>
              <w:t>10</w:t>
            </w:r>
          </w:p>
        </w:tc>
      </w:tr>
      <w:tr w:rsidR="007C0759" w14:paraId="48F7F6E5" w14:textId="77777777" w:rsidTr="007C0759">
        <w:tc>
          <w:tcPr>
            <w:tcW w:w="7933" w:type="dxa"/>
          </w:tcPr>
          <w:p w14:paraId="0F97AFBA" w14:textId="6DA2EAAE" w:rsidR="007C0759" w:rsidRPr="007C0759" w:rsidRDefault="007C0759" w:rsidP="000A50FA">
            <w:pPr>
              <w:rPr>
                <w:rFonts w:ascii="Sylfaen" w:hAnsi="Sylfaen" w:cs="Sylfaen"/>
                <w:color w:val="323E4F" w:themeColor="text2" w:themeShade="BF"/>
                <w:kern w:val="0"/>
                <w:sz w:val="26"/>
                <w:szCs w:val="26"/>
              </w:rPr>
            </w:pPr>
            <w:r w:rsidRPr="007C0759">
              <w:rPr>
                <w:rFonts w:ascii="Sylfaen" w:hAnsi="Sylfaen" w:cs="Sylfaen"/>
                <w:color w:val="323E4F" w:themeColor="text2" w:themeShade="BF"/>
                <w:kern w:val="0"/>
                <w:sz w:val="26"/>
                <w:szCs w:val="26"/>
              </w:rPr>
              <w:t>OWASP Vulnerabilities</w:t>
            </w:r>
          </w:p>
        </w:tc>
        <w:tc>
          <w:tcPr>
            <w:tcW w:w="1083" w:type="dxa"/>
          </w:tcPr>
          <w:p w14:paraId="493D1FC0" w14:textId="3B057FEB" w:rsidR="007C0759" w:rsidRPr="007F2114" w:rsidRDefault="007F2114" w:rsidP="007C0759">
            <w:pPr>
              <w:jc w:val="center"/>
              <w:rPr>
                <w:sz w:val="24"/>
                <w:szCs w:val="24"/>
              </w:rPr>
            </w:pPr>
            <w:r w:rsidRPr="007F2114">
              <w:rPr>
                <w:sz w:val="24"/>
                <w:szCs w:val="24"/>
              </w:rPr>
              <w:t>20</w:t>
            </w:r>
          </w:p>
        </w:tc>
      </w:tr>
    </w:tbl>
    <w:p w14:paraId="32AF2C06" w14:textId="77777777" w:rsidR="000A50FA" w:rsidRDefault="000A50FA" w:rsidP="000A50FA">
      <w:pPr>
        <w:rPr>
          <w:sz w:val="24"/>
          <w:szCs w:val="24"/>
          <w:u w:val="single"/>
        </w:rPr>
      </w:pPr>
    </w:p>
    <w:p w14:paraId="6BA907F6" w14:textId="77777777" w:rsidR="000A50FA" w:rsidRDefault="000A50FA" w:rsidP="000A50FA">
      <w:pPr>
        <w:rPr>
          <w:sz w:val="24"/>
          <w:szCs w:val="24"/>
          <w:u w:val="single"/>
        </w:rPr>
      </w:pPr>
    </w:p>
    <w:p w14:paraId="6C266F45" w14:textId="77777777" w:rsidR="000A50FA" w:rsidRDefault="000A50FA" w:rsidP="000A50FA">
      <w:pPr>
        <w:rPr>
          <w:sz w:val="24"/>
          <w:szCs w:val="24"/>
          <w:u w:val="single"/>
        </w:rPr>
      </w:pPr>
    </w:p>
    <w:p w14:paraId="0500865E" w14:textId="77777777" w:rsidR="000A50FA" w:rsidRDefault="000A50FA" w:rsidP="000A50FA">
      <w:pPr>
        <w:rPr>
          <w:sz w:val="24"/>
          <w:szCs w:val="24"/>
          <w:u w:val="single"/>
        </w:rPr>
      </w:pPr>
    </w:p>
    <w:p w14:paraId="35B441D4" w14:textId="77777777" w:rsidR="000A50FA" w:rsidRDefault="000A50FA" w:rsidP="000A50FA">
      <w:pPr>
        <w:rPr>
          <w:sz w:val="24"/>
          <w:szCs w:val="24"/>
          <w:u w:val="single"/>
        </w:rPr>
      </w:pPr>
    </w:p>
    <w:p w14:paraId="542225BB" w14:textId="77777777" w:rsidR="000A50FA" w:rsidRDefault="000A50FA" w:rsidP="000A50FA">
      <w:pPr>
        <w:rPr>
          <w:sz w:val="24"/>
          <w:szCs w:val="24"/>
          <w:u w:val="single"/>
        </w:rPr>
      </w:pPr>
    </w:p>
    <w:p w14:paraId="6D39FFB0" w14:textId="77777777" w:rsidR="000A50FA" w:rsidRDefault="000A50FA" w:rsidP="000A50FA">
      <w:pPr>
        <w:rPr>
          <w:sz w:val="24"/>
          <w:szCs w:val="24"/>
          <w:u w:val="single"/>
        </w:rPr>
      </w:pPr>
    </w:p>
    <w:p w14:paraId="2494B774" w14:textId="77777777" w:rsidR="000A50FA" w:rsidRDefault="000A50FA" w:rsidP="000A50FA">
      <w:pPr>
        <w:rPr>
          <w:sz w:val="24"/>
          <w:szCs w:val="24"/>
          <w:u w:val="single"/>
        </w:rPr>
      </w:pPr>
    </w:p>
    <w:p w14:paraId="7950EC18" w14:textId="77777777" w:rsidR="000A50FA" w:rsidRDefault="000A50FA" w:rsidP="000A50FA">
      <w:pPr>
        <w:rPr>
          <w:sz w:val="24"/>
          <w:szCs w:val="24"/>
          <w:u w:val="single"/>
        </w:rPr>
      </w:pPr>
    </w:p>
    <w:p w14:paraId="76C9934B" w14:textId="77777777" w:rsidR="000A50FA" w:rsidRDefault="000A50FA" w:rsidP="000A50FA">
      <w:pPr>
        <w:rPr>
          <w:sz w:val="24"/>
          <w:szCs w:val="24"/>
          <w:u w:val="single"/>
        </w:rPr>
      </w:pPr>
    </w:p>
    <w:p w14:paraId="4C729C38" w14:textId="77777777" w:rsidR="000A50FA" w:rsidRDefault="000A50FA" w:rsidP="000A50FA">
      <w:pPr>
        <w:rPr>
          <w:sz w:val="24"/>
          <w:szCs w:val="24"/>
          <w:u w:val="single"/>
        </w:rPr>
      </w:pPr>
    </w:p>
    <w:p w14:paraId="21726FE0" w14:textId="77777777" w:rsidR="000A50FA" w:rsidRDefault="000A50FA" w:rsidP="000A50FA">
      <w:pPr>
        <w:rPr>
          <w:sz w:val="24"/>
          <w:szCs w:val="24"/>
          <w:u w:val="single"/>
        </w:rPr>
      </w:pPr>
    </w:p>
    <w:p w14:paraId="6C868DD5" w14:textId="77777777" w:rsidR="000A50FA" w:rsidRDefault="000A50FA" w:rsidP="000A50FA">
      <w:pPr>
        <w:rPr>
          <w:sz w:val="24"/>
          <w:szCs w:val="24"/>
          <w:u w:val="single"/>
        </w:rPr>
      </w:pPr>
    </w:p>
    <w:p w14:paraId="648454E8" w14:textId="77777777" w:rsidR="000A50FA" w:rsidRDefault="000A50FA" w:rsidP="000A50FA">
      <w:pPr>
        <w:rPr>
          <w:sz w:val="24"/>
          <w:szCs w:val="24"/>
          <w:u w:val="single"/>
        </w:rPr>
      </w:pPr>
    </w:p>
    <w:p w14:paraId="57AA71AA" w14:textId="77777777" w:rsidR="000A50FA" w:rsidRDefault="000A50FA" w:rsidP="000A50FA">
      <w:pPr>
        <w:rPr>
          <w:sz w:val="24"/>
          <w:szCs w:val="24"/>
          <w:u w:val="single"/>
        </w:rPr>
      </w:pPr>
    </w:p>
    <w:p w14:paraId="20D8684F" w14:textId="77777777" w:rsidR="000A50FA" w:rsidRDefault="000A50FA" w:rsidP="000A50FA">
      <w:pPr>
        <w:rPr>
          <w:sz w:val="24"/>
          <w:szCs w:val="24"/>
          <w:u w:val="single"/>
        </w:rPr>
      </w:pPr>
    </w:p>
    <w:p w14:paraId="4116B865" w14:textId="77777777" w:rsidR="000A50FA" w:rsidRDefault="000A50FA" w:rsidP="000A50FA">
      <w:pPr>
        <w:rPr>
          <w:sz w:val="24"/>
          <w:szCs w:val="24"/>
          <w:u w:val="single"/>
        </w:rPr>
      </w:pPr>
    </w:p>
    <w:p w14:paraId="44B87333" w14:textId="77777777" w:rsidR="000A50FA" w:rsidRDefault="000A50FA" w:rsidP="000A50FA">
      <w:pPr>
        <w:rPr>
          <w:sz w:val="24"/>
          <w:szCs w:val="24"/>
          <w:u w:val="single"/>
        </w:rPr>
      </w:pPr>
    </w:p>
    <w:p w14:paraId="69A10856" w14:textId="77777777" w:rsidR="000A50FA" w:rsidRDefault="000A50FA" w:rsidP="000A50FA">
      <w:pPr>
        <w:rPr>
          <w:sz w:val="24"/>
          <w:szCs w:val="24"/>
          <w:u w:val="single"/>
        </w:rPr>
      </w:pPr>
    </w:p>
    <w:p w14:paraId="14E22DD9" w14:textId="77777777" w:rsidR="000A50FA" w:rsidRDefault="000A50FA" w:rsidP="000A50FA">
      <w:pPr>
        <w:rPr>
          <w:sz w:val="24"/>
          <w:szCs w:val="24"/>
          <w:u w:val="single"/>
        </w:rPr>
      </w:pPr>
    </w:p>
    <w:p w14:paraId="272278AA" w14:textId="77777777" w:rsidR="000A50FA" w:rsidRDefault="000A50FA" w:rsidP="000A50FA">
      <w:pPr>
        <w:rPr>
          <w:sz w:val="24"/>
          <w:szCs w:val="24"/>
          <w:u w:val="single"/>
        </w:rPr>
      </w:pPr>
    </w:p>
    <w:p w14:paraId="58195728" w14:textId="77777777" w:rsidR="000A50FA" w:rsidRDefault="000A50FA" w:rsidP="000A50FA">
      <w:pPr>
        <w:rPr>
          <w:sz w:val="24"/>
          <w:szCs w:val="24"/>
          <w:u w:val="single"/>
        </w:rPr>
      </w:pPr>
    </w:p>
    <w:p w14:paraId="12ED0F39" w14:textId="77777777" w:rsidR="000A50FA" w:rsidRDefault="000A50FA" w:rsidP="000A50FA">
      <w:pPr>
        <w:rPr>
          <w:sz w:val="24"/>
          <w:szCs w:val="24"/>
          <w:u w:val="single"/>
        </w:rPr>
      </w:pPr>
    </w:p>
    <w:p w14:paraId="42999697" w14:textId="77777777" w:rsidR="000A50FA" w:rsidRPr="007F2114" w:rsidRDefault="000A50FA" w:rsidP="007F2114">
      <w:pPr>
        <w:pStyle w:val="NormalWeb"/>
        <w:spacing w:before="0" w:beforeAutospacing="0" w:after="0" w:afterAutospacing="0"/>
        <w:jc w:val="center"/>
        <w:rPr>
          <w:b/>
          <w:bCs/>
          <w:i/>
          <w:iCs/>
          <w:u w:val="single"/>
        </w:rPr>
      </w:pPr>
      <w:r w:rsidRPr="007F2114">
        <w:rPr>
          <w:rFonts w:ascii="Arial" w:hAnsi="Arial" w:cs="Arial"/>
          <w:b/>
          <w:bCs/>
          <w:i/>
          <w:iCs/>
          <w:color w:val="000000"/>
          <w:sz w:val="30"/>
          <w:szCs w:val="30"/>
          <w:u w:val="single"/>
        </w:rPr>
        <w:lastRenderedPageBreak/>
        <w:t xml:space="preserve">1. A report on HTTP and HTTPS transactions. </w:t>
      </w:r>
      <w:r w:rsidRPr="007F2114">
        <w:rPr>
          <w:rFonts w:ascii="Arial" w:hAnsi="Arial" w:cs="Arial"/>
          <w:b/>
          <w:bCs/>
          <w:i/>
          <w:iCs/>
          <w:color w:val="000000"/>
          <w:sz w:val="22"/>
          <w:szCs w:val="22"/>
          <w:u w:val="single"/>
        </w:rPr>
        <w:br/>
      </w:r>
      <w:r w:rsidRPr="007F2114">
        <w:rPr>
          <w:rFonts w:ascii="Arial" w:hAnsi="Arial" w:cs="Arial"/>
          <w:b/>
          <w:bCs/>
          <w:i/>
          <w:iCs/>
          <w:color w:val="000000"/>
          <w:sz w:val="22"/>
          <w:szCs w:val="22"/>
          <w:u w:val="single"/>
        </w:rPr>
        <w:br/>
      </w:r>
    </w:p>
    <w:p w14:paraId="1932F7B9" w14:textId="77777777" w:rsidR="000A50FA" w:rsidRDefault="000A50FA" w:rsidP="000A50FA">
      <w:pPr>
        <w:pStyle w:val="NormalWeb"/>
        <w:spacing w:before="0" w:beforeAutospacing="0" w:after="0" w:afterAutospacing="0"/>
      </w:pPr>
      <w:r>
        <w:rPr>
          <w:rFonts w:ascii="Arial" w:hAnsi="Arial" w:cs="Arial"/>
          <w:color w:val="000000"/>
          <w:sz w:val="22"/>
          <w:szCs w:val="22"/>
        </w:rPr>
        <w:t>HTTP Get and Post requests</w:t>
      </w:r>
    </w:p>
    <w:p w14:paraId="53563804" w14:textId="77777777" w:rsidR="000A50FA" w:rsidRDefault="000A50FA" w:rsidP="000A50FA">
      <w:pPr>
        <w:pStyle w:val="NormalWeb"/>
        <w:spacing w:before="0" w:beforeAutospacing="0" w:after="0" w:afterAutospacing="0"/>
      </w:pPr>
      <w:r>
        <w:rPr>
          <w:rFonts w:ascii="Arial" w:hAnsi="Arial" w:cs="Arial"/>
          <w:color w:val="000000"/>
          <w:sz w:val="22"/>
          <w:szCs w:val="22"/>
        </w:rPr>
        <w:t>Get request example:</w:t>
      </w:r>
      <w:r>
        <w:rPr>
          <w:rFonts w:ascii="Arial" w:hAnsi="Arial" w:cs="Arial"/>
          <w:color w:val="000000"/>
          <w:sz w:val="22"/>
          <w:szCs w:val="22"/>
        </w:rPr>
        <w:br/>
      </w:r>
      <w:hyperlink r:id="rId8" w:history="1">
        <w:r>
          <w:rPr>
            <w:rStyle w:val="Hyperlink"/>
            <w:rFonts w:ascii="Arial" w:hAnsi="Arial" w:cs="Arial"/>
            <w:color w:val="1155CC"/>
            <w:sz w:val="22"/>
            <w:szCs w:val="22"/>
          </w:rPr>
          <w:t>Get</w:t>
        </w:r>
      </w:hyperlink>
      <w:r>
        <w:rPr>
          <w:rFonts w:ascii="Arial" w:hAnsi="Arial" w:cs="Arial"/>
          <w:color w:val="000000"/>
          <w:sz w:val="22"/>
          <w:szCs w:val="22"/>
        </w:rPr>
        <w:t xml:space="preserve"> (created now)</w:t>
      </w:r>
    </w:p>
    <w:p w14:paraId="2DAFDA0E" w14:textId="77777777" w:rsidR="000A50FA" w:rsidRDefault="000A50FA" w:rsidP="000A50FA">
      <w:pPr>
        <w:pStyle w:val="NormalWeb"/>
        <w:spacing w:before="0" w:beforeAutospacing="0" w:after="0" w:afterAutospacing="0"/>
      </w:pPr>
      <w:r>
        <w:rPr>
          <w:rFonts w:ascii="Arial" w:hAnsi="Arial" w:cs="Arial"/>
          <w:color w:val="000000"/>
          <w:sz w:val="22"/>
          <w:szCs w:val="22"/>
        </w:rPr>
        <w:t>Post request example:</w:t>
      </w:r>
    </w:p>
    <w:p w14:paraId="4E4D1471" w14:textId="77777777" w:rsidR="000A50FA" w:rsidRDefault="000A50FA" w:rsidP="000A50FA">
      <w:pPr>
        <w:pStyle w:val="NormalWeb"/>
        <w:spacing w:before="0" w:beforeAutospacing="0" w:after="0" w:afterAutospacing="0"/>
      </w:pPr>
      <w:hyperlink r:id="rId9" w:history="1">
        <w:r>
          <w:rPr>
            <w:rStyle w:val="Hyperlink"/>
            <w:rFonts w:ascii="Arial" w:hAnsi="Arial" w:cs="Arial"/>
            <w:color w:val="1155CC"/>
            <w:sz w:val="22"/>
            <w:szCs w:val="22"/>
          </w:rPr>
          <w:t>Post</w:t>
        </w:r>
      </w:hyperlink>
      <w:r>
        <w:rPr>
          <w:rFonts w:ascii="Arial" w:hAnsi="Arial" w:cs="Arial"/>
          <w:color w:val="000000"/>
          <w:sz w:val="22"/>
          <w:szCs w:val="22"/>
        </w:rPr>
        <w:t xml:space="preserve"> (I used this in my project)</w:t>
      </w:r>
    </w:p>
    <w:p w14:paraId="7E160638" w14:textId="77777777" w:rsidR="000A50FA" w:rsidRDefault="000A50FA" w:rsidP="000A50FA"/>
    <w:p w14:paraId="2DF98403" w14:textId="77777777" w:rsidR="000A50FA" w:rsidRDefault="000A50FA" w:rsidP="000A50FA">
      <w:pPr>
        <w:pStyle w:val="NormalWeb"/>
        <w:spacing w:before="0" w:beforeAutospacing="0" w:after="0" w:afterAutospacing="0"/>
      </w:pPr>
      <w:r>
        <w:rPr>
          <w:rFonts w:ascii="Arial" w:hAnsi="Arial" w:cs="Arial"/>
          <w:color w:val="000000"/>
          <w:sz w:val="22"/>
          <w:szCs w:val="22"/>
        </w:rPr>
        <w:t>These requests were simpler, so I learnt more things from gpt</w:t>
      </w:r>
    </w:p>
    <w:p w14:paraId="584A2FB2" w14:textId="77777777" w:rsidR="000A50FA" w:rsidRDefault="000A50FA" w:rsidP="000A50FA"/>
    <w:p w14:paraId="311499E1" w14:textId="77777777" w:rsidR="000A50FA" w:rsidRDefault="000A50FA" w:rsidP="000A50FA">
      <w:pPr>
        <w:pStyle w:val="NormalWeb"/>
        <w:spacing w:before="0" w:beforeAutospacing="0" w:after="300" w:afterAutospacing="0"/>
      </w:pPr>
      <w:r>
        <w:rPr>
          <w:rFonts w:ascii="Roboto" w:hAnsi="Roboto"/>
          <w:color w:val="374151"/>
        </w:rPr>
        <w:t>The main differences between GET and POST requests lie in how data is transmitted, the visibility of the data, and the intended purpose of the request. Here's a breakdown of the structural differences between GET and POST requests:</w:t>
      </w:r>
    </w:p>
    <w:p w14:paraId="7E601AE3" w14:textId="77777777" w:rsidR="000A50FA" w:rsidRDefault="000A50FA" w:rsidP="000A50FA">
      <w:pPr>
        <w:pStyle w:val="Heading3"/>
        <w:spacing w:before="280" w:beforeAutospacing="0" w:after="80" w:afterAutospacing="0"/>
      </w:pPr>
      <w:r>
        <w:rPr>
          <w:rFonts w:ascii="Roboto" w:hAnsi="Roboto"/>
          <w:color w:val="000000"/>
          <w:sz w:val="33"/>
          <w:szCs w:val="33"/>
        </w:rPr>
        <w:t>GET Request:</w:t>
      </w:r>
    </w:p>
    <w:p w14:paraId="47F4619D" w14:textId="77777777" w:rsidR="000A50FA" w:rsidRDefault="000A50FA" w:rsidP="000A50FA">
      <w:pPr>
        <w:pStyle w:val="NormalWeb"/>
        <w:numPr>
          <w:ilvl w:val="0"/>
          <w:numId w:val="1"/>
        </w:numPr>
        <w:spacing w:before="0" w:beforeAutospacing="0" w:after="0" w:afterAutospacing="0"/>
        <w:textAlignment w:val="baseline"/>
        <w:rPr>
          <w:rFonts w:ascii="Roboto" w:hAnsi="Roboto"/>
          <w:color w:val="374151"/>
        </w:rPr>
      </w:pPr>
      <w:r>
        <w:rPr>
          <w:rFonts w:ascii="Roboto" w:hAnsi="Roboto"/>
          <w:color w:val="374151"/>
        </w:rPr>
        <w:t>Data in URL:</w:t>
      </w:r>
    </w:p>
    <w:p w14:paraId="0551944A" w14:textId="77777777" w:rsidR="000A50FA" w:rsidRDefault="000A50FA" w:rsidP="000A50FA">
      <w:pPr>
        <w:pStyle w:val="NormalWeb"/>
        <w:numPr>
          <w:ilvl w:val="1"/>
          <w:numId w:val="2"/>
        </w:numPr>
        <w:spacing w:before="0" w:beforeAutospacing="0" w:after="0" w:afterAutospacing="0"/>
        <w:textAlignment w:val="baseline"/>
        <w:rPr>
          <w:rFonts w:ascii="Roboto" w:hAnsi="Roboto"/>
          <w:color w:val="374151"/>
        </w:rPr>
      </w:pPr>
      <w:r>
        <w:rPr>
          <w:rFonts w:ascii="Roboto" w:hAnsi="Roboto"/>
          <w:color w:val="374151"/>
        </w:rPr>
        <w:t>Parameters and data are appended to the URL in the query string.</w:t>
      </w:r>
    </w:p>
    <w:p w14:paraId="25B27C9A" w14:textId="77777777" w:rsidR="000A50FA" w:rsidRDefault="000A50FA" w:rsidP="000A50FA">
      <w:pPr>
        <w:pStyle w:val="NormalWeb"/>
        <w:numPr>
          <w:ilvl w:val="1"/>
          <w:numId w:val="3"/>
        </w:numPr>
        <w:spacing w:before="0" w:beforeAutospacing="0" w:after="0" w:afterAutospacing="0"/>
        <w:textAlignment w:val="baseline"/>
        <w:rPr>
          <w:rFonts w:ascii="Roboto" w:hAnsi="Roboto"/>
          <w:color w:val="374151"/>
        </w:rPr>
      </w:pPr>
      <w:r>
        <w:rPr>
          <w:rFonts w:ascii="Roboto" w:hAnsi="Roboto"/>
          <w:color w:val="374151"/>
        </w:rPr>
        <w:t>Visible in the browser's address bar.</w:t>
      </w:r>
    </w:p>
    <w:p w14:paraId="4B62EFBE" w14:textId="77777777" w:rsidR="000A50FA" w:rsidRDefault="000A50FA" w:rsidP="000A50FA">
      <w:pPr>
        <w:pStyle w:val="NormalWeb"/>
        <w:numPr>
          <w:ilvl w:val="0"/>
          <w:numId w:val="1"/>
        </w:numPr>
        <w:spacing w:before="0" w:beforeAutospacing="0" w:after="0" w:afterAutospacing="0"/>
        <w:textAlignment w:val="baseline"/>
        <w:rPr>
          <w:rFonts w:ascii="Roboto" w:hAnsi="Roboto"/>
          <w:color w:val="374151"/>
        </w:rPr>
      </w:pPr>
      <w:r>
        <w:rPr>
          <w:rFonts w:ascii="Roboto" w:hAnsi="Roboto"/>
          <w:color w:val="374151"/>
        </w:rPr>
        <w:t>Data Transmission:</w:t>
      </w:r>
    </w:p>
    <w:p w14:paraId="2D943706" w14:textId="77777777" w:rsidR="000A50FA" w:rsidRDefault="000A50FA" w:rsidP="000A50FA">
      <w:pPr>
        <w:pStyle w:val="NormalWeb"/>
        <w:numPr>
          <w:ilvl w:val="1"/>
          <w:numId w:val="4"/>
        </w:numPr>
        <w:spacing w:before="0" w:beforeAutospacing="0" w:after="0" w:afterAutospacing="0"/>
        <w:textAlignment w:val="baseline"/>
        <w:rPr>
          <w:rFonts w:ascii="Roboto" w:hAnsi="Roboto"/>
          <w:color w:val="374151"/>
        </w:rPr>
      </w:pPr>
      <w:r>
        <w:rPr>
          <w:rFonts w:ascii="Roboto" w:hAnsi="Roboto"/>
          <w:color w:val="374151"/>
        </w:rPr>
        <w:t>A limited amount of data can be sent.</w:t>
      </w:r>
    </w:p>
    <w:p w14:paraId="2A0FA358" w14:textId="77777777" w:rsidR="000A50FA" w:rsidRDefault="000A50FA" w:rsidP="000A50FA">
      <w:pPr>
        <w:pStyle w:val="NormalWeb"/>
        <w:numPr>
          <w:ilvl w:val="1"/>
          <w:numId w:val="5"/>
        </w:numPr>
        <w:spacing w:before="0" w:beforeAutospacing="0" w:after="0" w:afterAutospacing="0"/>
        <w:textAlignment w:val="baseline"/>
        <w:rPr>
          <w:rFonts w:ascii="Roboto" w:hAnsi="Roboto"/>
          <w:color w:val="374151"/>
        </w:rPr>
      </w:pPr>
      <w:r>
        <w:rPr>
          <w:rFonts w:ascii="Roboto" w:hAnsi="Roboto"/>
          <w:color w:val="374151"/>
        </w:rPr>
        <w:t>Limited by the maximum length of a URL (varies across browsers but generally around 2,000 characters).</w:t>
      </w:r>
    </w:p>
    <w:p w14:paraId="34FA295B" w14:textId="77777777" w:rsidR="000A50FA" w:rsidRDefault="000A50FA" w:rsidP="000A50FA">
      <w:pPr>
        <w:pStyle w:val="NormalWeb"/>
        <w:numPr>
          <w:ilvl w:val="0"/>
          <w:numId w:val="1"/>
        </w:numPr>
        <w:spacing w:before="0" w:beforeAutospacing="0" w:after="0" w:afterAutospacing="0"/>
        <w:textAlignment w:val="baseline"/>
        <w:rPr>
          <w:rFonts w:ascii="Roboto" w:hAnsi="Roboto"/>
          <w:color w:val="374151"/>
        </w:rPr>
      </w:pPr>
      <w:r>
        <w:rPr>
          <w:rFonts w:ascii="Roboto" w:hAnsi="Roboto"/>
          <w:color w:val="374151"/>
        </w:rPr>
        <w:t>Caching:</w:t>
      </w:r>
    </w:p>
    <w:p w14:paraId="7C115F59" w14:textId="77777777" w:rsidR="000A50FA" w:rsidRDefault="000A50FA" w:rsidP="000A50FA">
      <w:pPr>
        <w:pStyle w:val="NormalWeb"/>
        <w:numPr>
          <w:ilvl w:val="1"/>
          <w:numId w:val="6"/>
        </w:numPr>
        <w:spacing w:before="0" w:beforeAutospacing="0" w:after="0" w:afterAutospacing="0"/>
        <w:textAlignment w:val="baseline"/>
        <w:rPr>
          <w:rFonts w:ascii="Roboto" w:hAnsi="Roboto"/>
          <w:color w:val="374151"/>
        </w:rPr>
      </w:pPr>
      <w:r>
        <w:rPr>
          <w:rFonts w:ascii="Roboto" w:hAnsi="Roboto"/>
          <w:color w:val="374151"/>
        </w:rPr>
        <w:t>GET requests are cacheable by default since they are considered idempotent.</w:t>
      </w:r>
    </w:p>
    <w:p w14:paraId="4183CAA0" w14:textId="77777777" w:rsidR="000A50FA" w:rsidRDefault="000A50FA" w:rsidP="000A50FA">
      <w:pPr>
        <w:pStyle w:val="NormalWeb"/>
        <w:numPr>
          <w:ilvl w:val="0"/>
          <w:numId w:val="1"/>
        </w:numPr>
        <w:spacing w:before="0" w:beforeAutospacing="0" w:after="0" w:afterAutospacing="0"/>
        <w:textAlignment w:val="baseline"/>
        <w:rPr>
          <w:rFonts w:ascii="Roboto" w:hAnsi="Roboto"/>
          <w:color w:val="374151"/>
        </w:rPr>
      </w:pPr>
      <w:r>
        <w:rPr>
          <w:rFonts w:ascii="Roboto" w:hAnsi="Roboto"/>
          <w:color w:val="374151"/>
        </w:rPr>
        <w:t>Idempotence:</w:t>
      </w:r>
    </w:p>
    <w:p w14:paraId="7801282D" w14:textId="77777777" w:rsidR="000A50FA" w:rsidRDefault="000A50FA" w:rsidP="000A50FA">
      <w:pPr>
        <w:pStyle w:val="NormalWeb"/>
        <w:numPr>
          <w:ilvl w:val="1"/>
          <w:numId w:val="7"/>
        </w:numPr>
        <w:spacing w:before="0" w:beforeAutospacing="0" w:after="0" w:afterAutospacing="0"/>
        <w:textAlignment w:val="baseline"/>
        <w:rPr>
          <w:rFonts w:ascii="Roboto" w:hAnsi="Roboto"/>
          <w:color w:val="374151"/>
        </w:rPr>
      </w:pPr>
      <w:r>
        <w:rPr>
          <w:rFonts w:ascii="Roboto" w:hAnsi="Roboto"/>
          <w:color w:val="374151"/>
        </w:rPr>
        <w:t>GET requests are considered idempotent, meaning making the same request multiple times has the same effect as making it once.</w:t>
      </w:r>
    </w:p>
    <w:p w14:paraId="5F6F2E32" w14:textId="77777777" w:rsidR="000A50FA" w:rsidRDefault="000A50FA" w:rsidP="000A50FA">
      <w:pPr>
        <w:pStyle w:val="NormalWeb"/>
        <w:numPr>
          <w:ilvl w:val="0"/>
          <w:numId w:val="1"/>
        </w:numPr>
        <w:spacing w:before="0" w:beforeAutospacing="0" w:after="0" w:afterAutospacing="0"/>
        <w:textAlignment w:val="baseline"/>
        <w:rPr>
          <w:rFonts w:ascii="Roboto" w:hAnsi="Roboto"/>
          <w:color w:val="374151"/>
        </w:rPr>
      </w:pPr>
      <w:r>
        <w:rPr>
          <w:rFonts w:ascii="Roboto" w:hAnsi="Roboto"/>
          <w:color w:val="374151"/>
        </w:rPr>
        <w:t>Security Implications:</w:t>
      </w:r>
    </w:p>
    <w:p w14:paraId="474C2B13" w14:textId="77777777" w:rsidR="000A50FA" w:rsidRDefault="000A50FA" w:rsidP="000A50FA">
      <w:pPr>
        <w:pStyle w:val="NormalWeb"/>
        <w:numPr>
          <w:ilvl w:val="1"/>
          <w:numId w:val="8"/>
        </w:numPr>
        <w:spacing w:before="0" w:beforeAutospacing="0" w:after="300" w:afterAutospacing="0"/>
        <w:textAlignment w:val="baseline"/>
        <w:rPr>
          <w:rFonts w:ascii="Roboto" w:hAnsi="Roboto"/>
          <w:color w:val="374151"/>
        </w:rPr>
      </w:pPr>
      <w:r>
        <w:rPr>
          <w:rFonts w:ascii="Roboto" w:hAnsi="Roboto"/>
          <w:color w:val="374151"/>
        </w:rPr>
        <w:t>Not suitable for sensitive data as the data is visible in the URL.</w:t>
      </w:r>
    </w:p>
    <w:p w14:paraId="501D5BDB" w14:textId="77777777" w:rsidR="000A50FA" w:rsidRDefault="000A50FA" w:rsidP="000A50FA">
      <w:pPr>
        <w:pStyle w:val="Heading3"/>
        <w:spacing w:before="280" w:beforeAutospacing="0" w:after="80" w:afterAutospacing="0"/>
      </w:pPr>
      <w:r>
        <w:rPr>
          <w:rFonts w:ascii="Roboto" w:hAnsi="Roboto"/>
          <w:color w:val="000000"/>
          <w:sz w:val="33"/>
          <w:szCs w:val="33"/>
        </w:rPr>
        <w:t>POST Request:</w:t>
      </w:r>
    </w:p>
    <w:p w14:paraId="1159C63D" w14:textId="77777777" w:rsidR="000A50FA" w:rsidRDefault="000A50FA" w:rsidP="000A50FA">
      <w:pPr>
        <w:pStyle w:val="NormalWeb"/>
        <w:numPr>
          <w:ilvl w:val="0"/>
          <w:numId w:val="9"/>
        </w:numPr>
        <w:spacing w:before="0" w:beforeAutospacing="0" w:after="0" w:afterAutospacing="0"/>
        <w:textAlignment w:val="baseline"/>
        <w:rPr>
          <w:rFonts w:ascii="Roboto" w:hAnsi="Roboto"/>
          <w:color w:val="374151"/>
        </w:rPr>
      </w:pPr>
      <w:r>
        <w:rPr>
          <w:rFonts w:ascii="Roboto" w:hAnsi="Roboto"/>
          <w:color w:val="374151"/>
        </w:rPr>
        <w:t>Data in Body:</w:t>
      </w:r>
    </w:p>
    <w:p w14:paraId="3C16D84B" w14:textId="77777777" w:rsidR="000A50FA" w:rsidRDefault="000A50FA" w:rsidP="000A50FA">
      <w:pPr>
        <w:pStyle w:val="NormalWeb"/>
        <w:numPr>
          <w:ilvl w:val="1"/>
          <w:numId w:val="10"/>
        </w:numPr>
        <w:spacing w:before="0" w:beforeAutospacing="0" w:after="0" w:afterAutospacing="0"/>
        <w:textAlignment w:val="baseline"/>
        <w:rPr>
          <w:rFonts w:ascii="Roboto" w:hAnsi="Roboto"/>
          <w:color w:val="374151"/>
        </w:rPr>
      </w:pPr>
      <w:r>
        <w:rPr>
          <w:rFonts w:ascii="Roboto" w:hAnsi="Roboto"/>
          <w:color w:val="374151"/>
        </w:rPr>
        <w:t>Parameters and data are included in the body of the request.</w:t>
      </w:r>
    </w:p>
    <w:p w14:paraId="53748FAF" w14:textId="77777777" w:rsidR="000A50FA" w:rsidRDefault="000A50FA" w:rsidP="000A50FA">
      <w:pPr>
        <w:pStyle w:val="NormalWeb"/>
        <w:numPr>
          <w:ilvl w:val="1"/>
          <w:numId w:val="11"/>
        </w:numPr>
        <w:spacing w:before="0" w:beforeAutospacing="0" w:after="0" w:afterAutospacing="0"/>
        <w:textAlignment w:val="baseline"/>
        <w:rPr>
          <w:rFonts w:ascii="Roboto" w:hAnsi="Roboto"/>
          <w:color w:val="374151"/>
        </w:rPr>
      </w:pPr>
      <w:r>
        <w:rPr>
          <w:rFonts w:ascii="Roboto" w:hAnsi="Roboto"/>
          <w:color w:val="374151"/>
        </w:rPr>
        <w:t>Not visible in the URL.</w:t>
      </w:r>
    </w:p>
    <w:p w14:paraId="39B90FA1" w14:textId="77777777" w:rsidR="000A50FA" w:rsidRDefault="000A50FA" w:rsidP="000A50FA">
      <w:pPr>
        <w:pStyle w:val="NormalWeb"/>
        <w:numPr>
          <w:ilvl w:val="0"/>
          <w:numId w:val="9"/>
        </w:numPr>
        <w:spacing w:before="0" w:beforeAutospacing="0" w:after="0" w:afterAutospacing="0"/>
        <w:textAlignment w:val="baseline"/>
        <w:rPr>
          <w:rFonts w:ascii="Roboto" w:hAnsi="Roboto"/>
          <w:color w:val="374151"/>
        </w:rPr>
      </w:pPr>
      <w:r>
        <w:rPr>
          <w:rFonts w:ascii="Roboto" w:hAnsi="Roboto"/>
          <w:color w:val="374151"/>
        </w:rPr>
        <w:t>Data Transmission:</w:t>
      </w:r>
    </w:p>
    <w:p w14:paraId="0B997247" w14:textId="77777777" w:rsidR="000A50FA" w:rsidRDefault="000A50FA" w:rsidP="000A50FA">
      <w:pPr>
        <w:pStyle w:val="NormalWeb"/>
        <w:numPr>
          <w:ilvl w:val="1"/>
          <w:numId w:val="12"/>
        </w:numPr>
        <w:spacing w:before="0" w:beforeAutospacing="0" w:after="0" w:afterAutospacing="0"/>
        <w:textAlignment w:val="baseline"/>
        <w:rPr>
          <w:rFonts w:ascii="Roboto" w:hAnsi="Roboto"/>
          <w:color w:val="374151"/>
        </w:rPr>
      </w:pPr>
      <w:r>
        <w:rPr>
          <w:rFonts w:ascii="Roboto" w:hAnsi="Roboto"/>
          <w:color w:val="374151"/>
        </w:rPr>
        <w:t>Can handle larger amounts of data compared to GET.</w:t>
      </w:r>
    </w:p>
    <w:p w14:paraId="18C1B8A8" w14:textId="77777777" w:rsidR="000A50FA" w:rsidRDefault="000A50FA" w:rsidP="000A50FA">
      <w:pPr>
        <w:pStyle w:val="NormalWeb"/>
        <w:numPr>
          <w:ilvl w:val="1"/>
          <w:numId w:val="13"/>
        </w:numPr>
        <w:spacing w:before="0" w:beforeAutospacing="0" w:after="0" w:afterAutospacing="0"/>
        <w:textAlignment w:val="baseline"/>
        <w:rPr>
          <w:rFonts w:ascii="Roboto" w:hAnsi="Roboto"/>
          <w:color w:val="374151"/>
        </w:rPr>
      </w:pPr>
      <w:r>
        <w:rPr>
          <w:rFonts w:ascii="Roboto" w:hAnsi="Roboto"/>
          <w:color w:val="374151"/>
        </w:rPr>
        <w:t>No specific limit on data size is imposed by the HTTP protocol.</w:t>
      </w:r>
    </w:p>
    <w:p w14:paraId="5AD5B49C" w14:textId="77777777" w:rsidR="000A50FA" w:rsidRDefault="000A50FA" w:rsidP="000A50FA">
      <w:pPr>
        <w:pStyle w:val="NormalWeb"/>
        <w:numPr>
          <w:ilvl w:val="0"/>
          <w:numId w:val="9"/>
        </w:numPr>
        <w:spacing w:before="0" w:beforeAutospacing="0" w:after="0" w:afterAutospacing="0"/>
        <w:textAlignment w:val="baseline"/>
        <w:rPr>
          <w:rFonts w:ascii="Roboto" w:hAnsi="Roboto"/>
          <w:color w:val="374151"/>
        </w:rPr>
      </w:pPr>
      <w:r>
        <w:rPr>
          <w:rFonts w:ascii="Roboto" w:hAnsi="Roboto"/>
          <w:color w:val="374151"/>
        </w:rPr>
        <w:t>Caching:</w:t>
      </w:r>
    </w:p>
    <w:p w14:paraId="537EAB9F" w14:textId="77777777" w:rsidR="000A50FA" w:rsidRDefault="000A50FA" w:rsidP="000A50FA">
      <w:pPr>
        <w:pStyle w:val="NormalWeb"/>
        <w:numPr>
          <w:ilvl w:val="1"/>
          <w:numId w:val="14"/>
        </w:numPr>
        <w:spacing w:before="0" w:beforeAutospacing="0" w:after="0" w:afterAutospacing="0"/>
        <w:textAlignment w:val="baseline"/>
        <w:rPr>
          <w:rFonts w:ascii="Roboto" w:hAnsi="Roboto"/>
          <w:color w:val="374151"/>
        </w:rPr>
      </w:pPr>
      <w:r>
        <w:rPr>
          <w:rFonts w:ascii="Roboto" w:hAnsi="Roboto"/>
          <w:color w:val="374151"/>
        </w:rPr>
        <w:t>POST requests are not cacheable by default since they may have side effects.</w:t>
      </w:r>
    </w:p>
    <w:p w14:paraId="3D8AE2A1" w14:textId="77777777" w:rsidR="000A50FA" w:rsidRDefault="000A50FA" w:rsidP="000A50FA">
      <w:pPr>
        <w:pStyle w:val="NormalWeb"/>
        <w:numPr>
          <w:ilvl w:val="0"/>
          <w:numId w:val="9"/>
        </w:numPr>
        <w:spacing w:before="0" w:beforeAutospacing="0" w:after="0" w:afterAutospacing="0"/>
        <w:textAlignment w:val="baseline"/>
        <w:rPr>
          <w:rFonts w:ascii="Roboto" w:hAnsi="Roboto"/>
          <w:color w:val="374151"/>
        </w:rPr>
      </w:pPr>
      <w:r>
        <w:rPr>
          <w:rFonts w:ascii="Roboto" w:hAnsi="Roboto"/>
          <w:color w:val="374151"/>
        </w:rPr>
        <w:t>Idempotence:</w:t>
      </w:r>
    </w:p>
    <w:p w14:paraId="14251B99" w14:textId="77777777" w:rsidR="000A50FA" w:rsidRDefault="000A50FA" w:rsidP="000A50FA">
      <w:pPr>
        <w:pStyle w:val="NormalWeb"/>
        <w:numPr>
          <w:ilvl w:val="1"/>
          <w:numId w:val="15"/>
        </w:numPr>
        <w:spacing w:before="0" w:beforeAutospacing="0" w:after="0" w:afterAutospacing="0"/>
        <w:textAlignment w:val="baseline"/>
        <w:rPr>
          <w:rFonts w:ascii="Roboto" w:hAnsi="Roboto"/>
          <w:color w:val="374151"/>
        </w:rPr>
      </w:pPr>
      <w:r>
        <w:rPr>
          <w:rFonts w:ascii="Roboto" w:hAnsi="Roboto"/>
          <w:color w:val="374151"/>
        </w:rPr>
        <w:t>POST requests are not considered idempotent, meaning making the same request multiple times may have different outcomes.</w:t>
      </w:r>
    </w:p>
    <w:p w14:paraId="6EA07FA4" w14:textId="77777777" w:rsidR="000A50FA" w:rsidRDefault="000A50FA" w:rsidP="000A50FA">
      <w:pPr>
        <w:pStyle w:val="NormalWeb"/>
        <w:numPr>
          <w:ilvl w:val="0"/>
          <w:numId w:val="9"/>
        </w:numPr>
        <w:spacing w:before="0" w:beforeAutospacing="0" w:after="0" w:afterAutospacing="0"/>
        <w:textAlignment w:val="baseline"/>
        <w:rPr>
          <w:rFonts w:ascii="Roboto" w:hAnsi="Roboto"/>
          <w:color w:val="374151"/>
        </w:rPr>
      </w:pPr>
      <w:r>
        <w:rPr>
          <w:rFonts w:ascii="Roboto" w:hAnsi="Roboto"/>
          <w:color w:val="374151"/>
        </w:rPr>
        <w:t>Security Implications:</w:t>
      </w:r>
    </w:p>
    <w:p w14:paraId="1E4DA639" w14:textId="77777777" w:rsidR="000A50FA" w:rsidRDefault="000A50FA" w:rsidP="000A50FA">
      <w:pPr>
        <w:pStyle w:val="NormalWeb"/>
        <w:numPr>
          <w:ilvl w:val="1"/>
          <w:numId w:val="16"/>
        </w:numPr>
        <w:spacing w:before="0" w:beforeAutospacing="0" w:after="300" w:afterAutospacing="0"/>
        <w:textAlignment w:val="baseline"/>
        <w:rPr>
          <w:rFonts w:ascii="Roboto" w:hAnsi="Roboto"/>
          <w:color w:val="374151"/>
        </w:rPr>
      </w:pPr>
      <w:r>
        <w:rPr>
          <w:rFonts w:ascii="Roboto" w:hAnsi="Roboto"/>
          <w:color w:val="374151"/>
        </w:rPr>
        <w:lastRenderedPageBreak/>
        <w:t>Suitable for sensitive data as the data is not visible in the URL.</w:t>
      </w:r>
    </w:p>
    <w:p w14:paraId="23EEA510" w14:textId="77777777" w:rsidR="000A50FA" w:rsidRDefault="000A50FA" w:rsidP="000A50FA">
      <w:pPr>
        <w:rPr>
          <w:rFonts w:ascii="Times New Roman" w:hAnsi="Times New Roman"/>
        </w:rPr>
      </w:pPr>
    </w:p>
    <w:p w14:paraId="153F0DD0" w14:textId="77777777" w:rsidR="000A50FA" w:rsidRDefault="000A50FA" w:rsidP="000A50FA">
      <w:pPr>
        <w:pStyle w:val="NormalWeb"/>
        <w:spacing w:before="0" w:beforeAutospacing="0" w:after="0" w:afterAutospacing="0"/>
      </w:pPr>
      <w:r>
        <w:rPr>
          <w:rFonts w:ascii="Arial" w:hAnsi="Arial" w:cs="Arial"/>
          <w:color w:val="000000"/>
          <w:sz w:val="30"/>
          <w:szCs w:val="30"/>
        </w:rPr>
        <w:t>2. Demonstration of Web Server implementation covering the above</w:t>
      </w:r>
    </w:p>
    <w:p w14:paraId="2F01A47A" w14:textId="77777777" w:rsidR="000A50FA" w:rsidRDefault="000A50FA" w:rsidP="000A50FA">
      <w:pPr>
        <w:pStyle w:val="NormalWeb"/>
        <w:spacing w:before="0" w:beforeAutospacing="0" w:after="0" w:afterAutospacing="0"/>
      </w:pPr>
      <w:r>
        <w:rPr>
          <w:rFonts w:ascii="Arial" w:hAnsi="Arial" w:cs="Arial"/>
          <w:color w:val="000000"/>
          <w:sz w:val="22"/>
          <w:szCs w:val="22"/>
        </w:rPr>
        <w:t xml:space="preserve">I have built a </w:t>
      </w:r>
      <w:r>
        <w:rPr>
          <w:rFonts w:ascii="Arial" w:hAnsi="Arial" w:cs="Arial"/>
          <w:i/>
          <w:iCs/>
          <w:color w:val="000000"/>
          <w:sz w:val="22"/>
          <w:szCs w:val="22"/>
        </w:rPr>
        <w:t xml:space="preserve">Django </w:t>
      </w:r>
      <w:r>
        <w:rPr>
          <w:rFonts w:ascii="Arial" w:hAnsi="Arial" w:cs="Arial"/>
          <w:color w:val="000000"/>
          <w:sz w:val="22"/>
          <w:szCs w:val="22"/>
        </w:rPr>
        <w:t>server that runs on a publicly available hosting service (https) and on localhost as well (http).</w:t>
      </w:r>
    </w:p>
    <w:p w14:paraId="6D0FB3D6" w14:textId="77777777" w:rsidR="000A50FA" w:rsidRDefault="000A50FA" w:rsidP="000A50FA"/>
    <w:p w14:paraId="0E72F894" w14:textId="77777777" w:rsidR="000A50FA" w:rsidRDefault="000A50FA" w:rsidP="000A50FA">
      <w:pPr>
        <w:pStyle w:val="NormalWeb"/>
        <w:spacing w:before="0" w:beforeAutospacing="0" w:after="0" w:afterAutospacing="0"/>
      </w:pPr>
      <w:r>
        <w:rPr>
          <w:rFonts w:ascii="Arial" w:hAnsi="Arial" w:cs="Arial"/>
          <w:b/>
          <w:bCs/>
          <w:color w:val="000000"/>
        </w:rPr>
        <w:t>The server actually takes latitude and longitude of the ip of the device that request the service and return the live tentative temperature where ip is located.</w:t>
      </w:r>
    </w:p>
    <w:p w14:paraId="6BB70587" w14:textId="77777777" w:rsidR="000A50FA" w:rsidRDefault="000A50FA" w:rsidP="000A50FA">
      <w:pPr>
        <w:spacing w:after="240"/>
      </w:pPr>
    </w:p>
    <w:p w14:paraId="675BFBFC" w14:textId="77777777" w:rsidR="000A50FA" w:rsidRDefault="000A50FA" w:rsidP="000A50FA">
      <w:pPr>
        <w:pStyle w:val="NormalWeb"/>
        <w:spacing w:before="0" w:beforeAutospacing="0" w:after="0" w:afterAutospacing="0"/>
      </w:pPr>
      <w:hyperlink r:id="rId10" w:history="1">
        <w:r>
          <w:rPr>
            <w:rStyle w:val="Hyperlink"/>
            <w:rFonts w:ascii="Arial" w:hAnsi="Arial" w:cs="Arial"/>
            <w:color w:val="1155CC"/>
            <w:sz w:val="30"/>
            <w:szCs w:val="30"/>
          </w:rPr>
          <w:t>feel the temperature</w:t>
        </w:r>
      </w:hyperlink>
      <w:r>
        <w:rPr>
          <w:rFonts w:ascii="Arial" w:hAnsi="Arial" w:cs="Arial"/>
          <w:color w:val="000000"/>
          <w:sz w:val="30"/>
          <w:szCs w:val="30"/>
        </w:rPr>
        <w:t xml:space="preserve"> (not ready yet)</w:t>
      </w:r>
    </w:p>
    <w:p w14:paraId="4EDEDAC6" w14:textId="77777777" w:rsidR="000A50FA" w:rsidRDefault="000A50FA" w:rsidP="000A50FA">
      <w:pPr>
        <w:pStyle w:val="NormalWeb"/>
        <w:spacing w:before="0" w:beforeAutospacing="0" w:after="0" w:afterAutospacing="0"/>
      </w:pPr>
      <w:hyperlink r:id="rId11" w:history="1">
        <w:r>
          <w:rPr>
            <w:rStyle w:val="Hyperlink"/>
            <w:rFonts w:ascii="Arial" w:hAnsi="Arial" w:cs="Arial"/>
            <w:color w:val="1155CC"/>
            <w:sz w:val="30"/>
            <w:szCs w:val="30"/>
          </w:rPr>
          <w:t>Github repo</w:t>
        </w:r>
      </w:hyperlink>
    </w:p>
    <w:p w14:paraId="567BAACE" w14:textId="77777777" w:rsidR="000A50FA" w:rsidRDefault="000A50FA" w:rsidP="000A50FA">
      <w:pPr>
        <w:pStyle w:val="NormalWeb"/>
        <w:spacing w:before="0" w:beforeAutospacing="0" w:after="0" w:afterAutospacing="0"/>
      </w:pPr>
      <w:hyperlink r:id="rId12" w:history="1">
        <w:r>
          <w:rPr>
            <w:rStyle w:val="Hyperlink"/>
            <w:rFonts w:ascii="Arial" w:hAnsi="Arial" w:cs="Arial"/>
            <w:color w:val="1155CC"/>
            <w:sz w:val="30"/>
            <w:szCs w:val="30"/>
          </w:rPr>
          <w:t>Postman request example</w:t>
        </w:r>
      </w:hyperlink>
    </w:p>
    <w:p w14:paraId="6154889C" w14:textId="77777777" w:rsidR="000A50FA" w:rsidRDefault="000A50FA" w:rsidP="000A50FA">
      <w:pPr>
        <w:pStyle w:val="NormalWeb"/>
        <w:spacing w:before="0" w:beforeAutospacing="0" w:after="0" w:afterAutospacing="0"/>
      </w:pPr>
      <w:hyperlink r:id="rId13" w:history="1">
        <w:r>
          <w:rPr>
            <w:rStyle w:val="Hyperlink"/>
            <w:rFonts w:ascii="Arial" w:hAnsi="Arial" w:cs="Arial"/>
            <w:color w:val="1155CC"/>
            <w:sz w:val="30"/>
            <w:szCs w:val="30"/>
          </w:rPr>
          <w:t>Live Project (on HTTPS)</w:t>
        </w:r>
      </w:hyperlink>
    </w:p>
    <w:p w14:paraId="0309B878" w14:textId="77777777" w:rsidR="000A50FA" w:rsidRDefault="000A50FA" w:rsidP="000A50FA"/>
    <w:p w14:paraId="26F6875F" w14:textId="77777777" w:rsidR="000A50FA" w:rsidRDefault="000A50FA" w:rsidP="000A50FA">
      <w:pPr>
        <w:pStyle w:val="NormalWeb"/>
        <w:spacing w:before="0" w:beforeAutospacing="0" w:after="0" w:afterAutospacing="0"/>
      </w:pPr>
      <w:r>
        <w:rPr>
          <w:rFonts w:ascii="Arial" w:hAnsi="Arial" w:cs="Arial"/>
          <w:b/>
          <w:bCs/>
          <w:color w:val="000000"/>
          <w:sz w:val="30"/>
          <w:szCs w:val="30"/>
        </w:rPr>
        <w:t>Most Important security differences between HTTP and HTTPS traffic:</w:t>
      </w:r>
    </w:p>
    <w:p w14:paraId="5AB40EB2" w14:textId="77777777" w:rsidR="000A50FA" w:rsidRDefault="000A50FA" w:rsidP="000A50FA"/>
    <w:p w14:paraId="48A4A292" w14:textId="77777777" w:rsidR="000A50FA" w:rsidRDefault="000A50FA" w:rsidP="000A50FA">
      <w:pPr>
        <w:pStyle w:val="NormalWeb"/>
        <w:spacing w:before="0" w:beforeAutospacing="0" w:after="300" w:afterAutospacing="0"/>
      </w:pPr>
      <w:r>
        <w:rPr>
          <w:rFonts w:ascii="Roboto" w:hAnsi="Roboto"/>
          <w:color w:val="374151"/>
        </w:rPr>
        <w:t>HTTP (Hypertext Transfer Protocol) and HTTPS (Hypertext Transfer Protocol Secure) are both protocols used for communication over the internet, but they differ significantly in terms of security. Here are some of the key security differences between HTTP and HTTPS:</w:t>
      </w:r>
    </w:p>
    <w:p w14:paraId="6EFDA80F" w14:textId="77777777" w:rsidR="000A50FA" w:rsidRDefault="000A50FA" w:rsidP="000A50FA">
      <w:pPr>
        <w:pStyle w:val="NormalWeb"/>
        <w:numPr>
          <w:ilvl w:val="0"/>
          <w:numId w:val="17"/>
        </w:numPr>
        <w:spacing w:before="300" w:beforeAutospacing="0" w:after="0" w:afterAutospacing="0"/>
        <w:textAlignment w:val="baseline"/>
        <w:rPr>
          <w:rFonts w:ascii="Roboto" w:hAnsi="Roboto"/>
          <w:color w:val="374151"/>
        </w:rPr>
      </w:pPr>
      <w:r>
        <w:rPr>
          <w:rFonts w:ascii="Roboto" w:hAnsi="Roboto"/>
          <w:color w:val="374151"/>
        </w:rPr>
        <w:t>Data Encryption:</w:t>
      </w:r>
    </w:p>
    <w:p w14:paraId="14252C4E" w14:textId="77777777" w:rsidR="000A50FA" w:rsidRDefault="000A50FA" w:rsidP="000A50FA">
      <w:pPr>
        <w:pStyle w:val="NormalWeb"/>
        <w:numPr>
          <w:ilvl w:val="1"/>
          <w:numId w:val="18"/>
        </w:numPr>
        <w:spacing w:before="0" w:beforeAutospacing="0" w:after="0" w:afterAutospacing="0"/>
        <w:textAlignment w:val="baseline"/>
        <w:rPr>
          <w:rFonts w:ascii="Roboto" w:hAnsi="Roboto"/>
          <w:color w:val="374151"/>
        </w:rPr>
      </w:pPr>
      <w:r>
        <w:rPr>
          <w:rFonts w:ascii="Roboto" w:hAnsi="Roboto"/>
          <w:color w:val="374151"/>
        </w:rPr>
        <w:t>HTTP: Sends data in plain text, which means that any data exchanged between the user's browser and the web server is visible and can be intercepted by attackers. This lack of encryption makes it vulnerable to eavesdropping and data theft.</w:t>
      </w:r>
    </w:p>
    <w:p w14:paraId="712172B1" w14:textId="77777777" w:rsidR="000A50FA" w:rsidRDefault="000A50FA" w:rsidP="000A50FA">
      <w:pPr>
        <w:pStyle w:val="NormalWeb"/>
        <w:numPr>
          <w:ilvl w:val="1"/>
          <w:numId w:val="19"/>
        </w:numPr>
        <w:spacing w:before="0" w:beforeAutospacing="0" w:after="0" w:afterAutospacing="0"/>
        <w:textAlignment w:val="baseline"/>
        <w:rPr>
          <w:rFonts w:ascii="Roboto" w:hAnsi="Roboto"/>
          <w:color w:val="374151"/>
        </w:rPr>
      </w:pPr>
      <w:r>
        <w:rPr>
          <w:rFonts w:ascii="Roboto" w:hAnsi="Roboto"/>
          <w:color w:val="374151"/>
        </w:rPr>
        <w:t>HTTPS: Encrypts data using Transport Layer Security (TLS) or its predecessor, Secure Sockets Layer (SSL). This encryption ensures that the data transmitted between the user and the server is secure and cannot be easily intercepted or tampered with.</w:t>
      </w:r>
    </w:p>
    <w:p w14:paraId="2B39DFA5"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Data Integrity:</w:t>
      </w:r>
    </w:p>
    <w:p w14:paraId="664593C8" w14:textId="77777777" w:rsidR="000A50FA" w:rsidRDefault="000A50FA" w:rsidP="000A50FA">
      <w:pPr>
        <w:pStyle w:val="NormalWeb"/>
        <w:numPr>
          <w:ilvl w:val="1"/>
          <w:numId w:val="20"/>
        </w:numPr>
        <w:spacing w:before="0" w:beforeAutospacing="0" w:after="0" w:afterAutospacing="0"/>
        <w:textAlignment w:val="baseline"/>
        <w:rPr>
          <w:rFonts w:ascii="Roboto" w:hAnsi="Roboto"/>
          <w:color w:val="374151"/>
        </w:rPr>
      </w:pPr>
      <w:r>
        <w:rPr>
          <w:rFonts w:ascii="Roboto" w:hAnsi="Roboto"/>
          <w:color w:val="374151"/>
        </w:rPr>
        <w:t>HTTP: Does not provide data integrity, meaning that data can be altered during transit without detection.</w:t>
      </w:r>
    </w:p>
    <w:p w14:paraId="16434D81" w14:textId="77777777" w:rsidR="000A50FA" w:rsidRDefault="000A50FA" w:rsidP="000A50FA">
      <w:pPr>
        <w:pStyle w:val="NormalWeb"/>
        <w:numPr>
          <w:ilvl w:val="1"/>
          <w:numId w:val="21"/>
        </w:numPr>
        <w:spacing w:before="0" w:beforeAutospacing="0" w:after="0" w:afterAutospacing="0"/>
        <w:textAlignment w:val="baseline"/>
        <w:rPr>
          <w:rFonts w:ascii="Roboto" w:hAnsi="Roboto"/>
          <w:color w:val="374151"/>
        </w:rPr>
      </w:pPr>
      <w:r>
        <w:rPr>
          <w:rFonts w:ascii="Roboto" w:hAnsi="Roboto"/>
          <w:color w:val="374151"/>
        </w:rPr>
        <w:t>HTTPS: Ensures data integrity through encryption. Any tampering with the encrypted data during transit will result in the decryption failure, alerting both the client and server to potential malicious activity.</w:t>
      </w:r>
    </w:p>
    <w:p w14:paraId="2F010C48"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Authentication:</w:t>
      </w:r>
    </w:p>
    <w:p w14:paraId="5640E565" w14:textId="77777777" w:rsidR="000A50FA" w:rsidRDefault="000A50FA" w:rsidP="000A50FA">
      <w:pPr>
        <w:pStyle w:val="NormalWeb"/>
        <w:numPr>
          <w:ilvl w:val="1"/>
          <w:numId w:val="22"/>
        </w:numPr>
        <w:spacing w:before="0" w:beforeAutospacing="0" w:after="0" w:afterAutospacing="0"/>
        <w:textAlignment w:val="baseline"/>
        <w:rPr>
          <w:rFonts w:ascii="Roboto" w:hAnsi="Roboto"/>
          <w:color w:val="374151"/>
        </w:rPr>
      </w:pPr>
      <w:r>
        <w:rPr>
          <w:rFonts w:ascii="Roboto" w:hAnsi="Roboto"/>
          <w:color w:val="374151"/>
        </w:rPr>
        <w:t>HTTP: Does not provide any mechanism for server or client authentication. This lack of authentication makes it susceptible to man-in-the-middle attacks.</w:t>
      </w:r>
    </w:p>
    <w:p w14:paraId="12AD3939" w14:textId="77777777" w:rsidR="000A50FA" w:rsidRDefault="000A50FA" w:rsidP="000A50FA">
      <w:pPr>
        <w:pStyle w:val="NormalWeb"/>
        <w:numPr>
          <w:ilvl w:val="1"/>
          <w:numId w:val="23"/>
        </w:numPr>
        <w:spacing w:before="0" w:beforeAutospacing="0" w:after="0" w:afterAutospacing="0"/>
        <w:textAlignment w:val="baseline"/>
        <w:rPr>
          <w:rFonts w:ascii="Roboto" w:hAnsi="Roboto"/>
          <w:color w:val="374151"/>
        </w:rPr>
      </w:pPr>
      <w:r>
        <w:rPr>
          <w:rFonts w:ascii="Roboto" w:hAnsi="Roboto"/>
          <w:color w:val="374151"/>
        </w:rPr>
        <w:lastRenderedPageBreak/>
        <w:t>HTTPS: Uses digital certificates to authenticate the identity of the server. This helps users ensure they are connecting to the intended website and not a malicious impersonator.</w:t>
      </w:r>
    </w:p>
    <w:p w14:paraId="1A78F7E8"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Secure Transactions:</w:t>
      </w:r>
    </w:p>
    <w:p w14:paraId="2DCB3B9A" w14:textId="77777777" w:rsidR="000A50FA" w:rsidRDefault="000A50FA" w:rsidP="000A50FA">
      <w:pPr>
        <w:pStyle w:val="NormalWeb"/>
        <w:numPr>
          <w:ilvl w:val="1"/>
          <w:numId w:val="24"/>
        </w:numPr>
        <w:spacing w:before="0" w:beforeAutospacing="0" w:after="0" w:afterAutospacing="0"/>
        <w:textAlignment w:val="baseline"/>
        <w:rPr>
          <w:rFonts w:ascii="Roboto" w:hAnsi="Roboto"/>
          <w:color w:val="374151"/>
        </w:rPr>
      </w:pPr>
      <w:r>
        <w:rPr>
          <w:rFonts w:ascii="Roboto" w:hAnsi="Roboto"/>
          <w:color w:val="374151"/>
        </w:rPr>
        <w:t>HTTP: Transactions, such as form submissions and credit card details, are sent in plain text, making them susceptible to interception.</w:t>
      </w:r>
    </w:p>
    <w:p w14:paraId="68BA3EE3" w14:textId="77777777" w:rsidR="000A50FA" w:rsidRDefault="000A50FA" w:rsidP="000A50FA">
      <w:pPr>
        <w:pStyle w:val="NormalWeb"/>
        <w:numPr>
          <w:ilvl w:val="1"/>
          <w:numId w:val="25"/>
        </w:numPr>
        <w:spacing w:before="0" w:beforeAutospacing="0" w:after="0" w:afterAutospacing="0"/>
        <w:textAlignment w:val="baseline"/>
        <w:rPr>
          <w:rFonts w:ascii="Roboto" w:hAnsi="Roboto"/>
          <w:color w:val="374151"/>
        </w:rPr>
      </w:pPr>
      <w:r>
        <w:rPr>
          <w:rFonts w:ascii="Roboto" w:hAnsi="Roboto"/>
          <w:color w:val="374151"/>
        </w:rPr>
        <w:t>HTTPS: Ensures that sensitive transactions are secure by encrypting the data exchanged between the client and server, protecting it from eavesdropping and unauthorized access.</w:t>
      </w:r>
    </w:p>
    <w:p w14:paraId="4C0B704B"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URL Scheme:</w:t>
      </w:r>
    </w:p>
    <w:p w14:paraId="6DDFC150" w14:textId="77777777" w:rsidR="000A50FA" w:rsidRDefault="000A50FA" w:rsidP="000A50FA">
      <w:pPr>
        <w:pStyle w:val="NormalWeb"/>
        <w:numPr>
          <w:ilvl w:val="1"/>
          <w:numId w:val="26"/>
        </w:numPr>
        <w:spacing w:before="0" w:beforeAutospacing="0" w:after="0" w:afterAutospacing="0"/>
        <w:textAlignment w:val="baseline"/>
        <w:rPr>
          <w:rFonts w:ascii="Roboto" w:hAnsi="Roboto"/>
          <w:color w:val="374151"/>
        </w:rPr>
      </w:pPr>
      <w:r>
        <w:rPr>
          <w:rFonts w:ascii="Roboto" w:hAnsi="Roboto"/>
          <w:color w:val="374151"/>
        </w:rPr>
        <w:t>HTTP: Uses the standard "http://" URL scheme.</w:t>
      </w:r>
    </w:p>
    <w:p w14:paraId="3C08129F" w14:textId="77777777" w:rsidR="000A50FA" w:rsidRDefault="000A50FA" w:rsidP="000A50FA">
      <w:pPr>
        <w:pStyle w:val="NormalWeb"/>
        <w:numPr>
          <w:ilvl w:val="1"/>
          <w:numId w:val="27"/>
        </w:numPr>
        <w:spacing w:before="0" w:beforeAutospacing="0" w:after="0" w:afterAutospacing="0"/>
        <w:textAlignment w:val="baseline"/>
        <w:rPr>
          <w:rFonts w:ascii="Roboto" w:hAnsi="Roboto"/>
          <w:color w:val="374151"/>
        </w:rPr>
      </w:pPr>
      <w:r>
        <w:rPr>
          <w:rFonts w:ascii="Roboto" w:hAnsi="Roboto"/>
          <w:color w:val="374151"/>
        </w:rPr>
        <w:t>HTTPS: Uses the "https://" URL scheme. Browsers typically display a padlock icon to indicate that the connection is secure.</w:t>
      </w:r>
    </w:p>
    <w:p w14:paraId="1CBF41A5"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Trust Indicators:</w:t>
      </w:r>
    </w:p>
    <w:p w14:paraId="70460F49" w14:textId="77777777" w:rsidR="000A50FA" w:rsidRDefault="000A50FA" w:rsidP="000A50FA">
      <w:pPr>
        <w:pStyle w:val="NormalWeb"/>
        <w:numPr>
          <w:ilvl w:val="1"/>
          <w:numId w:val="28"/>
        </w:numPr>
        <w:spacing w:before="0" w:beforeAutospacing="0" w:after="0" w:afterAutospacing="0"/>
        <w:textAlignment w:val="baseline"/>
        <w:rPr>
          <w:rFonts w:ascii="Roboto" w:hAnsi="Roboto"/>
          <w:color w:val="374151"/>
        </w:rPr>
      </w:pPr>
      <w:r>
        <w:rPr>
          <w:rFonts w:ascii="Roboto" w:hAnsi="Roboto"/>
          <w:color w:val="374151"/>
        </w:rPr>
        <w:t>HTTP: Lacks visual indicators in web browsers to denote a secure connection. This can lead to users being unaware of potential security risks.</w:t>
      </w:r>
    </w:p>
    <w:p w14:paraId="4AC55423" w14:textId="77777777" w:rsidR="000A50FA" w:rsidRDefault="000A50FA" w:rsidP="000A50FA">
      <w:pPr>
        <w:pStyle w:val="NormalWeb"/>
        <w:numPr>
          <w:ilvl w:val="1"/>
          <w:numId w:val="29"/>
        </w:numPr>
        <w:spacing w:before="0" w:beforeAutospacing="0" w:after="0" w:afterAutospacing="0"/>
        <w:textAlignment w:val="baseline"/>
        <w:rPr>
          <w:rFonts w:ascii="Roboto" w:hAnsi="Roboto"/>
          <w:color w:val="374151"/>
        </w:rPr>
      </w:pPr>
      <w:r>
        <w:rPr>
          <w:rFonts w:ascii="Roboto" w:hAnsi="Roboto"/>
          <w:color w:val="374151"/>
        </w:rPr>
        <w:t>HTTPS: Browsers display visual indicators such as a padlock icon, the word "Secure," or a green address bar to inform users that the connection is secure. This builds trust and encourages users to interact with the site confidently.</w:t>
      </w:r>
    </w:p>
    <w:p w14:paraId="0F399CDB" w14:textId="77777777" w:rsidR="000A50FA" w:rsidRDefault="000A50FA" w:rsidP="000A50FA">
      <w:pPr>
        <w:pStyle w:val="NormalWeb"/>
        <w:numPr>
          <w:ilvl w:val="0"/>
          <w:numId w:val="17"/>
        </w:numPr>
        <w:spacing w:before="0" w:beforeAutospacing="0" w:after="0" w:afterAutospacing="0"/>
        <w:textAlignment w:val="baseline"/>
        <w:rPr>
          <w:rFonts w:ascii="Roboto" w:hAnsi="Roboto"/>
          <w:color w:val="374151"/>
        </w:rPr>
      </w:pPr>
      <w:r>
        <w:rPr>
          <w:rFonts w:ascii="Roboto" w:hAnsi="Roboto"/>
          <w:color w:val="374151"/>
        </w:rPr>
        <w:t>SEO Impact:</w:t>
      </w:r>
    </w:p>
    <w:p w14:paraId="304344BE" w14:textId="77777777" w:rsidR="000A50FA" w:rsidRDefault="000A50FA" w:rsidP="000A50FA">
      <w:pPr>
        <w:pStyle w:val="NormalWeb"/>
        <w:numPr>
          <w:ilvl w:val="1"/>
          <w:numId w:val="30"/>
        </w:numPr>
        <w:spacing w:before="0" w:beforeAutospacing="0" w:after="0" w:afterAutospacing="0"/>
        <w:textAlignment w:val="baseline"/>
        <w:rPr>
          <w:rFonts w:ascii="Roboto" w:hAnsi="Roboto"/>
          <w:color w:val="374151"/>
        </w:rPr>
      </w:pPr>
      <w:r>
        <w:rPr>
          <w:rFonts w:ascii="Roboto" w:hAnsi="Roboto"/>
          <w:color w:val="374151"/>
        </w:rPr>
        <w:t>HTTP: Search engines may rank HTTPS-enabled sites higher than HTTP-only sites as part of their ranking algorithms.</w:t>
      </w:r>
    </w:p>
    <w:p w14:paraId="1FB0F5EE" w14:textId="77777777" w:rsidR="000A50FA" w:rsidRDefault="000A50FA" w:rsidP="000A50FA">
      <w:pPr>
        <w:pStyle w:val="NormalWeb"/>
        <w:numPr>
          <w:ilvl w:val="1"/>
          <w:numId w:val="31"/>
        </w:numPr>
        <w:spacing w:before="0" w:beforeAutospacing="0" w:after="300" w:afterAutospacing="0"/>
        <w:textAlignment w:val="baseline"/>
        <w:rPr>
          <w:rFonts w:ascii="Roboto" w:hAnsi="Roboto"/>
          <w:color w:val="374151"/>
        </w:rPr>
      </w:pPr>
      <w:r>
        <w:rPr>
          <w:rFonts w:ascii="Roboto" w:hAnsi="Roboto"/>
          <w:color w:val="374151"/>
        </w:rPr>
        <w:t>HTTPS: Provides a potential SEO boost due to the emphasis on secure connections.</w:t>
      </w:r>
    </w:p>
    <w:p w14:paraId="6AE99CC4" w14:textId="5DD30EBE" w:rsidR="000A50FA" w:rsidRDefault="000A50FA" w:rsidP="000A50FA">
      <w:pPr>
        <w:rPr>
          <w:sz w:val="24"/>
          <w:szCs w:val="24"/>
          <w:u w:val="single"/>
        </w:rPr>
      </w:pPr>
      <w:r>
        <w:br/>
      </w:r>
    </w:p>
    <w:p w14:paraId="04E97DD9" w14:textId="77777777" w:rsidR="000A50FA" w:rsidRDefault="000A50FA">
      <w:pPr>
        <w:rPr>
          <w:sz w:val="24"/>
          <w:szCs w:val="24"/>
          <w:u w:val="single"/>
        </w:rPr>
      </w:pPr>
      <w:r>
        <w:rPr>
          <w:sz w:val="24"/>
          <w:szCs w:val="24"/>
          <w:u w:val="single"/>
        </w:rPr>
        <w:br w:type="page"/>
      </w:r>
    </w:p>
    <w:p w14:paraId="4C3CDDE0" w14:textId="006E1563" w:rsidR="007C0759" w:rsidRPr="007F2114" w:rsidRDefault="007E5CDE" w:rsidP="007F2114">
      <w:pPr>
        <w:jc w:val="center"/>
        <w:rPr>
          <w:b/>
          <w:bCs/>
          <w:i/>
          <w:iCs/>
          <w:u w:val="single"/>
        </w:rPr>
      </w:pPr>
      <w:r w:rsidRPr="007F2114">
        <w:rPr>
          <w:rFonts w:ascii="Arial" w:hAnsi="Arial" w:cs="Arial"/>
          <w:b/>
          <w:bCs/>
          <w:i/>
          <w:iCs/>
          <w:color w:val="000000"/>
          <w:sz w:val="30"/>
          <w:szCs w:val="30"/>
          <w:u w:val="single"/>
        </w:rPr>
        <w:lastRenderedPageBreak/>
        <w:t>2</w:t>
      </w:r>
      <w:r w:rsidRPr="007F2114">
        <w:rPr>
          <w:rFonts w:ascii="Arial" w:hAnsi="Arial" w:cs="Arial"/>
          <w:b/>
          <w:bCs/>
          <w:i/>
          <w:iCs/>
          <w:color w:val="000000"/>
          <w:sz w:val="30"/>
          <w:szCs w:val="30"/>
          <w:u w:val="single"/>
        </w:rPr>
        <w:t xml:space="preserve">. </w:t>
      </w:r>
      <w:r w:rsidRPr="007F2114">
        <w:rPr>
          <w:rFonts w:ascii="Arial" w:hAnsi="Arial" w:cs="Arial"/>
          <w:b/>
          <w:bCs/>
          <w:i/>
          <w:iCs/>
          <w:color w:val="000000"/>
          <w:sz w:val="30"/>
          <w:szCs w:val="30"/>
          <w:u w:val="single"/>
        </w:rPr>
        <w:t>DNS</w:t>
      </w:r>
    </w:p>
    <w:p w14:paraId="5DB88549" w14:textId="77777777" w:rsidR="007E5CDE" w:rsidRDefault="007E5CDE" w:rsidP="007E5CDE">
      <w:pPr>
        <w:pStyle w:val="Heading3"/>
        <w:shd w:val="clear" w:color="auto" w:fill="FFFFDD"/>
        <w:spacing w:before="0" w:beforeAutospacing="0" w:after="20" w:afterAutospacing="0"/>
      </w:pPr>
      <w:r>
        <w:rPr>
          <w:rFonts w:ascii="Trebuchet MS" w:hAnsi="Trebuchet MS"/>
          <w:color w:val="555555"/>
          <w:sz w:val="24"/>
          <w:szCs w:val="24"/>
        </w:rPr>
        <w:t>1. DNS Query Tracing: Utilize tools to trace the path of a DNS query for a specified website.</w:t>
      </w:r>
    </w:p>
    <w:p w14:paraId="4B90936E" w14:textId="77777777" w:rsidR="007E5CDE" w:rsidRDefault="007E5CDE" w:rsidP="007C0759">
      <w:pPr>
        <w:pStyle w:val="NormalWeb"/>
        <w:spacing w:before="0" w:beforeAutospacing="0" w:after="0" w:afterAutospacing="0"/>
        <w:rPr>
          <w:rFonts w:ascii="Roboto" w:hAnsi="Roboto"/>
          <w:color w:val="0F0F0F"/>
          <w:sz w:val="22"/>
          <w:szCs w:val="22"/>
        </w:rPr>
      </w:pPr>
    </w:p>
    <w:p w14:paraId="5618C00D" w14:textId="52135AD6" w:rsidR="007C0759" w:rsidRDefault="007C0759" w:rsidP="007C0759">
      <w:pPr>
        <w:pStyle w:val="NormalWeb"/>
        <w:spacing w:before="0" w:beforeAutospacing="0" w:after="0" w:afterAutospacing="0"/>
      </w:pPr>
      <w:r>
        <w:rPr>
          <w:rFonts w:ascii="Roboto" w:hAnsi="Roboto"/>
          <w:color w:val="0F0F0F"/>
          <w:sz w:val="22"/>
          <w:szCs w:val="22"/>
        </w:rPr>
        <w:t>Tool:</w:t>
      </w:r>
    </w:p>
    <w:p w14:paraId="0E8C9F39" w14:textId="77777777" w:rsidR="007C0759" w:rsidRDefault="007C0759" w:rsidP="007C0759">
      <w:pPr>
        <w:pStyle w:val="NormalWeb"/>
        <w:spacing w:before="0" w:beforeAutospacing="0" w:after="0" w:afterAutospacing="0"/>
      </w:pPr>
      <w:r>
        <w:rPr>
          <w:rFonts w:ascii="Verdana" w:hAnsi="Verdana"/>
          <w:color w:val="0F0F0F"/>
          <w:shd w:val="clear" w:color="auto" w:fill="F5F6F6"/>
        </w:rPr>
        <w:t>Dig is a network tool through which you can query DNS name servers. Our technical support personnel can use this information to diagnose issues resolving DNS records.</w:t>
      </w:r>
    </w:p>
    <w:p w14:paraId="43C501C8" w14:textId="77777777" w:rsidR="007C0759" w:rsidRDefault="007C0759" w:rsidP="007C0759"/>
    <w:p w14:paraId="77E238B5" w14:textId="77777777" w:rsidR="007C0759" w:rsidRDefault="007C0759" w:rsidP="007C0759">
      <w:pPr>
        <w:pStyle w:val="NormalWeb"/>
        <w:spacing w:before="0" w:beforeAutospacing="0" w:after="0" w:afterAutospacing="0"/>
      </w:pPr>
      <w:r>
        <w:rPr>
          <w:rFonts w:ascii="Roboto" w:hAnsi="Roboto"/>
          <w:color w:val="0F0F0F"/>
          <w:sz w:val="22"/>
          <w:szCs w:val="22"/>
        </w:rPr>
        <w:t>For ubuntu:</w:t>
      </w:r>
    </w:p>
    <w:p w14:paraId="3CA67CE7" w14:textId="77777777" w:rsidR="007C0759" w:rsidRDefault="007C0759" w:rsidP="007C0759">
      <w:pPr>
        <w:pStyle w:val="NormalWeb"/>
        <w:spacing w:before="0" w:beforeAutospacing="0" w:after="0" w:afterAutospacing="0"/>
      </w:pPr>
      <w:r>
        <w:rPr>
          <w:rFonts w:ascii="Roboto" w:hAnsi="Roboto"/>
          <w:color w:val="0F0F0F"/>
          <w:sz w:val="22"/>
          <w:szCs w:val="22"/>
        </w:rPr>
        <w:t>Command: dig example.com</w:t>
      </w:r>
    </w:p>
    <w:p w14:paraId="5A127B37" w14:textId="77777777" w:rsidR="007C0759" w:rsidRDefault="007C0759" w:rsidP="007C0759">
      <w:pPr>
        <w:pStyle w:val="NormalWeb"/>
        <w:spacing w:before="0" w:beforeAutospacing="0" w:after="0" w:afterAutospacing="0"/>
      </w:pPr>
      <w:r>
        <w:rPr>
          <w:rFonts w:ascii="Roboto" w:hAnsi="Roboto"/>
          <w:color w:val="0F0F0F"/>
          <w:sz w:val="22"/>
          <w:szCs w:val="22"/>
        </w:rPr>
        <w:t>Alternative command: nslookup example.com</w:t>
      </w:r>
    </w:p>
    <w:p w14:paraId="120DC9E5" w14:textId="77777777" w:rsidR="007C0759" w:rsidRDefault="007C0759" w:rsidP="007C0759">
      <w:pPr>
        <w:pStyle w:val="NormalWeb"/>
        <w:spacing w:before="0" w:beforeAutospacing="0" w:after="0" w:afterAutospacing="0"/>
      </w:pPr>
      <w:r>
        <w:rPr>
          <w:rFonts w:ascii="Roboto" w:hAnsi="Roboto"/>
          <w:color w:val="0F0F0F"/>
          <w:sz w:val="22"/>
          <w:szCs w:val="22"/>
        </w:rPr>
        <w:t>For windows:</w:t>
      </w:r>
    </w:p>
    <w:p w14:paraId="360712A9" w14:textId="77777777" w:rsidR="007C0759" w:rsidRDefault="007C0759" w:rsidP="007C0759">
      <w:pPr>
        <w:pStyle w:val="NormalWeb"/>
        <w:spacing w:before="0" w:beforeAutospacing="0" w:after="0" w:afterAutospacing="0"/>
      </w:pPr>
      <w:r>
        <w:rPr>
          <w:rFonts w:ascii="Roboto" w:hAnsi="Roboto"/>
          <w:color w:val="0F0F0F"/>
          <w:sz w:val="22"/>
          <w:szCs w:val="22"/>
        </w:rPr>
        <w:t>We need to download the tool ‘dig’ first.</w:t>
      </w:r>
    </w:p>
    <w:p w14:paraId="4863A746" w14:textId="77777777" w:rsidR="007C0759" w:rsidRDefault="007C0759" w:rsidP="007C0759"/>
    <w:p w14:paraId="32150604" w14:textId="0E253F05" w:rsidR="007C0759" w:rsidRDefault="007C0759" w:rsidP="007C0759">
      <w:pPr>
        <w:pStyle w:val="NormalWeb"/>
        <w:spacing w:before="0" w:beforeAutospacing="0" w:after="0" w:afterAutospacing="0"/>
      </w:pPr>
      <w:r>
        <w:rPr>
          <w:rFonts w:ascii="Roboto" w:hAnsi="Roboto"/>
          <w:noProof/>
          <w:color w:val="0F0F0F"/>
          <w:sz w:val="22"/>
          <w:szCs w:val="22"/>
          <w:bdr w:val="none" w:sz="0" w:space="0" w:color="auto" w:frame="1"/>
        </w:rPr>
        <w:drawing>
          <wp:inline distT="0" distB="0" distL="0" distR="0" wp14:anchorId="7974413E" wp14:editId="701C70EE">
            <wp:extent cx="5731510" cy="3091180"/>
            <wp:effectExtent l="0" t="0" r="2540" b="0"/>
            <wp:docPr id="1454540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6B949C45" w14:textId="77777777" w:rsidR="007C0759" w:rsidRDefault="007C0759" w:rsidP="007C0759"/>
    <w:p w14:paraId="3F3BF495" w14:textId="77777777" w:rsidR="007C0759" w:rsidRDefault="007C0759" w:rsidP="007C0759">
      <w:pPr>
        <w:pStyle w:val="NormalWeb"/>
        <w:spacing w:before="0" w:beforeAutospacing="0" w:after="0" w:afterAutospacing="0"/>
      </w:pPr>
      <w:r>
        <w:rPr>
          <w:rFonts w:ascii="Roboto" w:hAnsi="Roboto"/>
          <w:color w:val="0F0F0F"/>
          <w:sz w:val="22"/>
          <w:szCs w:val="22"/>
        </w:rPr>
        <w:t>Also, we can use</w:t>
      </w:r>
      <w:r>
        <w:rPr>
          <w:rFonts w:ascii="Roboto" w:hAnsi="Roboto"/>
          <w:color w:val="0F0F0F"/>
          <w:sz w:val="22"/>
          <w:szCs w:val="22"/>
        </w:rPr>
        <w:br/>
        <w:t>dig +cmd +short google.com</w:t>
      </w:r>
    </w:p>
    <w:p w14:paraId="7A22D928" w14:textId="77777777" w:rsidR="007C0759" w:rsidRDefault="007C0759" w:rsidP="007C0759"/>
    <w:p w14:paraId="25F1DC5A" w14:textId="77777777" w:rsidR="007C0759" w:rsidRDefault="007C0759" w:rsidP="007C0759">
      <w:pPr>
        <w:pStyle w:val="NormalWeb"/>
        <w:spacing w:before="0" w:beforeAutospacing="0" w:after="0" w:afterAutospacing="0"/>
      </w:pPr>
      <w:r>
        <w:rPr>
          <w:rFonts w:ascii="Roboto" w:hAnsi="Roboto"/>
          <w:color w:val="374151"/>
        </w:rPr>
        <w:t>+cmd is a global option that tells dig to use each next term as a command.</w:t>
      </w:r>
    </w:p>
    <w:p w14:paraId="4A9F363F" w14:textId="77777777" w:rsidR="007C0759" w:rsidRDefault="007C0759" w:rsidP="007C0759">
      <w:r>
        <w:br/>
      </w:r>
    </w:p>
    <w:p w14:paraId="58F0E8A6" w14:textId="77777777" w:rsidR="007C0759" w:rsidRDefault="007C0759" w:rsidP="007C0759">
      <w:pPr>
        <w:pStyle w:val="NormalWeb"/>
        <w:numPr>
          <w:ilvl w:val="0"/>
          <w:numId w:val="32"/>
        </w:numPr>
        <w:spacing w:before="0" w:beforeAutospacing="0" w:after="0" w:afterAutospacing="0"/>
        <w:textAlignment w:val="baseline"/>
        <w:rPr>
          <w:rFonts w:ascii="Roboto" w:hAnsi="Roboto"/>
          <w:color w:val="374151"/>
        </w:rPr>
      </w:pPr>
      <w:r>
        <w:rPr>
          <w:rFonts w:ascii="Courier New" w:hAnsi="Courier New" w:cs="Courier New"/>
          <w:color w:val="374151"/>
          <w:sz w:val="21"/>
          <w:szCs w:val="21"/>
        </w:rPr>
        <w:t>qr</w:t>
      </w:r>
      <w:r>
        <w:rPr>
          <w:rFonts w:ascii="Roboto" w:hAnsi="Roboto"/>
          <w:color w:val="374151"/>
        </w:rPr>
        <w:t>: Indicates that this is a response.</w:t>
      </w:r>
    </w:p>
    <w:p w14:paraId="2D1A195F" w14:textId="77777777" w:rsidR="007C0759" w:rsidRDefault="007C0759" w:rsidP="007C0759">
      <w:pPr>
        <w:pStyle w:val="NormalWeb"/>
        <w:numPr>
          <w:ilvl w:val="0"/>
          <w:numId w:val="32"/>
        </w:numPr>
        <w:spacing w:before="0" w:beforeAutospacing="0" w:after="0" w:afterAutospacing="0"/>
        <w:textAlignment w:val="baseline"/>
        <w:rPr>
          <w:rFonts w:ascii="Roboto" w:hAnsi="Roboto"/>
          <w:color w:val="374151"/>
        </w:rPr>
      </w:pPr>
      <w:r>
        <w:rPr>
          <w:rFonts w:ascii="Courier New" w:hAnsi="Courier New" w:cs="Courier New"/>
          <w:color w:val="374151"/>
          <w:sz w:val="21"/>
          <w:szCs w:val="21"/>
        </w:rPr>
        <w:t>rd</w:t>
      </w:r>
      <w:r>
        <w:rPr>
          <w:rFonts w:ascii="Roboto" w:hAnsi="Roboto"/>
          <w:color w:val="374151"/>
        </w:rPr>
        <w:t>: Recursive query was requested.</w:t>
      </w:r>
    </w:p>
    <w:p w14:paraId="5D4C2F05" w14:textId="77777777" w:rsidR="007C0759" w:rsidRDefault="007C0759" w:rsidP="007C0759">
      <w:pPr>
        <w:pStyle w:val="NormalWeb"/>
        <w:numPr>
          <w:ilvl w:val="0"/>
          <w:numId w:val="32"/>
        </w:numPr>
        <w:spacing w:before="0" w:beforeAutospacing="0" w:after="0" w:afterAutospacing="0"/>
        <w:textAlignment w:val="baseline"/>
        <w:rPr>
          <w:rFonts w:ascii="Roboto" w:hAnsi="Roboto"/>
          <w:color w:val="374151"/>
        </w:rPr>
      </w:pPr>
      <w:r>
        <w:rPr>
          <w:rFonts w:ascii="Courier New" w:hAnsi="Courier New" w:cs="Courier New"/>
          <w:color w:val="374151"/>
          <w:sz w:val="21"/>
          <w:szCs w:val="21"/>
        </w:rPr>
        <w:t>ad</w:t>
      </w:r>
      <w:r>
        <w:rPr>
          <w:rFonts w:ascii="Roboto" w:hAnsi="Roboto"/>
          <w:color w:val="374151"/>
        </w:rPr>
        <w:t>: Indicates that the answer is authentic (DNSSEC authenticated).</w:t>
      </w:r>
    </w:p>
    <w:p w14:paraId="4EB4C708" w14:textId="77777777" w:rsidR="007C0759" w:rsidRDefault="007C0759" w:rsidP="007C0759">
      <w:pPr>
        <w:rPr>
          <w:rFonts w:ascii="Times New Roman" w:hAnsi="Times New Roman"/>
        </w:rPr>
      </w:pPr>
    </w:p>
    <w:p w14:paraId="08444D2F" w14:textId="77777777" w:rsidR="007C0759" w:rsidRDefault="007C0759" w:rsidP="007C0759">
      <w:pPr>
        <w:pStyle w:val="NormalWeb"/>
        <w:spacing w:before="0" w:beforeAutospacing="0" w:after="0" w:afterAutospacing="0"/>
      </w:pPr>
      <w:r>
        <w:rPr>
          <w:rFonts w:ascii="Roboto" w:hAnsi="Roboto"/>
          <w:color w:val="0F0F0F"/>
        </w:rPr>
        <w:t>use case and differences between recursive and non-recursive DNS requests:</w:t>
      </w:r>
    </w:p>
    <w:p w14:paraId="3F51BE4B" w14:textId="77777777" w:rsidR="007C0759" w:rsidRDefault="007C0759" w:rsidP="007C0759"/>
    <w:tbl>
      <w:tblPr>
        <w:tblW w:w="0" w:type="auto"/>
        <w:tblCellMar>
          <w:top w:w="15" w:type="dxa"/>
          <w:left w:w="15" w:type="dxa"/>
          <w:bottom w:w="15" w:type="dxa"/>
          <w:right w:w="15" w:type="dxa"/>
        </w:tblCellMar>
        <w:tblLook w:val="04A0" w:firstRow="1" w:lastRow="0" w:firstColumn="1" w:lastColumn="0" w:noHBand="0" w:noVBand="1"/>
      </w:tblPr>
      <w:tblGrid>
        <w:gridCol w:w="931"/>
        <w:gridCol w:w="3103"/>
        <w:gridCol w:w="4982"/>
      </w:tblGrid>
      <w:tr w:rsidR="007C0759" w14:paraId="77909B05" w14:textId="77777777" w:rsidTr="007C0759">
        <w:trPr>
          <w:trHeight w:val="695"/>
        </w:trPr>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bottom"/>
            <w:hideMark/>
          </w:tcPr>
          <w:p w14:paraId="3DFE2241" w14:textId="77777777" w:rsidR="007C0759" w:rsidRDefault="007C0759">
            <w:pPr>
              <w:pStyle w:val="NormalWeb"/>
              <w:spacing w:before="0" w:beforeAutospacing="0" w:after="0" w:afterAutospacing="0" w:line="480" w:lineRule="auto"/>
              <w:jc w:val="center"/>
            </w:pPr>
            <w:r>
              <w:rPr>
                <w:rFonts w:ascii="Roboto" w:hAnsi="Roboto"/>
                <w:b/>
                <w:bCs/>
                <w:color w:val="374151"/>
                <w:sz w:val="19"/>
                <w:szCs w:val="19"/>
              </w:rPr>
              <w:lastRenderedPageBreak/>
              <w:t>Feature</w:t>
            </w:r>
          </w:p>
        </w:tc>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bottom"/>
            <w:hideMark/>
          </w:tcPr>
          <w:p w14:paraId="5974FDBD" w14:textId="77777777" w:rsidR="007C0759" w:rsidRDefault="007C0759">
            <w:pPr>
              <w:pStyle w:val="NormalWeb"/>
              <w:spacing w:before="0" w:beforeAutospacing="0" w:after="0" w:afterAutospacing="0" w:line="480" w:lineRule="auto"/>
              <w:jc w:val="center"/>
            </w:pPr>
            <w:r>
              <w:rPr>
                <w:rFonts w:ascii="Roboto" w:hAnsi="Roboto"/>
                <w:b/>
                <w:bCs/>
                <w:color w:val="374151"/>
                <w:sz w:val="19"/>
                <w:szCs w:val="19"/>
              </w:rPr>
              <w:t>Recursive DNS Request</w:t>
            </w:r>
          </w:p>
        </w:tc>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bottom"/>
            <w:hideMark/>
          </w:tcPr>
          <w:p w14:paraId="78372B9A" w14:textId="77777777" w:rsidR="007C0759" w:rsidRDefault="007C0759">
            <w:pPr>
              <w:pStyle w:val="NormalWeb"/>
              <w:spacing w:before="0" w:beforeAutospacing="0" w:after="0" w:afterAutospacing="0" w:line="480" w:lineRule="auto"/>
              <w:jc w:val="center"/>
            </w:pPr>
            <w:r>
              <w:rPr>
                <w:rFonts w:ascii="Roboto" w:hAnsi="Roboto"/>
                <w:b/>
                <w:bCs/>
                <w:color w:val="374151"/>
                <w:sz w:val="19"/>
                <w:szCs w:val="19"/>
              </w:rPr>
              <w:t>Non-Recursive DNS Request</w:t>
            </w:r>
          </w:p>
        </w:tc>
      </w:tr>
      <w:tr w:rsidR="007C0759" w14:paraId="188EBB77" w14:textId="77777777" w:rsidTr="007C0759">
        <w:trPr>
          <w:trHeight w:val="1055"/>
        </w:trPr>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0197F433" w14:textId="77777777" w:rsidR="007C0759" w:rsidRDefault="007C0759">
            <w:pPr>
              <w:pStyle w:val="NormalWeb"/>
              <w:spacing w:before="0" w:beforeAutospacing="0" w:after="0" w:afterAutospacing="0" w:line="480" w:lineRule="auto"/>
            </w:pPr>
            <w:r>
              <w:rPr>
                <w:rFonts w:ascii="Roboto" w:hAnsi="Roboto"/>
                <w:color w:val="374151"/>
                <w:sz w:val="19"/>
                <w:szCs w:val="19"/>
              </w:rPr>
              <w:t>Use Case</w:t>
            </w:r>
          </w:p>
        </w:tc>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3D7FF2DD" w14:textId="77777777" w:rsidR="007C0759" w:rsidRDefault="007C0759">
            <w:pPr>
              <w:pStyle w:val="NormalWeb"/>
              <w:spacing w:before="0" w:beforeAutospacing="0" w:after="0" w:afterAutospacing="0" w:line="480" w:lineRule="auto"/>
            </w:pPr>
            <w:r>
              <w:rPr>
                <w:rFonts w:ascii="Roboto" w:hAnsi="Roboto"/>
                <w:color w:val="374151"/>
                <w:sz w:val="19"/>
                <w:szCs w:val="19"/>
              </w:rPr>
              <w:t>- Common for end-users (clients) making DNS queries.</w:t>
            </w:r>
          </w:p>
        </w:tc>
        <w:tc>
          <w:tcPr>
            <w:tcW w:w="0" w:type="auto"/>
            <w:tcBorders>
              <w:top w:val="single" w:sz="4" w:space="0" w:color="D9D9E3"/>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7094D3D0" w14:textId="77777777" w:rsidR="007C0759" w:rsidRDefault="007C0759">
            <w:pPr>
              <w:pStyle w:val="NormalWeb"/>
              <w:spacing w:before="0" w:beforeAutospacing="0" w:after="0" w:afterAutospacing="0" w:line="480" w:lineRule="auto"/>
            </w:pPr>
            <w:r>
              <w:rPr>
                <w:rFonts w:ascii="Roboto" w:hAnsi="Roboto"/>
                <w:color w:val="374151"/>
                <w:sz w:val="19"/>
                <w:szCs w:val="19"/>
              </w:rPr>
              <w:t>- Often used by authoritative DNS servers when responding to other DNS servers or resolvers.</w:t>
            </w:r>
          </w:p>
        </w:tc>
      </w:tr>
    </w:tbl>
    <w:p w14:paraId="36BA8319" w14:textId="77777777" w:rsidR="007C0759" w:rsidRDefault="007C0759" w:rsidP="007C0759"/>
    <w:tbl>
      <w:tblPr>
        <w:tblW w:w="0" w:type="auto"/>
        <w:tblCellMar>
          <w:top w:w="15" w:type="dxa"/>
          <w:left w:w="15" w:type="dxa"/>
          <w:bottom w:w="15" w:type="dxa"/>
          <w:right w:w="15" w:type="dxa"/>
        </w:tblCellMar>
        <w:tblLook w:val="04A0" w:firstRow="1" w:lastRow="0" w:firstColumn="1" w:lastColumn="0" w:noHBand="0" w:noVBand="1"/>
      </w:tblPr>
      <w:tblGrid>
        <w:gridCol w:w="1135"/>
        <w:gridCol w:w="3715"/>
        <w:gridCol w:w="4166"/>
      </w:tblGrid>
      <w:tr w:rsidR="007C0759" w14:paraId="0D59BC8F" w14:textId="77777777" w:rsidTr="007C0759">
        <w:trPr>
          <w:trHeight w:val="1415"/>
        </w:trPr>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2C4418C5" w14:textId="77777777" w:rsidR="007C0759" w:rsidRDefault="007C0759">
            <w:pPr>
              <w:pStyle w:val="NormalWeb"/>
              <w:spacing w:before="0" w:beforeAutospacing="0" w:after="0" w:afterAutospacing="0" w:line="480" w:lineRule="auto"/>
            </w:pPr>
            <w:r>
              <w:rPr>
                <w:rFonts w:ascii="Roboto" w:hAnsi="Roboto"/>
                <w:color w:val="374151"/>
                <w:sz w:val="19"/>
                <w:szCs w:val="19"/>
              </w:rPr>
              <w:t>Query Behavior</w:t>
            </w:r>
          </w:p>
        </w:tc>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4B770A5E" w14:textId="77777777" w:rsidR="007C0759" w:rsidRDefault="007C0759">
            <w:pPr>
              <w:pStyle w:val="NormalWeb"/>
              <w:spacing w:before="0" w:beforeAutospacing="0" w:after="0" w:afterAutospacing="0" w:line="480" w:lineRule="auto"/>
            </w:pPr>
            <w:r>
              <w:rPr>
                <w:rFonts w:ascii="Roboto" w:hAnsi="Roboto"/>
                <w:color w:val="374151"/>
                <w:sz w:val="19"/>
                <w:szCs w:val="19"/>
              </w:rPr>
              <w:t>- Submits the DNS query to one or more DNS servers recursively until a final answer is obtained.</w:t>
            </w:r>
          </w:p>
        </w:tc>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30D598F5" w14:textId="77777777" w:rsidR="007C0759" w:rsidRDefault="007C0759">
            <w:pPr>
              <w:pStyle w:val="NormalWeb"/>
              <w:spacing w:before="0" w:beforeAutospacing="0" w:after="0" w:afterAutospacing="0" w:line="480" w:lineRule="auto"/>
            </w:pPr>
            <w:r>
              <w:rPr>
                <w:rFonts w:ascii="Roboto" w:hAnsi="Roboto"/>
                <w:color w:val="374151"/>
                <w:sz w:val="19"/>
                <w:szCs w:val="19"/>
              </w:rPr>
              <w:t>- Responds with either the requested information or a referral to another DNS server (authoritative server).</w:t>
            </w:r>
          </w:p>
        </w:tc>
      </w:tr>
    </w:tbl>
    <w:p w14:paraId="46A36D5A" w14:textId="77777777" w:rsidR="007C0759" w:rsidRDefault="007C0759" w:rsidP="007C0759"/>
    <w:tbl>
      <w:tblPr>
        <w:tblW w:w="0" w:type="auto"/>
        <w:tblCellMar>
          <w:top w:w="15" w:type="dxa"/>
          <w:left w:w="15" w:type="dxa"/>
          <w:bottom w:w="15" w:type="dxa"/>
          <w:right w:w="15" w:type="dxa"/>
        </w:tblCellMar>
        <w:tblLook w:val="04A0" w:firstRow="1" w:lastRow="0" w:firstColumn="1" w:lastColumn="0" w:noHBand="0" w:noVBand="1"/>
      </w:tblPr>
      <w:tblGrid>
        <w:gridCol w:w="889"/>
        <w:gridCol w:w="4149"/>
        <w:gridCol w:w="3978"/>
      </w:tblGrid>
      <w:tr w:rsidR="007C0759" w14:paraId="2246A852" w14:textId="77777777" w:rsidTr="007C0759">
        <w:trPr>
          <w:trHeight w:val="1415"/>
        </w:trPr>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06A6E067" w14:textId="77777777" w:rsidR="007C0759" w:rsidRDefault="007C0759">
            <w:pPr>
              <w:pStyle w:val="NormalWeb"/>
              <w:spacing w:before="0" w:beforeAutospacing="0" w:after="0" w:afterAutospacing="0" w:line="480" w:lineRule="auto"/>
            </w:pPr>
            <w:r>
              <w:rPr>
                <w:rFonts w:ascii="Roboto" w:hAnsi="Roboto"/>
                <w:color w:val="374151"/>
                <w:sz w:val="19"/>
                <w:szCs w:val="19"/>
              </w:rPr>
              <w:t>Caching</w:t>
            </w:r>
          </w:p>
        </w:tc>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4AFB8691" w14:textId="77777777" w:rsidR="007C0759" w:rsidRDefault="007C0759">
            <w:pPr>
              <w:pStyle w:val="NormalWeb"/>
              <w:spacing w:before="0" w:beforeAutospacing="0" w:after="0" w:afterAutospacing="0" w:line="480" w:lineRule="auto"/>
            </w:pPr>
            <w:r>
              <w:rPr>
                <w:rFonts w:ascii="Roboto" w:hAnsi="Roboto"/>
                <w:color w:val="374151"/>
                <w:sz w:val="19"/>
                <w:szCs w:val="19"/>
              </w:rPr>
              <w:t>- Recursive servers often cache DNS records to improve response times for subsequent queries.</w:t>
            </w:r>
          </w:p>
        </w:tc>
        <w:tc>
          <w:tcPr>
            <w:tcW w:w="0" w:type="auto"/>
            <w:tcBorders>
              <w:left w:val="single" w:sz="4" w:space="0" w:color="D9D9E3"/>
              <w:bottom w:val="single" w:sz="4" w:space="0" w:color="D9D9E3"/>
              <w:right w:val="single" w:sz="4" w:space="0" w:color="D9D9E3"/>
            </w:tcBorders>
            <w:tcMar>
              <w:top w:w="100" w:type="dxa"/>
              <w:left w:w="100" w:type="dxa"/>
              <w:bottom w:w="100" w:type="dxa"/>
              <w:right w:w="100" w:type="dxa"/>
            </w:tcMar>
            <w:vAlign w:val="center"/>
            <w:hideMark/>
          </w:tcPr>
          <w:p w14:paraId="2E663687" w14:textId="77777777" w:rsidR="007C0759" w:rsidRDefault="007C0759">
            <w:pPr>
              <w:pStyle w:val="NormalWeb"/>
              <w:spacing w:before="0" w:beforeAutospacing="0" w:after="0" w:afterAutospacing="0" w:line="480" w:lineRule="auto"/>
            </w:pPr>
            <w:r>
              <w:rPr>
                <w:rFonts w:ascii="Roboto" w:hAnsi="Roboto"/>
                <w:color w:val="374151"/>
                <w:sz w:val="19"/>
                <w:szCs w:val="19"/>
              </w:rPr>
              <w:t>- Authoritative servers may cache records, but they are not primarily designed for caching.</w:t>
            </w:r>
          </w:p>
        </w:tc>
      </w:tr>
    </w:tbl>
    <w:p w14:paraId="0BB40C03" w14:textId="77777777" w:rsidR="007C0759" w:rsidRDefault="007C0759" w:rsidP="007C0759"/>
    <w:p w14:paraId="153D87BD" w14:textId="77777777" w:rsidR="007C0759" w:rsidRDefault="007C0759" w:rsidP="007C0759">
      <w:pPr>
        <w:pStyle w:val="NormalWeb"/>
        <w:spacing w:before="0" w:beforeAutospacing="0" w:after="0" w:afterAutospacing="0"/>
      </w:pPr>
      <w:r>
        <w:rPr>
          <w:rFonts w:ascii="Roboto" w:hAnsi="Roboto"/>
          <w:color w:val="000000"/>
          <w:sz w:val="21"/>
          <w:szCs w:val="21"/>
        </w:rPr>
        <w:t>MSG SIZE  rcvd: 54 this shows the size of the response of dns request (represented in bytes)</w:t>
      </w:r>
    </w:p>
    <w:p w14:paraId="748D1D6C" w14:textId="77777777" w:rsidR="007C0759" w:rsidRDefault="007C0759" w:rsidP="007C0759"/>
    <w:p w14:paraId="64AEA82D" w14:textId="77777777" w:rsidR="007C0759" w:rsidRDefault="007C0759" w:rsidP="007C0759">
      <w:pPr>
        <w:pStyle w:val="NormalWeb"/>
        <w:spacing w:before="0" w:beforeAutospacing="0" w:after="0" w:afterAutospacing="0"/>
      </w:pPr>
      <w:r>
        <w:rPr>
          <w:rFonts w:ascii="Roboto" w:hAnsi="Roboto"/>
          <w:color w:val="000000"/>
          <w:sz w:val="21"/>
          <w:szCs w:val="21"/>
        </w:rPr>
        <w:t>To capture the route of dns query:</w:t>
      </w:r>
    </w:p>
    <w:p w14:paraId="1B76AE93" w14:textId="77777777" w:rsidR="007C0759" w:rsidRDefault="007C0759" w:rsidP="007C0759">
      <w:pPr>
        <w:pStyle w:val="NormalWeb"/>
        <w:spacing w:before="0" w:beforeAutospacing="0" w:after="0" w:afterAutospacing="0"/>
      </w:pPr>
      <w:r>
        <w:rPr>
          <w:rFonts w:ascii="Courier New" w:hAnsi="Courier New" w:cs="Courier New"/>
          <w:color w:val="111827"/>
          <w:sz w:val="21"/>
          <w:szCs w:val="21"/>
        </w:rPr>
        <w:t>dig +trace example.com</w:t>
      </w:r>
    </w:p>
    <w:p w14:paraId="33140A48" w14:textId="77777777" w:rsidR="007C0759" w:rsidRDefault="007C0759" w:rsidP="007C0759"/>
    <w:p w14:paraId="22DB2D92" w14:textId="408C376C" w:rsidR="007C0759" w:rsidRDefault="007C0759" w:rsidP="007C0759">
      <w:pPr>
        <w:pStyle w:val="NormalWeb"/>
        <w:spacing w:before="0" w:beforeAutospacing="0" w:after="0" w:afterAutospacing="0"/>
      </w:pPr>
      <w:r>
        <w:rPr>
          <w:rFonts w:ascii="Roboto" w:hAnsi="Roboto"/>
          <w:noProof/>
          <w:color w:val="0F0F0F"/>
          <w:sz w:val="22"/>
          <w:szCs w:val="22"/>
          <w:bdr w:val="none" w:sz="0" w:space="0" w:color="auto" w:frame="1"/>
        </w:rPr>
        <w:drawing>
          <wp:inline distT="0" distB="0" distL="0" distR="0" wp14:anchorId="7BF7DF1B" wp14:editId="381DBB05">
            <wp:extent cx="5731510" cy="2031365"/>
            <wp:effectExtent l="0" t="0" r="2540" b="6985"/>
            <wp:docPr id="675865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4D700378" w14:textId="77777777" w:rsidR="007C0759" w:rsidRDefault="007C0759" w:rsidP="007C0759"/>
    <w:p w14:paraId="5D41ECBB" w14:textId="77777777" w:rsidR="007C0759" w:rsidRDefault="007C0759" w:rsidP="007C0759">
      <w:pPr>
        <w:pStyle w:val="NormalWeb"/>
        <w:spacing w:before="0" w:beforeAutospacing="0" w:after="0" w:afterAutospacing="0"/>
      </w:pPr>
      <w:r>
        <w:rPr>
          <w:rFonts w:ascii="Roboto" w:hAnsi="Roboto"/>
          <w:color w:val="0F0F0F"/>
          <w:sz w:val="22"/>
          <w:szCs w:val="22"/>
        </w:rPr>
        <w:t>;; initial servers are the root servers as we can see.</w:t>
      </w:r>
    </w:p>
    <w:p w14:paraId="4523AF7B" w14:textId="77777777" w:rsidR="007C0759" w:rsidRDefault="007C0759" w:rsidP="007C0759"/>
    <w:p w14:paraId="050FCA98" w14:textId="77777777" w:rsidR="007C0759" w:rsidRDefault="007C0759" w:rsidP="007C0759">
      <w:pPr>
        <w:pStyle w:val="NormalWeb"/>
        <w:spacing w:before="0" w:beforeAutospacing="0" w:after="0" w:afterAutospacing="0"/>
      </w:pPr>
      <w:r>
        <w:rPr>
          <w:rFonts w:ascii="Roboto" w:hAnsi="Roboto"/>
          <w:color w:val="0F0F0F"/>
          <w:sz w:val="22"/>
          <w:szCs w:val="22"/>
        </w:rPr>
        <w:t>;; Received 525 bytes from 172.26.48.1#53(172.26.48.1) in 869 ms</w:t>
      </w:r>
    </w:p>
    <w:p w14:paraId="49DBD294" w14:textId="77777777" w:rsidR="007C0759" w:rsidRDefault="007C0759" w:rsidP="007C0759">
      <w:pPr>
        <w:pStyle w:val="NormalWeb"/>
        <w:spacing w:before="0" w:beforeAutospacing="0" w:after="0" w:afterAutospacing="0"/>
      </w:pPr>
      <w:r>
        <w:rPr>
          <w:rFonts w:ascii="Roboto" w:hAnsi="Roboto"/>
          <w:color w:val="0F0F0F"/>
          <w:sz w:val="22"/>
          <w:szCs w:val="22"/>
        </w:rPr>
        <w:t xml:space="preserve">Tells that </w:t>
      </w:r>
      <w:r>
        <w:rPr>
          <w:rFonts w:ascii="Roboto" w:hAnsi="Roboto"/>
          <w:color w:val="374151"/>
        </w:rPr>
        <w:t>the response was received from the DNS server with IP address 172.26.48.1, port 53, and it took 869 milliseconds to complete the query.</w:t>
      </w:r>
    </w:p>
    <w:p w14:paraId="112A5BCC" w14:textId="77777777" w:rsidR="007C0759" w:rsidRDefault="007C0759" w:rsidP="007C0759">
      <w:pPr>
        <w:spacing w:after="240"/>
      </w:pPr>
    </w:p>
    <w:p w14:paraId="67026F41" w14:textId="7E150E76" w:rsidR="007C0759" w:rsidRDefault="007C0759" w:rsidP="007C0759">
      <w:r>
        <w:rPr>
          <w:rFonts w:ascii="Arial" w:hAnsi="Arial" w:cs="Arial"/>
          <w:color w:val="000000"/>
        </w:rPr>
        <w:lastRenderedPageBreak/>
        <w:br/>
      </w:r>
    </w:p>
    <w:p w14:paraId="63731097" w14:textId="77777777" w:rsidR="007C0759" w:rsidRDefault="007C0759" w:rsidP="007C0759">
      <w:pPr>
        <w:pStyle w:val="NormalWeb"/>
        <w:spacing w:before="0" w:beforeAutospacing="0" w:after="0" w:afterAutospacing="0"/>
      </w:pPr>
      <w:r>
        <w:rPr>
          <w:rFonts w:ascii="Roboto" w:hAnsi="Roboto"/>
          <w:color w:val="222222"/>
          <w:shd w:val="clear" w:color="auto" w:fill="E2F5FA"/>
        </w:rPr>
        <w:t>DNS lets users connect to websites using domain names instead of IP addresses. Learn how DNS works.</w:t>
      </w:r>
    </w:p>
    <w:p w14:paraId="505053FC" w14:textId="77777777" w:rsidR="007C0759" w:rsidRDefault="007C0759" w:rsidP="007C0759">
      <w:pPr>
        <w:pStyle w:val="NormalWeb"/>
        <w:spacing w:before="0" w:beforeAutospacing="0" w:after="0" w:afterAutospacing="0"/>
      </w:pPr>
      <w:r>
        <w:rPr>
          <w:rFonts w:ascii="Roboto" w:hAnsi="Roboto"/>
          <w:color w:val="222222"/>
          <w:shd w:val="clear" w:color="auto" w:fill="E2F5FA"/>
        </w:rPr>
        <w:t xml:space="preserve">The Domain Name System (DNS) is the phonebook of the Internet. Humans access information online through </w:t>
      </w:r>
      <w:hyperlink r:id="rId16" w:history="1">
        <w:r>
          <w:rPr>
            <w:rStyle w:val="Hyperlink"/>
            <w:rFonts w:ascii="Roboto" w:hAnsi="Roboto"/>
            <w:color w:val="1155CC"/>
            <w:shd w:val="clear" w:color="auto" w:fill="E2F5FA"/>
          </w:rPr>
          <w:t>domain names</w:t>
        </w:r>
      </w:hyperlink>
      <w:r>
        <w:rPr>
          <w:rFonts w:ascii="Roboto" w:hAnsi="Roboto"/>
          <w:color w:val="222222"/>
          <w:shd w:val="clear" w:color="auto" w:fill="E2F5FA"/>
        </w:rPr>
        <w:t xml:space="preserve">, like nytimes.com or espn.com. Web browsers interact through </w:t>
      </w:r>
      <w:hyperlink r:id="rId17" w:history="1">
        <w:r>
          <w:rPr>
            <w:rStyle w:val="Hyperlink"/>
            <w:rFonts w:ascii="Roboto" w:hAnsi="Roboto"/>
            <w:color w:val="1155CC"/>
            <w:shd w:val="clear" w:color="auto" w:fill="E2F5FA"/>
          </w:rPr>
          <w:t>Internet Protocol (IP)</w:t>
        </w:r>
      </w:hyperlink>
      <w:r>
        <w:rPr>
          <w:rFonts w:ascii="Roboto" w:hAnsi="Roboto"/>
          <w:color w:val="222222"/>
          <w:shd w:val="clear" w:color="auto" w:fill="E2F5FA"/>
        </w:rPr>
        <w:t xml:space="preserve"> addresses. DNS translates domain names to </w:t>
      </w:r>
      <w:hyperlink r:id="rId18" w:history="1">
        <w:r>
          <w:rPr>
            <w:rStyle w:val="Hyperlink"/>
            <w:rFonts w:ascii="Roboto" w:hAnsi="Roboto"/>
            <w:color w:val="1155CC"/>
            <w:shd w:val="clear" w:color="auto" w:fill="E2F5FA"/>
          </w:rPr>
          <w:t>IP addresses</w:t>
        </w:r>
      </w:hyperlink>
      <w:r>
        <w:rPr>
          <w:rFonts w:ascii="Roboto" w:hAnsi="Roboto"/>
          <w:color w:val="222222"/>
          <w:shd w:val="clear" w:color="auto" w:fill="E2F5FA"/>
        </w:rPr>
        <w:t xml:space="preserve"> so browsers can load Internet resources.</w:t>
      </w:r>
    </w:p>
    <w:p w14:paraId="34B2D04D" w14:textId="77777777" w:rsidR="007C0759" w:rsidRDefault="007C0759" w:rsidP="007C0759"/>
    <w:p w14:paraId="4AEDE713" w14:textId="77777777" w:rsidR="007C0759" w:rsidRDefault="007C0759" w:rsidP="007C0759">
      <w:pPr>
        <w:pStyle w:val="Heading2"/>
        <w:spacing w:before="0" w:after="240"/>
      </w:pPr>
      <w:r>
        <w:rPr>
          <w:rFonts w:ascii="Roboto" w:hAnsi="Roboto"/>
          <w:color w:val="222222"/>
          <w:sz w:val="48"/>
          <w:szCs w:val="48"/>
        </w:rPr>
        <w:t>How does DNS work?</w:t>
      </w:r>
    </w:p>
    <w:p w14:paraId="23C69A39" w14:textId="77777777" w:rsidR="007C0759" w:rsidRDefault="007C0759" w:rsidP="007C0759">
      <w:pPr>
        <w:pStyle w:val="NormalWeb"/>
        <w:spacing w:before="0" w:beforeAutospacing="0" w:after="0" w:afterAutospacing="0"/>
      </w:pPr>
      <w:r>
        <w:rPr>
          <w:rFonts w:ascii="Roboto" w:hAnsi="Roboto"/>
          <w:color w:val="222222"/>
        </w:rPr>
        <w:t>In order to understand the process behind the DNS resolution, it’s important to learn about the different hardware components a DNS query must pass between. For the web browser, the DNS lookup occurs "behind the scenes" and requires no interaction from the user’s computer apart from the initial request.</w:t>
      </w:r>
    </w:p>
    <w:p w14:paraId="151739C7" w14:textId="77777777" w:rsidR="007C0759" w:rsidRDefault="007C0759" w:rsidP="007C0759"/>
    <w:p w14:paraId="37103C31" w14:textId="77777777" w:rsidR="007C0759" w:rsidRDefault="007C0759" w:rsidP="007C0759">
      <w:pPr>
        <w:pStyle w:val="NormalWeb"/>
        <w:spacing w:before="0" w:beforeAutospacing="0" w:after="0" w:afterAutospacing="0"/>
      </w:pPr>
      <w:r>
        <w:rPr>
          <w:rFonts w:ascii="Roboto" w:hAnsi="Roboto"/>
          <w:color w:val="0F0F0F"/>
          <w:sz w:val="22"/>
          <w:szCs w:val="22"/>
        </w:rPr>
        <w:t>There are 4 DNS servers involved in loading a webpage:</w:t>
      </w:r>
    </w:p>
    <w:p w14:paraId="04E206C9" w14:textId="77777777" w:rsidR="007C0759" w:rsidRDefault="007C0759" w:rsidP="007C0759">
      <w:pPr>
        <w:pStyle w:val="NormalWeb"/>
        <w:numPr>
          <w:ilvl w:val="0"/>
          <w:numId w:val="41"/>
        </w:numPr>
        <w:spacing w:before="0" w:beforeAutospacing="0" w:after="0" w:afterAutospacing="0"/>
        <w:textAlignment w:val="baseline"/>
        <w:rPr>
          <w:rFonts w:ascii="Roboto" w:hAnsi="Roboto"/>
          <w:color w:val="0F0F0F"/>
          <w:sz w:val="22"/>
          <w:szCs w:val="22"/>
        </w:rPr>
      </w:pPr>
      <w:hyperlink r:id="rId19" w:history="1">
        <w:r>
          <w:rPr>
            <w:rStyle w:val="Hyperlink"/>
            <w:rFonts w:ascii="Roboto" w:hAnsi="Roboto"/>
            <w:color w:val="1155CC"/>
          </w:rPr>
          <w:t>DNS recursor</w:t>
        </w:r>
      </w:hyperlink>
      <w:r>
        <w:rPr>
          <w:rFonts w:ascii="Roboto" w:hAnsi="Roboto"/>
          <w:color w:val="0F0F0F"/>
          <w:sz w:val="22"/>
          <w:szCs w:val="22"/>
        </w:rPr>
        <w:t>:</w:t>
      </w:r>
    </w:p>
    <w:p w14:paraId="6E2AFE78" w14:textId="77777777" w:rsidR="007C0759" w:rsidRDefault="007C0759" w:rsidP="007C0759">
      <w:pPr>
        <w:pStyle w:val="NormalWeb"/>
        <w:spacing w:before="0" w:beforeAutospacing="0" w:after="0" w:afterAutospacing="0"/>
        <w:ind w:left="720"/>
      </w:pPr>
      <w:r>
        <w:rPr>
          <w:rFonts w:ascii="Roboto" w:hAnsi="Roboto"/>
          <w:color w:val="222222"/>
        </w:rPr>
        <w:t>A recursive resolver (also known as a DNS recursor) is the first stop in a DNS query. The recursive resolver acts as a middleman between a client and a DNS nameserver. After receiving a DNS query from a web client, a recursive resolver will either respond with cached data, or send a request to a root nameserver, followed by another request to a TLD nameserver, and then one last request to an authoritative nameserver. After receiving a response from the authoritative nameserver containing the requested IP address, the recursive resolver then sends a response to the client.</w:t>
      </w:r>
    </w:p>
    <w:p w14:paraId="02713D4E" w14:textId="77777777" w:rsidR="007C0759" w:rsidRDefault="007C0759" w:rsidP="007C0759">
      <w:pPr>
        <w:pStyle w:val="NormalWeb"/>
        <w:spacing w:before="0" w:beforeAutospacing="0" w:after="0" w:afterAutospacing="0"/>
        <w:ind w:left="720"/>
      </w:pPr>
      <w:r>
        <w:rPr>
          <w:rFonts w:ascii="Roboto" w:hAnsi="Roboto"/>
          <w:color w:val="222222"/>
        </w:rPr>
        <w:t>During this process, the recursive resolver will cache information received from authoritative nameservers.</w:t>
      </w:r>
    </w:p>
    <w:p w14:paraId="4D49889D" w14:textId="77777777" w:rsidR="007C0759" w:rsidRDefault="007C0759" w:rsidP="007C0759">
      <w:r>
        <w:br/>
      </w:r>
    </w:p>
    <w:p w14:paraId="190AE07B" w14:textId="77777777" w:rsidR="007C0759" w:rsidRDefault="007C0759" w:rsidP="007C0759">
      <w:pPr>
        <w:pStyle w:val="NormalWeb"/>
        <w:numPr>
          <w:ilvl w:val="0"/>
          <w:numId w:val="42"/>
        </w:numPr>
        <w:spacing w:before="0" w:beforeAutospacing="0" w:after="0" w:afterAutospacing="0"/>
        <w:textAlignment w:val="baseline"/>
        <w:rPr>
          <w:rFonts w:ascii="Roboto" w:hAnsi="Roboto"/>
          <w:color w:val="0F0F0F"/>
          <w:sz w:val="22"/>
          <w:szCs w:val="22"/>
        </w:rPr>
      </w:pPr>
      <w:r>
        <w:rPr>
          <w:rFonts w:ascii="Roboto" w:hAnsi="Roboto"/>
          <w:color w:val="222222"/>
        </w:rPr>
        <w:t>Root nameserver</w:t>
      </w:r>
    </w:p>
    <w:p w14:paraId="51529950" w14:textId="77777777" w:rsidR="007C0759" w:rsidRDefault="007C0759" w:rsidP="007C0759">
      <w:pPr>
        <w:pStyle w:val="NormalWeb"/>
        <w:spacing w:before="0" w:beforeAutospacing="0" w:after="0" w:afterAutospacing="0"/>
        <w:ind w:left="720"/>
      </w:pPr>
      <w:r>
        <w:rPr>
          <w:rFonts w:ascii="Roboto" w:hAnsi="Roboto"/>
          <w:color w:val="222222"/>
        </w:rPr>
        <w:t>A root server accepts a recursive resolver’s query which includes a domain name, and the root nameserver responds by directing the recursive resolver to a TLD nameserver, based on the extension of that domain (.com, .net, .org, etc.)</w:t>
      </w:r>
    </w:p>
    <w:p w14:paraId="68D0689A" w14:textId="77777777" w:rsidR="007C0759" w:rsidRDefault="007C0759" w:rsidP="007C0759">
      <w:pPr>
        <w:pStyle w:val="NormalWeb"/>
        <w:spacing w:before="0" w:beforeAutospacing="0" w:after="0" w:afterAutospacing="0"/>
        <w:ind w:left="720"/>
      </w:pPr>
      <w:r>
        <w:rPr>
          <w:rFonts w:ascii="Roboto" w:hAnsi="Roboto"/>
          <w:color w:val="222222"/>
        </w:rPr>
        <w:t>there are 13 root nameservers, that does not mean that there are only 13 machines in the root nameserver system. There are 13 types of root nameservers, but there are multiple copies of each one</w:t>
      </w:r>
    </w:p>
    <w:p w14:paraId="1E49D448" w14:textId="77777777" w:rsidR="007C0759" w:rsidRDefault="007C0759" w:rsidP="007C0759">
      <w:r>
        <w:br/>
      </w:r>
    </w:p>
    <w:p w14:paraId="11619D0F" w14:textId="77777777" w:rsidR="007C0759" w:rsidRDefault="007C0759" w:rsidP="007C0759">
      <w:pPr>
        <w:pStyle w:val="NormalWeb"/>
        <w:numPr>
          <w:ilvl w:val="0"/>
          <w:numId w:val="43"/>
        </w:numPr>
        <w:spacing w:before="0" w:beforeAutospacing="0" w:after="0" w:afterAutospacing="0"/>
        <w:textAlignment w:val="baseline"/>
        <w:rPr>
          <w:rFonts w:ascii="Roboto" w:hAnsi="Roboto"/>
          <w:color w:val="222222"/>
        </w:rPr>
      </w:pPr>
      <w:hyperlink r:id="rId20" w:history="1">
        <w:r>
          <w:rPr>
            <w:rStyle w:val="Hyperlink"/>
            <w:rFonts w:ascii="Roboto" w:hAnsi="Roboto"/>
            <w:color w:val="1155CC"/>
          </w:rPr>
          <w:t>TLD nameserver</w:t>
        </w:r>
      </w:hyperlink>
      <w:r>
        <w:rPr>
          <w:rFonts w:ascii="Roboto" w:hAnsi="Roboto"/>
          <w:color w:val="222222"/>
        </w:rPr>
        <w:t xml:space="preserve"> (Top Level Domain server)</w:t>
      </w:r>
    </w:p>
    <w:p w14:paraId="68D30630" w14:textId="77777777" w:rsidR="007C0759" w:rsidRDefault="007C0759" w:rsidP="007C0759">
      <w:pPr>
        <w:pStyle w:val="NormalWeb"/>
        <w:spacing w:before="0" w:beforeAutospacing="0" w:after="0" w:afterAutospacing="0"/>
        <w:ind w:left="720"/>
      </w:pPr>
      <w:r>
        <w:rPr>
          <w:rFonts w:ascii="Roboto" w:hAnsi="Roboto"/>
          <w:color w:val="222222"/>
        </w:rPr>
        <w:t xml:space="preserve">A TLD nameserver maintains information for all the domain names that share a common domain extension, such as .com, .net, or whatever comes after the </w:t>
      </w:r>
      <w:r>
        <w:rPr>
          <w:rFonts w:ascii="Roboto" w:hAnsi="Roboto"/>
          <w:color w:val="222222"/>
        </w:rPr>
        <w:lastRenderedPageBreak/>
        <w:t>last dot in a URL. For example, a .com TLD nameserver contains information for every website that ends in ‘.com’.</w:t>
      </w:r>
    </w:p>
    <w:p w14:paraId="02A1530E" w14:textId="77777777" w:rsidR="007C0759" w:rsidRDefault="007C0759" w:rsidP="007C0759">
      <w:r>
        <w:br/>
      </w:r>
      <w:r>
        <w:br/>
      </w:r>
    </w:p>
    <w:p w14:paraId="01FBFDFB" w14:textId="77777777" w:rsidR="007C0759" w:rsidRDefault="007C0759" w:rsidP="007C0759">
      <w:pPr>
        <w:pStyle w:val="NormalWeb"/>
        <w:numPr>
          <w:ilvl w:val="0"/>
          <w:numId w:val="44"/>
        </w:numPr>
        <w:spacing w:before="0" w:beforeAutospacing="0" w:after="0" w:afterAutospacing="0"/>
        <w:textAlignment w:val="baseline"/>
        <w:rPr>
          <w:rFonts w:ascii="Roboto" w:hAnsi="Roboto"/>
          <w:color w:val="222222"/>
        </w:rPr>
      </w:pPr>
      <w:hyperlink r:id="rId21" w:history="1">
        <w:r>
          <w:rPr>
            <w:rStyle w:val="Hyperlink"/>
            <w:rFonts w:ascii="Roboto" w:hAnsi="Roboto"/>
            <w:color w:val="1155CC"/>
          </w:rPr>
          <w:t>Authoritative nameserver</w:t>
        </w:r>
      </w:hyperlink>
    </w:p>
    <w:p w14:paraId="3B4B3B03" w14:textId="77777777" w:rsidR="007C0759" w:rsidRDefault="007C0759" w:rsidP="007C0759">
      <w:pPr>
        <w:pStyle w:val="NormalWeb"/>
        <w:spacing w:before="0" w:beforeAutospacing="0" w:after="0" w:afterAutospacing="0"/>
        <w:ind w:left="720"/>
      </w:pPr>
      <w:r>
        <w:rPr>
          <w:rFonts w:ascii="Roboto" w:hAnsi="Roboto"/>
          <w:color w:val="222222"/>
        </w:rPr>
        <w:t xml:space="preserve">The authoritative nameserver contains information specific to the domain name it serves (e.g. google.com) and it can provide a recursive resolver with the IP address of that server found in the </w:t>
      </w:r>
      <w:hyperlink r:id="rId22" w:history="1">
        <w:r>
          <w:rPr>
            <w:rStyle w:val="Hyperlink"/>
            <w:rFonts w:ascii="Roboto" w:hAnsi="Roboto"/>
            <w:color w:val="1155CC"/>
          </w:rPr>
          <w:t>DNS A record</w:t>
        </w:r>
      </w:hyperlink>
      <w:r>
        <w:rPr>
          <w:rFonts w:ascii="Roboto" w:hAnsi="Roboto"/>
          <w:color w:val="222222"/>
        </w:rPr>
        <w:t>, </w:t>
      </w:r>
    </w:p>
    <w:p w14:paraId="5023AEBC" w14:textId="77777777" w:rsidR="007C0759" w:rsidRDefault="007C0759" w:rsidP="007C0759">
      <w:pPr>
        <w:spacing w:after="240"/>
      </w:pPr>
      <w:r>
        <w:br/>
      </w:r>
    </w:p>
    <w:p w14:paraId="03F353E4" w14:textId="336FE15A" w:rsidR="007C0759" w:rsidRDefault="007C0759" w:rsidP="007C0759">
      <w:pPr>
        <w:pStyle w:val="NormalWeb"/>
        <w:spacing w:before="0" w:beforeAutospacing="0" w:after="0" w:afterAutospacing="0"/>
      </w:pPr>
      <w:r>
        <w:rPr>
          <w:rFonts w:ascii="Roboto" w:hAnsi="Roboto"/>
          <w:noProof/>
          <w:color w:val="0F0F0F"/>
          <w:sz w:val="22"/>
          <w:szCs w:val="22"/>
          <w:bdr w:val="none" w:sz="0" w:space="0" w:color="auto" w:frame="1"/>
        </w:rPr>
        <w:drawing>
          <wp:inline distT="0" distB="0" distL="0" distR="0" wp14:anchorId="2DB23E90" wp14:editId="2FD5CCC7">
            <wp:extent cx="5731510" cy="1828165"/>
            <wp:effectExtent l="0" t="0" r="2540" b="635"/>
            <wp:docPr id="15503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p>
    <w:p w14:paraId="0C22E2F1" w14:textId="77777777" w:rsidR="007F2114" w:rsidRDefault="007F2114">
      <w:pPr>
        <w:rPr>
          <w:rFonts w:ascii="Sylfaen" w:hAnsi="Sylfaen" w:cs="Sylfaen"/>
          <w:b/>
          <w:bCs/>
          <w:color w:val="FBC090"/>
          <w:sz w:val="34"/>
          <w:szCs w:val="34"/>
          <w:u w:val="single"/>
        </w:rPr>
      </w:pPr>
    </w:p>
    <w:p w14:paraId="4720C405" w14:textId="4F0CC0FE" w:rsidR="007F2114" w:rsidRPr="00BE7C20" w:rsidRDefault="007F2114">
      <w:pPr>
        <w:rPr>
          <w:rFonts w:ascii="Arial" w:hAnsi="Arial" w:cs="Arial"/>
          <w:b/>
          <w:bCs/>
          <w:sz w:val="26"/>
          <w:szCs w:val="26"/>
        </w:rPr>
      </w:pPr>
      <w:r w:rsidRPr="00BE7C20">
        <w:rPr>
          <w:rFonts w:ascii="Arial" w:hAnsi="Arial" w:cs="Arial"/>
          <w:b/>
          <w:bCs/>
          <w:sz w:val="26"/>
          <w:szCs w:val="26"/>
        </w:rPr>
        <w:t>Demonstration of DNS server setup.</w:t>
      </w:r>
    </w:p>
    <w:p w14:paraId="66D39193" w14:textId="753F7B40" w:rsidR="007F2114" w:rsidRPr="007F2114" w:rsidRDefault="007F2114">
      <w:pPr>
        <w:rPr>
          <w:rFonts w:ascii="Arial" w:hAnsi="Arial" w:cs="Arial"/>
          <w:b/>
          <w:bCs/>
          <w:color w:val="FBC090"/>
          <w:sz w:val="24"/>
          <w:szCs w:val="24"/>
          <w:u w:val="single"/>
        </w:rPr>
      </w:pPr>
      <w:hyperlink r:id="rId24" w:history="1">
        <w:r>
          <w:rPr>
            <w:rStyle w:val="Hyperlink"/>
            <w:rFonts w:ascii="Roboto" w:hAnsi="Roboto"/>
            <w:color w:val="1155CC"/>
          </w:rPr>
          <w:t>resource to DNS setup using nginx</w:t>
        </w:r>
      </w:hyperlink>
    </w:p>
    <w:p w14:paraId="451A669D" w14:textId="17EB0535" w:rsidR="007F2114" w:rsidRDefault="00BE7C20">
      <w:pPr>
        <w:rPr>
          <w:rFonts w:ascii="Sylfaen" w:hAnsi="Sylfaen" w:cs="Sylfaen"/>
          <w:b/>
          <w:bCs/>
          <w:color w:val="FBC090"/>
          <w:sz w:val="34"/>
          <w:szCs w:val="34"/>
          <w:u w:val="single"/>
        </w:rPr>
      </w:pPr>
      <w:r>
        <w:rPr>
          <w:rFonts w:ascii="Sylfaen" w:hAnsi="Sylfaen" w:cs="Sylfaen"/>
          <w:b/>
          <w:bCs/>
          <w:color w:val="FBC090"/>
          <w:sz w:val="34"/>
          <w:szCs w:val="34"/>
          <w:u w:val="single"/>
        </w:rPr>
        <w:t>Result:</w:t>
      </w:r>
    </w:p>
    <w:p w14:paraId="35740725" w14:textId="3BA6F092" w:rsidR="007F2114" w:rsidRDefault="00BE7C20">
      <w:pPr>
        <w:rPr>
          <w:rFonts w:ascii="Sylfaen" w:hAnsi="Sylfaen" w:cs="Sylfaen"/>
          <w:b/>
          <w:bCs/>
          <w:color w:val="FBC090"/>
          <w:sz w:val="34"/>
          <w:szCs w:val="34"/>
          <w:u w:val="single"/>
        </w:rPr>
      </w:pPr>
      <w:r>
        <w:rPr>
          <w:noProof/>
        </w:rPr>
        <w:drawing>
          <wp:inline distT="0" distB="0" distL="0" distR="0" wp14:anchorId="5B943785" wp14:editId="326F660E">
            <wp:extent cx="5731510" cy="441960"/>
            <wp:effectExtent l="0" t="0" r="2540" b="0"/>
            <wp:docPr id="222199578" name="Picture 25" descr="Nginx first server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ginx first server bl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1960"/>
                    </a:xfrm>
                    <a:prstGeom prst="rect">
                      <a:avLst/>
                    </a:prstGeom>
                    <a:noFill/>
                    <a:ln>
                      <a:noFill/>
                    </a:ln>
                  </pic:spPr>
                </pic:pic>
              </a:graphicData>
            </a:graphic>
          </wp:inline>
        </w:drawing>
      </w:r>
    </w:p>
    <w:p w14:paraId="044B3FE1" w14:textId="77777777" w:rsidR="007F2114" w:rsidRDefault="007F2114">
      <w:pPr>
        <w:rPr>
          <w:rFonts w:ascii="Sylfaen" w:hAnsi="Sylfaen" w:cs="Sylfaen"/>
          <w:b/>
          <w:bCs/>
          <w:color w:val="FBC090"/>
          <w:sz w:val="34"/>
          <w:szCs w:val="34"/>
          <w:u w:val="single"/>
        </w:rPr>
      </w:pPr>
    </w:p>
    <w:p w14:paraId="4A579D94" w14:textId="77777777" w:rsidR="007F2114" w:rsidRDefault="007F2114">
      <w:pPr>
        <w:rPr>
          <w:rFonts w:ascii="Sylfaen" w:hAnsi="Sylfaen" w:cs="Sylfaen"/>
          <w:b/>
          <w:bCs/>
          <w:color w:val="FBC090"/>
          <w:sz w:val="34"/>
          <w:szCs w:val="34"/>
          <w:u w:val="single"/>
        </w:rPr>
      </w:pPr>
    </w:p>
    <w:p w14:paraId="59CEC529" w14:textId="77777777" w:rsidR="007F2114" w:rsidRDefault="007F2114">
      <w:pPr>
        <w:rPr>
          <w:rFonts w:ascii="Sylfaen" w:hAnsi="Sylfaen" w:cs="Sylfaen"/>
          <w:b/>
          <w:bCs/>
          <w:color w:val="FBC090"/>
          <w:sz w:val="34"/>
          <w:szCs w:val="34"/>
          <w:u w:val="single"/>
        </w:rPr>
      </w:pPr>
    </w:p>
    <w:p w14:paraId="6C16683B" w14:textId="77777777" w:rsidR="007F2114" w:rsidRDefault="007F2114">
      <w:pPr>
        <w:rPr>
          <w:rFonts w:ascii="Sylfaen" w:hAnsi="Sylfaen" w:cs="Sylfaen"/>
          <w:b/>
          <w:bCs/>
          <w:color w:val="FBC090"/>
          <w:sz w:val="34"/>
          <w:szCs w:val="34"/>
          <w:u w:val="single"/>
        </w:rPr>
      </w:pPr>
    </w:p>
    <w:p w14:paraId="2B7E7A17" w14:textId="77777777" w:rsidR="007F2114" w:rsidRDefault="007F2114">
      <w:pPr>
        <w:rPr>
          <w:rFonts w:ascii="Sylfaen" w:hAnsi="Sylfaen" w:cs="Sylfaen"/>
          <w:b/>
          <w:bCs/>
          <w:color w:val="FBC090"/>
          <w:sz w:val="34"/>
          <w:szCs w:val="34"/>
          <w:u w:val="single"/>
        </w:rPr>
      </w:pPr>
    </w:p>
    <w:p w14:paraId="667423AC" w14:textId="77777777" w:rsidR="007F2114" w:rsidRPr="007F2114" w:rsidRDefault="007F2114">
      <w:pPr>
        <w:rPr>
          <w:rFonts w:ascii="Sylfaen" w:hAnsi="Sylfaen" w:cs="Sylfaen"/>
          <w:b/>
          <w:bCs/>
          <w:color w:val="FBC090"/>
          <w:u w:val="single"/>
        </w:rPr>
      </w:pPr>
    </w:p>
    <w:p w14:paraId="3B1EE4DE" w14:textId="77777777" w:rsidR="007F2114" w:rsidRDefault="007F2114">
      <w:pPr>
        <w:rPr>
          <w:rFonts w:ascii="Sylfaen" w:eastAsia="Times New Roman" w:hAnsi="Sylfaen" w:cs="Sylfaen"/>
          <w:b/>
          <w:bCs/>
          <w:color w:val="FBC090"/>
          <w:kern w:val="0"/>
          <w:sz w:val="34"/>
          <w:szCs w:val="34"/>
          <w:u w:val="single"/>
          <w:lang w:eastAsia="en-IN"/>
          <w14:ligatures w14:val="none"/>
        </w:rPr>
      </w:pPr>
    </w:p>
    <w:p w14:paraId="1DC83FA8" w14:textId="0DA3A8F5" w:rsidR="007F2114" w:rsidRPr="007F2114" w:rsidRDefault="007F2114" w:rsidP="007F2114">
      <w:pPr>
        <w:pStyle w:val="NormalWeb"/>
        <w:spacing w:before="0" w:beforeAutospacing="0" w:after="0" w:afterAutospacing="0"/>
        <w:ind w:left="720"/>
        <w:jc w:val="center"/>
        <w:rPr>
          <w:rFonts w:ascii="Arial" w:hAnsi="Arial" w:cs="Arial"/>
          <w:b/>
          <w:bCs/>
          <w:sz w:val="30"/>
          <w:szCs w:val="30"/>
          <w:u w:val="single"/>
        </w:rPr>
      </w:pPr>
      <w:r>
        <w:rPr>
          <w:rFonts w:ascii="Arial" w:hAnsi="Arial" w:cs="Arial"/>
          <w:b/>
          <w:bCs/>
          <w:sz w:val="30"/>
          <w:szCs w:val="30"/>
          <w:u w:val="single"/>
        </w:rPr>
        <w:lastRenderedPageBreak/>
        <w:t>3.</w:t>
      </w:r>
      <w:r w:rsidRPr="007F2114">
        <w:rPr>
          <w:rFonts w:ascii="Arial" w:hAnsi="Arial" w:cs="Arial"/>
          <w:b/>
          <w:bCs/>
          <w:sz w:val="30"/>
          <w:szCs w:val="30"/>
          <w:u w:val="single"/>
        </w:rPr>
        <w:t>Public and Private Networks</w:t>
      </w:r>
    </w:p>
    <w:p w14:paraId="16C341E4" w14:textId="77777777" w:rsidR="007F2114" w:rsidRDefault="007F2114" w:rsidP="007F2114">
      <w:pPr>
        <w:pStyle w:val="NormalWeb"/>
        <w:spacing w:before="0" w:beforeAutospacing="0" w:after="0" w:afterAutospacing="0"/>
        <w:rPr>
          <w:rFonts w:ascii="Arial" w:hAnsi="Arial" w:cs="Arial"/>
          <w:b/>
          <w:bCs/>
          <w:color w:val="000000"/>
          <w:sz w:val="26"/>
          <w:szCs w:val="26"/>
        </w:rPr>
      </w:pPr>
    </w:p>
    <w:p w14:paraId="1AC33397" w14:textId="33A9DE55" w:rsidR="007F2114" w:rsidRPr="007F2114" w:rsidRDefault="007F2114" w:rsidP="007F2114">
      <w:pPr>
        <w:pStyle w:val="NormalWeb"/>
        <w:spacing w:before="0" w:beforeAutospacing="0" w:after="0" w:afterAutospacing="0"/>
        <w:rPr>
          <w:sz w:val="22"/>
          <w:szCs w:val="22"/>
        </w:rPr>
      </w:pPr>
      <w:r w:rsidRPr="007F2114">
        <w:rPr>
          <w:rFonts w:ascii="Arial" w:hAnsi="Arial" w:cs="Arial"/>
          <w:b/>
          <w:bCs/>
          <w:color w:val="000000"/>
          <w:sz w:val="22"/>
          <w:szCs w:val="22"/>
        </w:rPr>
        <w:t>Objective: Understand and demonstrate the functional differences between public and private networks, including network address translation (NAT) and port forwarding.</w:t>
      </w:r>
    </w:p>
    <w:p w14:paraId="4D9EEFF0" w14:textId="77777777" w:rsidR="007F2114" w:rsidRDefault="007F2114" w:rsidP="007F211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1744"/>
        <w:gridCol w:w="3494"/>
        <w:gridCol w:w="3778"/>
      </w:tblGrid>
      <w:tr w:rsidR="007F2114" w14:paraId="152BEC92" w14:textId="77777777" w:rsidTr="007F2114">
        <w:trPr>
          <w:trHeight w:val="69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bottom"/>
            <w:hideMark/>
          </w:tcPr>
          <w:p w14:paraId="656799FC" w14:textId="77777777" w:rsidR="007F2114" w:rsidRDefault="007F2114">
            <w:pPr>
              <w:pStyle w:val="NormalWeb"/>
              <w:spacing w:before="0" w:beforeAutospacing="0" w:after="0" w:afterAutospacing="0" w:line="480" w:lineRule="auto"/>
              <w:jc w:val="center"/>
            </w:pPr>
            <w:r>
              <w:rPr>
                <w:rFonts w:ascii="Roboto" w:hAnsi="Roboto"/>
                <w:b/>
                <w:bCs/>
                <w:color w:val="CECAC3"/>
                <w:sz w:val="19"/>
                <w:szCs w:val="19"/>
              </w:rPr>
              <w:t>Feature</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bottom"/>
            <w:hideMark/>
          </w:tcPr>
          <w:p w14:paraId="528B438B" w14:textId="77777777" w:rsidR="007F2114" w:rsidRDefault="007F2114">
            <w:pPr>
              <w:pStyle w:val="NormalWeb"/>
              <w:spacing w:before="0" w:beforeAutospacing="0" w:after="0" w:afterAutospacing="0" w:line="480" w:lineRule="auto"/>
              <w:jc w:val="center"/>
            </w:pPr>
            <w:r>
              <w:rPr>
                <w:rFonts w:ascii="Roboto" w:hAnsi="Roboto"/>
                <w:b/>
                <w:bCs/>
                <w:color w:val="CECAC3"/>
                <w:sz w:val="19"/>
                <w:szCs w:val="19"/>
              </w:rPr>
              <w:t>Public Network</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bottom"/>
            <w:hideMark/>
          </w:tcPr>
          <w:p w14:paraId="43AB1405" w14:textId="77777777" w:rsidR="007F2114" w:rsidRDefault="007F2114">
            <w:pPr>
              <w:pStyle w:val="NormalWeb"/>
              <w:spacing w:before="0" w:beforeAutospacing="0" w:after="0" w:afterAutospacing="0" w:line="480" w:lineRule="auto"/>
              <w:jc w:val="center"/>
            </w:pPr>
            <w:r>
              <w:rPr>
                <w:rFonts w:ascii="Roboto" w:hAnsi="Roboto"/>
                <w:b/>
                <w:bCs/>
                <w:color w:val="CECAC3"/>
                <w:sz w:val="19"/>
                <w:szCs w:val="19"/>
              </w:rPr>
              <w:t>Private Network</w:t>
            </w:r>
          </w:p>
        </w:tc>
      </w:tr>
      <w:tr w:rsidR="007F2114" w14:paraId="7F5A4748" w14:textId="77777777" w:rsidTr="007F2114">
        <w:trPr>
          <w:trHeight w:val="141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511F4DF7" w14:textId="77777777" w:rsidR="007F2114" w:rsidRDefault="007F2114">
            <w:pPr>
              <w:pStyle w:val="NormalWeb"/>
              <w:spacing w:before="0" w:beforeAutospacing="0" w:after="0" w:afterAutospacing="0" w:line="480" w:lineRule="auto"/>
            </w:pPr>
            <w:r>
              <w:rPr>
                <w:rFonts w:ascii="Roboto" w:hAnsi="Roboto"/>
                <w:color w:val="CECAC3"/>
                <w:sz w:val="19"/>
                <w:szCs w:val="19"/>
              </w:rPr>
              <w:t>Ownership</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8FEEE06" w14:textId="77777777" w:rsidR="007F2114" w:rsidRDefault="007F2114">
            <w:pPr>
              <w:pStyle w:val="NormalWeb"/>
              <w:spacing w:before="0" w:beforeAutospacing="0" w:after="0" w:afterAutospacing="0" w:line="480" w:lineRule="auto"/>
            </w:pPr>
            <w:r>
              <w:rPr>
                <w:rFonts w:ascii="Roboto" w:hAnsi="Roboto"/>
                <w:color w:val="CECAC3"/>
                <w:sz w:val="19"/>
                <w:szCs w:val="19"/>
              </w:rPr>
              <w:t>Owned and operated by a third-party organization or government.</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26FE283C" w14:textId="77777777" w:rsidR="007F2114" w:rsidRDefault="007F2114">
            <w:pPr>
              <w:pStyle w:val="NormalWeb"/>
              <w:spacing w:before="0" w:beforeAutospacing="0" w:after="0" w:afterAutospacing="0" w:line="480" w:lineRule="auto"/>
            </w:pPr>
            <w:r>
              <w:rPr>
                <w:rFonts w:ascii="Roboto" w:hAnsi="Roboto"/>
                <w:color w:val="CECAC3"/>
                <w:sz w:val="19"/>
                <w:szCs w:val="19"/>
              </w:rPr>
              <w:t>Owned and operated by a specific individual, organization, or enterprise.</w:t>
            </w:r>
          </w:p>
        </w:tc>
      </w:tr>
      <w:tr w:rsidR="007F2114" w14:paraId="078BF6BE"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456D8BEB" w14:textId="77777777" w:rsidR="007F2114" w:rsidRDefault="007F2114">
            <w:pPr>
              <w:pStyle w:val="NormalWeb"/>
              <w:spacing w:before="0" w:beforeAutospacing="0" w:after="0" w:afterAutospacing="0" w:line="480" w:lineRule="auto"/>
            </w:pPr>
            <w:r>
              <w:rPr>
                <w:rFonts w:ascii="Roboto" w:hAnsi="Roboto"/>
                <w:color w:val="CECAC3"/>
                <w:sz w:val="19"/>
                <w:szCs w:val="19"/>
              </w:rPr>
              <w:t>Accessibility</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169D8C77" w14:textId="77777777" w:rsidR="007F2114" w:rsidRDefault="007F2114">
            <w:pPr>
              <w:pStyle w:val="NormalWeb"/>
              <w:spacing w:before="0" w:beforeAutospacing="0" w:after="0" w:afterAutospacing="0" w:line="480" w:lineRule="auto"/>
            </w:pPr>
            <w:r>
              <w:rPr>
                <w:rFonts w:ascii="Roboto" w:hAnsi="Roboto"/>
                <w:color w:val="CECAC3"/>
                <w:sz w:val="19"/>
                <w:szCs w:val="19"/>
              </w:rPr>
              <w:t>Accessible by the general public or authorized users.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5227FC2" w14:textId="77777777" w:rsidR="007F2114" w:rsidRDefault="007F2114">
            <w:pPr>
              <w:pStyle w:val="NormalWeb"/>
              <w:spacing w:before="0" w:beforeAutospacing="0" w:after="0" w:afterAutospacing="0" w:line="480" w:lineRule="auto"/>
            </w:pPr>
            <w:r>
              <w:rPr>
                <w:rFonts w:ascii="Roboto" w:hAnsi="Roboto"/>
                <w:color w:val="CECAC3"/>
                <w:sz w:val="19"/>
                <w:szCs w:val="19"/>
              </w:rPr>
              <w:t>Restricted access, typically limited to a specific organization or group of users.</w:t>
            </w:r>
          </w:p>
        </w:tc>
      </w:tr>
      <w:tr w:rsidR="007F2114" w14:paraId="506275CC"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1F859285" w14:textId="77777777" w:rsidR="007F2114" w:rsidRDefault="007F2114">
            <w:pPr>
              <w:pStyle w:val="NormalWeb"/>
              <w:spacing w:before="0" w:beforeAutospacing="0" w:after="0" w:afterAutospacing="0" w:line="480" w:lineRule="auto"/>
            </w:pPr>
            <w:r>
              <w:rPr>
                <w:rFonts w:ascii="Roboto" w:hAnsi="Roboto"/>
                <w:color w:val="CECAC3"/>
                <w:sz w:val="19"/>
                <w:szCs w:val="19"/>
              </w:rPr>
              <w:t>Security</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6252B455" w14:textId="77777777" w:rsidR="007F2114" w:rsidRDefault="007F2114">
            <w:pPr>
              <w:pStyle w:val="NormalWeb"/>
              <w:spacing w:before="0" w:beforeAutospacing="0" w:after="0" w:afterAutospacing="0" w:line="480" w:lineRule="auto"/>
            </w:pPr>
            <w:r>
              <w:rPr>
                <w:rFonts w:ascii="Roboto" w:hAnsi="Roboto"/>
                <w:color w:val="CECAC3"/>
                <w:sz w:val="19"/>
                <w:szCs w:val="19"/>
              </w:rPr>
              <w:t>Higher security concerns due to exposure to the public. Requires robust security measures.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19DD0DAD" w14:textId="77777777" w:rsidR="007F2114" w:rsidRDefault="007F2114">
            <w:pPr>
              <w:pStyle w:val="NormalWeb"/>
              <w:spacing w:before="0" w:beforeAutospacing="0" w:after="0" w:afterAutospacing="0" w:line="480" w:lineRule="auto"/>
            </w:pPr>
            <w:r>
              <w:rPr>
                <w:rFonts w:ascii="Roboto" w:hAnsi="Roboto"/>
                <w:color w:val="CECAC3"/>
                <w:sz w:val="19"/>
                <w:szCs w:val="19"/>
              </w:rPr>
              <w:t>Lower security concerns since access is restricted, but still needs adequate security.</w:t>
            </w:r>
          </w:p>
        </w:tc>
      </w:tr>
      <w:tr w:rsidR="007F2114" w14:paraId="4532308C"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6C4DE5AE" w14:textId="77777777" w:rsidR="007F2114" w:rsidRDefault="007F2114">
            <w:pPr>
              <w:pStyle w:val="NormalWeb"/>
              <w:spacing w:before="0" w:beforeAutospacing="0" w:after="0" w:afterAutospacing="0" w:line="480" w:lineRule="auto"/>
            </w:pPr>
            <w:r>
              <w:rPr>
                <w:rFonts w:ascii="Roboto" w:hAnsi="Roboto"/>
                <w:color w:val="CECAC3"/>
                <w:sz w:val="19"/>
                <w:szCs w:val="19"/>
              </w:rPr>
              <w:t>IP Addressing</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0371247F" w14:textId="77777777" w:rsidR="007F2114" w:rsidRDefault="007F2114">
            <w:pPr>
              <w:pStyle w:val="NormalWeb"/>
              <w:spacing w:before="0" w:beforeAutospacing="0" w:after="0" w:afterAutospacing="0" w:line="480" w:lineRule="auto"/>
            </w:pPr>
            <w:r>
              <w:rPr>
                <w:rFonts w:ascii="Roboto" w:hAnsi="Roboto"/>
                <w:color w:val="CECAC3"/>
                <w:sz w:val="19"/>
                <w:szCs w:val="19"/>
              </w:rPr>
              <w:t>Uses public IP addresses that are globally unique.</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2691DF59" w14:textId="77777777" w:rsidR="007F2114" w:rsidRDefault="007F2114">
            <w:pPr>
              <w:pStyle w:val="NormalWeb"/>
              <w:spacing w:before="0" w:beforeAutospacing="0" w:after="0" w:afterAutospacing="0" w:line="480" w:lineRule="auto"/>
            </w:pPr>
            <w:r>
              <w:rPr>
                <w:rFonts w:ascii="Roboto" w:hAnsi="Roboto"/>
                <w:color w:val="CECAC3"/>
                <w:sz w:val="19"/>
                <w:szCs w:val="19"/>
              </w:rPr>
              <w:t>Uses private IP addresses within the network, and a single public IP for external communication (NAT).</w:t>
            </w:r>
          </w:p>
        </w:tc>
      </w:tr>
      <w:tr w:rsidR="007F2114" w14:paraId="046957B5" w14:textId="77777777" w:rsidTr="007F2114">
        <w:trPr>
          <w:trHeight w:val="213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17D552F" w14:textId="77777777" w:rsidR="007F2114" w:rsidRDefault="007F2114">
            <w:pPr>
              <w:pStyle w:val="NormalWeb"/>
              <w:spacing w:before="0" w:beforeAutospacing="0" w:after="0" w:afterAutospacing="0" w:line="480" w:lineRule="auto"/>
            </w:pPr>
            <w:r>
              <w:rPr>
                <w:rFonts w:ascii="Roboto" w:hAnsi="Roboto"/>
                <w:color w:val="CECAC3"/>
                <w:sz w:val="19"/>
                <w:szCs w:val="19"/>
              </w:rPr>
              <w:t>Network Address Translation (NAT)</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039BC40" w14:textId="77777777" w:rsidR="007F2114" w:rsidRDefault="007F2114">
            <w:pPr>
              <w:pStyle w:val="NormalWeb"/>
              <w:spacing w:before="0" w:beforeAutospacing="0" w:after="0" w:afterAutospacing="0" w:line="480" w:lineRule="auto"/>
            </w:pPr>
            <w:r>
              <w:rPr>
                <w:rFonts w:ascii="Roboto" w:hAnsi="Roboto"/>
                <w:color w:val="CECAC3"/>
                <w:sz w:val="19"/>
                <w:szCs w:val="19"/>
              </w:rPr>
              <w:t>Routinely uses NAT to map multiple private IP addresses to a single public IP address for external communication.</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1F7A45D" w14:textId="77777777" w:rsidR="007F2114" w:rsidRDefault="007F2114">
            <w:pPr>
              <w:pStyle w:val="NormalWeb"/>
              <w:spacing w:before="0" w:beforeAutospacing="0" w:after="0" w:afterAutospacing="0" w:line="480" w:lineRule="auto"/>
            </w:pPr>
            <w:r>
              <w:rPr>
                <w:rFonts w:ascii="Roboto" w:hAnsi="Roboto"/>
                <w:color w:val="CECAC3"/>
                <w:sz w:val="19"/>
                <w:szCs w:val="19"/>
              </w:rPr>
              <w:t>NAT is used to enable multiple devices within the private network to share a single public IP address for external communication.</w:t>
            </w:r>
          </w:p>
        </w:tc>
      </w:tr>
      <w:tr w:rsidR="007F2114" w14:paraId="1762A82D"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58567F03" w14:textId="77777777" w:rsidR="007F2114" w:rsidRDefault="007F2114">
            <w:pPr>
              <w:pStyle w:val="NormalWeb"/>
              <w:spacing w:before="0" w:beforeAutospacing="0" w:after="0" w:afterAutospacing="0" w:line="480" w:lineRule="auto"/>
            </w:pPr>
            <w:r>
              <w:rPr>
                <w:rFonts w:ascii="Roboto" w:hAnsi="Roboto"/>
                <w:color w:val="CECAC3"/>
                <w:sz w:val="19"/>
                <w:szCs w:val="19"/>
              </w:rPr>
              <w:lastRenderedPageBreak/>
              <w:t>Port Forwarding</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09538224" w14:textId="77777777" w:rsidR="007F2114" w:rsidRDefault="007F2114">
            <w:pPr>
              <w:pStyle w:val="NormalWeb"/>
              <w:spacing w:before="0" w:beforeAutospacing="0" w:after="0" w:afterAutospacing="0" w:line="480" w:lineRule="auto"/>
            </w:pPr>
            <w:r>
              <w:rPr>
                <w:rFonts w:ascii="Roboto" w:hAnsi="Roboto"/>
                <w:color w:val="CECAC3"/>
                <w:sz w:val="19"/>
                <w:szCs w:val="19"/>
              </w:rPr>
              <w:t>Often requires port forwarding for specific services to be accessible from the outside.</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63B44FB4" w14:textId="77777777" w:rsidR="007F2114" w:rsidRDefault="007F2114">
            <w:pPr>
              <w:pStyle w:val="NormalWeb"/>
              <w:spacing w:before="0" w:beforeAutospacing="0" w:after="0" w:afterAutospacing="0" w:line="480" w:lineRule="auto"/>
            </w:pPr>
            <w:r>
              <w:rPr>
                <w:rFonts w:ascii="Roboto" w:hAnsi="Roboto"/>
                <w:color w:val="CECAC3"/>
                <w:sz w:val="19"/>
                <w:szCs w:val="19"/>
              </w:rPr>
              <w:t>Port forwarding may be used, but it's generally less common due to higher security concerns.</w:t>
            </w:r>
          </w:p>
        </w:tc>
      </w:tr>
      <w:tr w:rsidR="007F2114" w14:paraId="0342BC06" w14:textId="77777777" w:rsidTr="007F2114">
        <w:trPr>
          <w:trHeight w:val="213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EDA7C85" w14:textId="77777777" w:rsidR="007F2114" w:rsidRDefault="007F2114">
            <w:pPr>
              <w:pStyle w:val="NormalWeb"/>
              <w:spacing w:before="0" w:beforeAutospacing="0" w:after="0" w:afterAutospacing="0" w:line="480" w:lineRule="auto"/>
            </w:pPr>
            <w:r>
              <w:rPr>
                <w:rFonts w:ascii="Roboto" w:hAnsi="Roboto"/>
                <w:color w:val="CECAC3"/>
                <w:sz w:val="19"/>
                <w:szCs w:val="19"/>
              </w:rPr>
              <w:t>Costs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5EE7E0AB" w14:textId="77777777" w:rsidR="007F2114" w:rsidRDefault="007F2114">
            <w:pPr>
              <w:pStyle w:val="NormalWeb"/>
              <w:spacing w:before="0" w:beforeAutospacing="0" w:after="0" w:afterAutospacing="0" w:line="480" w:lineRule="auto"/>
            </w:pPr>
            <w:r>
              <w:rPr>
                <w:rFonts w:ascii="Roboto" w:hAnsi="Roboto"/>
                <w:color w:val="CECAC3"/>
                <w:sz w:val="19"/>
                <w:szCs w:val="19"/>
              </w:rPr>
              <w:t>May involve subscription fees or usage charges.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00A2DE9C" w14:textId="77777777" w:rsidR="007F2114" w:rsidRDefault="007F2114">
            <w:pPr>
              <w:pStyle w:val="NormalWeb"/>
              <w:spacing w:before="0" w:beforeAutospacing="0" w:after="0" w:afterAutospacing="0" w:line="480" w:lineRule="auto"/>
            </w:pPr>
            <w:r>
              <w:rPr>
                <w:rFonts w:ascii="Roboto" w:hAnsi="Roboto"/>
                <w:color w:val="CECAC3"/>
                <w:sz w:val="19"/>
                <w:szCs w:val="19"/>
              </w:rPr>
              <w:t>Controlled by the owner, with potential costs associated with infrastructure and maintenance.</w:t>
            </w:r>
          </w:p>
        </w:tc>
      </w:tr>
      <w:tr w:rsidR="007F2114" w14:paraId="4BEE9FDE"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233F23F" w14:textId="77777777" w:rsidR="007F2114" w:rsidRDefault="007F2114">
            <w:pPr>
              <w:pStyle w:val="NormalWeb"/>
              <w:spacing w:before="0" w:beforeAutospacing="0" w:after="0" w:afterAutospacing="0" w:line="480" w:lineRule="auto"/>
            </w:pPr>
            <w:r>
              <w:rPr>
                <w:rFonts w:ascii="Roboto" w:hAnsi="Roboto"/>
                <w:color w:val="CECAC3"/>
                <w:sz w:val="19"/>
                <w:szCs w:val="19"/>
              </w:rPr>
              <w:t>Performance</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0DE1257B" w14:textId="77777777" w:rsidR="007F2114" w:rsidRDefault="007F2114">
            <w:pPr>
              <w:pStyle w:val="NormalWeb"/>
              <w:spacing w:before="0" w:beforeAutospacing="0" w:after="0" w:afterAutospacing="0" w:line="480" w:lineRule="auto"/>
            </w:pPr>
            <w:r>
              <w:rPr>
                <w:rFonts w:ascii="Roboto" w:hAnsi="Roboto"/>
                <w:color w:val="CECAC3"/>
                <w:sz w:val="19"/>
                <w:szCs w:val="19"/>
              </w:rPr>
              <w:t>Performance may vary depending on network congestion and usage.</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1167888F" w14:textId="77777777" w:rsidR="007F2114" w:rsidRDefault="007F2114">
            <w:pPr>
              <w:pStyle w:val="NormalWeb"/>
              <w:spacing w:before="0" w:beforeAutospacing="0" w:after="0" w:afterAutospacing="0" w:line="480" w:lineRule="auto"/>
            </w:pPr>
            <w:r>
              <w:rPr>
                <w:rFonts w:ascii="Roboto" w:hAnsi="Roboto"/>
                <w:color w:val="CECAC3"/>
                <w:sz w:val="19"/>
                <w:szCs w:val="19"/>
              </w:rPr>
              <w:t>Generally, better performance since resources are dedicated and not shared with the public.</w:t>
            </w:r>
          </w:p>
        </w:tc>
      </w:tr>
      <w:tr w:rsidR="007F2114" w14:paraId="3D861DC1" w14:textId="77777777" w:rsidTr="007F2114">
        <w:trPr>
          <w:trHeight w:val="141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1C77D58A" w14:textId="77777777" w:rsidR="007F2114" w:rsidRDefault="007F2114">
            <w:pPr>
              <w:pStyle w:val="NormalWeb"/>
              <w:spacing w:before="0" w:beforeAutospacing="0" w:after="0" w:afterAutospacing="0" w:line="480" w:lineRule="auto"/>
            </w:pPr>
            <w:r>
              <w:rPr>
                <w:rFonts w:ascii="Roboto" w:hAnsi="Roboto"/>
                <w:color w:val="CECAC3"/>
                <w:sz w:val="19"/>
                <w:szCs w:val="19"/>
              </w:rPr>
              <w:t>Scalability</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3C47CEAC" w14:textId="77777777" w:rsidR="007F2114" w:rsidRDefault="007F2114">
            <w:pPr>
              <w:pStyle w:val="NormalWeb"/>
              <w:spacing w:before="0" w:beforeAutospacing="0" w:after="0" w:afterAutospacing="0" w:line="480" w:lineRule="auto"/>
            </w:pPr>
            <w:r>
              <w:rPr>
                <w:rFonts w:ascii="Roboto" w:hAnsi="Roboto"/>
                <w:color w:val="CECAC3"/>
                <w:sz w:val="19"/>
                <w:szCs w:val="19"/>
              </w:rPr>
              <w:t>More scalable due to resources provided by service providers.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29D07786" w14:textId="77777777" w:rsidR="007F2114" w:rsidRDefault="007F2114">
            <w:pPr>
              <w:pStyle w:val="NormalWeb"/>
              <w:spacing w:before="0" w:beforeAutospacing="0" w:after="0" w:afterAutospacing="0" w:line="480" w:lineRule="auto"/>
            </w:pPr>
            <w:r>
              <w:rPr>
                <w:rFonts w:ascii="Roboto" w:hAnsi="Roboto"/>
                <w:color w:val="CECAC3"/>
                <w:sz w:val="19"/>
                <w:szCs w:val="19"/>
              </w:rPr>
              <w:t>Scalability may be limited by the organization's infrastructure and budget.</w:t>
            </w:r>
          </w:p>
        </w:tc>
      </w:tr>
      <w:tr w:rsidR="007F2114" w14:paraId="300CA259" w14:textId="77777777" w:rsidTr="007F2114">
        <w:trPr>
          <w:trHeight w:val="1775"/>
        </w:trPr>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5D30594A" w14:textId="77777777" w:rsidR="007F2114" w:rsidRDefault="007F2114">
            <w:pPr>
              <w:pStyle w:val="NormalWeb"/>
              <w:spacing w:before="0" w:beforeAutospacing="0" w:after="0" w:afterAutospacing="0" w:line="480" w:lineRule="auto"/>
            </w:pPr>
            <w:r>
              <w:rPr>
                <w:rFonts w:ascii="Roboto" w:hAnsi="Roboto"/>
                <w:color w:val="CECAC3"/>
                <w:sz w:val="19"/>
                <w:szCs w:val="19"/>
              </w:rPr>
              <w:t>Visibility</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22DE6678" w14:textId="77777777" w:rsidR="007F2114" w:rsidRDefault="007F2114">
            <w:pPr>
              <w:pStyle w:val="NormalWeb"/>
              <w:spacing w:before="0" w:beforeAutospacing="0" w:after="0" w:afterAutospacing="0" w:line="480" w:lineRule="auto"/>
            </w:pPr>
            <w:r>
              <w:rPr>
                <w:rFonts w:ascii="Roboto" w:hAnsi="Roboto"/>
                <w:color w:val="CECAC3"/>
                <w:sz w:val="19"/>
                <w:szCs w:val="19"/>
              </w:rPr>
              <w:t>Publicly visible and may be discoverable through search engines.</w:t>
            </w:r>
          </w:p>
        </w:tc>
        <w:tc>
          <w:tcPr>
            <w:tcW w:w="0" w:type="auto"/>
            <w:tcBorders>
              <w:top w:val="single" w:sz="4" w:space="0" w:color="393E40"/>
              <w:left w:val="single" w:sz="4" w:space="0" w:color="393E40"/>
              <w:bottom w:val="single" w:sz="4" w:space="0" w:color="393E40"/>
              <w:right w:val="single" w:sz="4" w:space="0" w:color="393E40"/>
            </w:tcBorders>
            <w:shd w:val="clear" w:color="auto" w:fill="2C3032"/>
            <w:tcMar>
              <w:top w:w="100" w:type="dxa"/>
              <w:left w:w="100" w:type="dxa"/>
              <w:bottom w:w="100" w:type="dxa"/>
              <w:right w:w="100" w:type="dxa"/>
            </w:tcMar>
            <w:vAlign w:val="center"/>
            <w:hideMark/>
          </w:tcPr>
          <w:p w14:paraId="490DC35D" w14:textId="77777777" w:rsidR="007F2114" w:rsidRDefault="007F2114">
            <w:pPr>
              <w:pStyle w:val="NormalWeb"/>
              <w:spacing w:before="0" w:beforeAutospacing="0" w:after="0" w:afterAutospacing="0" w:line="480" w:lineRule="auto"/>
            </w:pPr>
            <w:r>
              <w:rPr>
                <w:rFonts w:ascii="Roboto" w:hAnsi="Roboto"/>
                <w:color w:val="CECAC3"/>
                <w:sz w:val="19"/>
                <w:szCs w:val="19"/>
              </w:rPr>
              <w:t>Less visibility, and internal resources are not accessible to the public without proper authorization.</w:t>
            </w:r>
          </w:p>
        </w:tc>
      </w:tr>
    </w:tbl>
    <w:p w14:paraId="6FBD08D2" w14:textId="77777777" w:rsidR="007F2114" w:rsidRDefault="007F2114" w:rsidP="007F2114">
      <w:pPr>
        <w:spacing w:after="240"/>
      </w:pPr>
    </w:p>
    <w:p w14:paraId="42084DFC" w14:textId="77777777" w:rsidR="007F2114" w:rsidRDefault="007F2114" w:rsidP="007F2114">
      <w:pPr>
        <w:pStyle w:val="NormalWeb"/>
        <w:spacing w:before="0" w:beforeAutospacing="0" w:after="0" w:afterAutospacing="0"/>
      </w:pPr>
      <w:r>
        <w:rPr>
          <w:rFonts w:ascii="Arial" w:hAnsi="Arial" w:cs="Arial"/>
          <w:color w:val="000000"/>
          <w:sz w:val="30"/>
          <w:szCs w:val="30"/>
        </w:rPr>
        <w:t>1. Private Network Access: Gain access to a private network.</w:t>
      </w:r>
    </w:p>
    <w:p w14:paraId="53A49363" w14:textId="77777777" w:rsidR="007F2114" w:rsidRDefault="007F2114" w:rsidP="007F2114"/>
    <w:p w14:paraId="6BB72ACF" w14:textId="77777777" w:rsidR="007F2114" w:rsidRDefault="007F2114" w:rsidP="007F2114">
      <w:pPr>
        <w:pStyle w:val="NormalWeb"/>
        <w:spacing w:before="0" w:beforeAutospacing="0" w:after="0" w:afterAutospacing="0"/>
      </w:pPr>
      <w:r>
        <w:rPr>
          <w:rFonts w:ascii="Arial" w:hAnsi="Arial" w:cs="Arial"/>
          <w:color w:val="000000"/>
          <w:sz w:val="22"/>
          <w:szCs w:val="22"/>
        </w:rPr>
        <w:t>Gained access to Lumiq’s private network through the SoftEther VPN client manager</w:t>
      </w:r>
    </w:p>
    <w:p w14:paraId="6CF22BFA" w14:textId="60813733" w:rsidR="007F2114" w:rsidRDefault="007F2114" w:rsidP="007F2114">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76F1CEA" wp14:editId="240EA29D">
            <wp:extent cx="5731510" cy="2354580"/>
            <wp:effectExtent l="0" t="0" r="2540" b="7620"/>
            <wp:docPr id="5689912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218DFB80" w14:textId="77777777" w:rsidR="007F2114" w:rsidRDefault="007F2114" w:rsidP="007F2114">
      <w:pPr>
        <w:pStyle w:val="NormalWeb"/>
        <w:spacing w:before="0" w:beforeAutospacing="0" w:after="0" w:afterAutospacing="0"/>
      </w:pPr>
      <w:r>
        <w:rPr>
          <w:rFonts w:ascii="Arial" w:hAnsi="Arial" w:cs="Arial"/>
          <w:color w:val="000000"/>
          <w:sz w:val="30"/>
          <w:szCs w:val="30"/>
        </w:rPr>
        <w:t>2. Local Web Server Connection: Connect to a web server hosted within the Lumiq environment.</w:t>
      </w:r>
    </w:p>
    <w:p w14:paraId="5EF623B5" w14:textId="77777777" w:rsidR="007F2114" w:rsidRDefault="007F2114" w:rsidP="007F2114">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First connected to lumiq’s private network</w:t>
      </w:r>
    </w:p>
    <w:p w14:paraId="23C4B82A" w14:textId="77777777" w:rsidR="007F2114" w:rsidRDefault="007F2114" w:rsidP="007F2114">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Then sent a http request to the redmine server hosted on lumiq’s private network</w:t>
      </w:r>
    </w:p>
    <w:p w14:paraId="4CD9DBD4" w14:textId="77777777" w:rsidR="007F2114" w:rsidRDefault="007F2114" w:rsidP="007F2114">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Entered credentials and established a connection with the redmine server.</w:t>
      </w:r>
    </w:p>
    <w:p w14:paraId="5CD3332C" w14:textId="395DB996" w:rsidR="007F2114" w:rsidRDefault="007F2114" w:rsidP="007F2114">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CB51EDD" wp14:editId="42BE98E7">
            <wp:extent cx="5731510" cy="546100"/>
            <wp:effectExtent l="0" t="0" r="2540" b="6350"/>
            <wp:docPr id="1298068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p>
    <w:p w14:paraId="2D5F130D" w14:textId="77777777" w:rsidR="007F2114" w:rsidRDefault="007F2114" w:rsidP="007F2114">
      <w:pPr>
        <w:spacing w:after="240"/>
      </w:pPr>
    </w:p>
    <w:p w14:paraId="336A9B10" w14:textId="77777777" w:rsidR="007F2114" w:rsidRDefault="007F2114" w:rsidP="007F2114">
      <w:pPr>
        <w:pStyle w:val="NormalWeb"/>
        <w:spacing w:before="0" w:beforeAutospacing="0" w:after="0" w:afterAutospacing="0"/>
      </w:pPr>
      <w:r>
        <w:rPr>
          <w:rFonts w:ascii="Arial" w:hAnsi="Arial" w:cs="Arial"/>
          <w:color w:val="000000"/>
          <w:sz w:val="30"/>
          <w:szCs w:val="30"/>
        </w:rPr>
        <w:t>3. Firewall Configuration: Implement firewall rules to manage traffic between the Networks.</w:t>
      </w:r>
    </w:p>
    <w:p w14:paraId="1BCB7747" w14:textId="77777777" w:rsidR="007F2114" w:rsidRDefault="007F2114" w:rsidP="007F2114"/>
    <w:p w14:paraId="67AB96B0" w14:textId="77777777" w:rsidR="007F2114" w:rsidRDefault="007F2114" w:rsidP="007F2114">
      <w:pPr>
        <w:pStyle w:val="NormalWeb"/>
        <w:spacing w:before="0" w:beforeAutospacing="0" w:after="0" w:afterAutospacing="0"/>
      </w:pPr>
      <w:hyperlink r:id="rId28" w:history="1">
        <w:r>
          <w:rPr>
            <w:rStyle w:val="Hyperlink"/>
            <w:rFonts w:ascii="Arial" w:hAnsi="Arial" w:cs="Arial"/>
            <w:color w:val="1155CC"/>
            <w:sz w:val="22"/>
            <w:szCs w:val="22"/>
          </w:rPr>
          <w:t>firewall configuration</w:t>
        </w:r>
      </w:hyperlink>
    </w:p>
    <w:p w14:paraId="3CC0CB1C" w14:textId="77777777" w:rsidR="007F2114" w:rsidRDefault="007F2114" w:rsidP="007F2114">
      <w:pPr>
        <w:pStyle w:val="NormalWeb"/>
        <w:spacing w:before="0" w:beforeAutospacing="0" w:after="0" w:afterAutospacing="0"/>
      </w:pPr>
      <w:hyperlink r:id="rId29" w:history="1">
        <w:r>
          <w:rPr>
            <w:rStyle w:val="Hyperlink"/>
            <w:rFonts w:ascii="Arial" w:hAnsi="Arial" w:cs="Arial"/>
            <w:color w:val="1155CC"/>
            <w:sz w:val="22"/>
            <w:szCs w:val="22"/>
          </w:rPr>
          <w:t>demo in windows defender firewall</w:t>
        </w:r>
      </w:hyperlink>
    </w:p>
    <w:p w14:paraId="4B3CBD99" w14:textId="77777777" w:rsidR="007F2114" w:rsidRDefault="007F2114" w:rsidP="007F2114">
      <w:pPr>
        <w:spacing w:after="240"/>
      </w:pPr>
    </w:p>
    <w:p w14:paraId="74427AE8" w14:textId="77777777" w:rsidR="007F2114" w:rsidRDefault="007F2114" w:rsidP="007F2114">
      <w:pPr>
        <w:pStyle w:val="NormalWeb"/>
        <w:spacing w:before="0" w:beforeAutospacing="0" w:after="0" w:afterAutospacing="0"/>
      </w:pPr>
      <w:r>
        <w:rPr>
          <w:rFonts w:ascii="Arial" w:hAnsi="Arial" w:cs="Arial"/>
          <w:color w:val="000000"/>
          <w:sz w:val="22"/>
          <w:szCs w:val="22"/>
        </w:rPr>
        <w:t>→ Process to block the Instagram</w:t>
      </w:r>
    </w:p>
    <w:p w14:paraId="35721ECD" w14:textId="77777777" w:rsidR="007F2114" w:rsidRDefault="007F2114" w:rsidP="007F2114">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Determine IP or IP range that we want to block (here instagram.com)</w:t>
      </w:r>
    </w:p>
    <w:p w14:paraId="76147683" w14:textId="1C154DB3"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B6DE6AB" wp14:editId="22BBDCE0">
            <wp:extent cx="4521200" cy="2559050"/>
            <wp:effectExtent l="0" t="0" r="0" b="0"/>
            <wp:docPr id="15631794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200" cy="2559050"/>
                    </a:xfrm>
                    <a:prstGeom prst="rect">
                      <a:avLst/>
                    </a:prstGeom>
                    <a:noFill/>
                    <a:ln>
                      <a:noFill/>
                    </a:ln>
                  </pic:spPr>
                </pic:pic>
              </a:graphicData>
            </a:graphic>
          </wp:inline>
        </w:drawing>
      </w:r>
    </w:p>
    <w:p w14:paraId="0A1369D7" w14:textId="77777777" w:rsidR="007F2114" w:rsidRDefault="007F2114" w:rsidP="007F2114">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Add this IP in the Windows Defender Firewall Block connection feature.</w:t>
      </w:r>
    </w:p>
    <w:p w14:paraId="25D02676" w14:textId="2672D3D0"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1236F48F" wp14:editId="22877C77">
            <wp:extent cx="4629150" cy="2425700"/>
            <wp:effectExtent l="0" t="0" r="0" b="0"/>
            <wp:docPr id="114055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9150" cy="2425700"/>
                    </a:xfrm>
                    <a:prstGeom prst="rect">
                      <a:avLst/>
                    </a:prstGeom>
                    <a:noFill/>
                    <a:ln>
                      <a:noFill/>
                    </a:ln>
                  </pic:spPr>
                </pic:pic>
              </a:graphicData>
            </a:graphic>
          </wp:inline>
        </w:drawing>
      </w:r>
    </w:p>
    <w:p w14:paraId="3D60500A" w14:textId="77777777" w:rsidR="007F2114" w:rsidRDefault="007F2114" w:rsidP="007F2114">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Choose to block </w:t>
      </w:r>
    </w:p>
    <w:p w14:paraId="32EB5AF0" w14:textId="55B750FC"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6150BB88" wp14:editId="749A1227">
            <wp:extent cx="3765550" cy="1758950"/>
            <wp:effectExtent l="0" t="0" r="6350" b="0"/>
            <wp:docPr id="10132724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5550" cy="1758950"/>
                    </a:xfrm>
                    <a:prstGeom prst="rect">
                      <a:avLst/>
                    </a:prstGeom>
                    <a:noFill/>
                    <a:ln>
                      <a:noFill/>
                    </a:ln>
                  </pic:spPr>
                </pic:pic>
              </a:graphicData>
            </a:graphic>
          </wp:inline>
        </w:drawing>
      </w:r>
    </w:p>
    <w:p w14:paraId="0A0C71B9" w14:textId="77777777" w:rsidR="007F2114" w:rsidRDefault="007F2114" w:rsidP="007F2114">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Save the setting and give it a name.</w:t>
      </w:r>
    </w:p>
    <w:p w14:paraId="1A737317" w14:textId="77777777" w:rsidR="007F2114" w:rsidRDefault="007F2114" w:rsidP="007F2114">
      <w:pPr>
        <w:pStyle w:val="NormalWeb"/>
        <w:spacing w:before="0" w:beforeAutospacing="0" w:after="0" w:afterAutospacing="0"/>
        <w:ind w:left="720"/>
      </w:pPr>
      <w:r>
        <w:rPr>
          <w:rFonts w:ascii="Arial" w:hAnsi="Arial" w:cs="Arial"/>
          <w:color w:val="000000"/>
          <w:sz w:val="22"/>
          <w:szCs w:val="22"/>
        </w:rPr>
        <w:t>Now</w:t>
      </w:r>
    </w:p>
    <w:p w14:paraId="5A130BA0" w14:textId="77777777" w:rsidR="007F2114" w:rsidRDefault="007F2114" w:rsidP="007F2114">
      <w:pPr>
        <w:pStyle w:val="NormalWeb"/>
        <w:spacing w:before="0" w:beforeAutospacing="0" w:after="0" w:afterAutospacing="0"/>
        <w:ind w:left="720"/>
      </w:pPr>
      <w:r>
        <w:rPr>
          <w:rFonts w:ascii="Arial" w:hAnsi="Arial" w:cs="Arial"/>
          <w:color w:val="000000"/>
          <w:sz w:val="22"/>
          <w:szCs w:val="22"/>
        </w:rPr>
        <w:t>Before</w:t>
      </w:r>
    </w:p>
    <w:p w14:paraId="27B1E3E6" w14:textId="07F9A072"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71374956" wp14:editId="2B882F33">
            <wp:extent cx="3003550" cy="1492250"/>
            <wp:effectExtent l="0" t="0" r="6350" b="0"/>
            <wp:docPr id="8531499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3550" cy="1492250"/>
                    </a:xfrm>
                    <a:prstGeom prst="rect">
                      <a:avLst/>
                    </a:prstGeom>
                    <a:noFill/>
                    <a:ln>
                      <a:noFill/>
                    </a:ln>
                  </pic:spPr>
                </pic:pic>
              </a:graphicData>
            </a:graphic>
          </wp:inline>
        </w:drawing>
      </w:r>
    </w:p>
    <w:p w14:paraId="6E80C22C" w14:textId="77777777" w:rsidR="007F2114" w:rsidRDefault="007F2114" w:rsidP="007F2114">
      <w:pPr>
        <w:pStyle w:val="NormalWeb"/>
        <w:spacing w:before="0" w:beforeAutospacing="0" w:after="0" w:afterAutospacing="0"/>
        <w:ind w:left="720"/>
      </w:pPr>
      <w:r>
        <w:rPr>
          <w:rFonts w:ascii="Arial" w:hAnsi="Arial" w:cs="Arial"/>
          <w:color w:val="000000"/>
          <w:sz w:val="22"/>
          <w:szCs w:val="22"/>
        </w:rPr>
        <w:t>After</w:t>
      </w:r>
    </w:p>
    <w:p w14:paraId="5CA60719" w14:textId="3D207CD5"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71056EE3" wp14:editId="3EBB1E5A">
            <wp:extent cx="3511550" cy="2400300"/>
            <wp:effectExtent l="0" t="0" r="0" b="0"/>
            <wp:docPr id="3454429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inline>
        </w:drawing>
      </w:r>
    </w:p>
    <w:p w14:paraId="686B2053" w14:textId="77777777" w:rsidR="007F2114" w:rsidRDefault="007F2114" w:rsidP="007F2114"/>
    <w:p w14:paraId="70C3EC9C" w14:textId="77777777" w:rsidR="007F2114" w:rsidRDefault="007F2114" w:rsidP="007F2114">
      <w:pPr>
        <w:pStyle w:val="NormalWeb"/>
        <w:spacing w:before="0" w:beforeAutospacing="0" w:after="0" w:afterAutospacing="0"/>
      </w:pPr>
      <w:r>
        <w:rPr>
          <w:rFonts w:ascii="Arial" w:hAnsi="Arial" w:cs="Arial"/>
          <w:color w:val="000000"/>
          <w:sz w:val="30"/>
          <w:szCs w:val="30"/>
        </w:rPr>
        <w:t>4. SSH Connection: Make an SSH connection from your laptop to your peer laptop. Do it with password and passwordless mechanisms.</w:t>
      </w:r>
    </w:p>
    <w:p w14:paraId="2759226C" w14:textId="77777777" w:rsidR="007F2114" w:rsidRDefault="007F2114" w:rsidP="007F2114"/>
    <w:p w14:paraId="218A458E" w14:textId="77777777" w:rsidR="007F2114" w:rsidRDefault="007F2114" w:rsidP="007F2114">
      <w:pPr>
        <w:pStyle w:val="NormalWeb"/>
        <w:spacing w:before="0" w:beforeAutospacing="0" w:after="0" w:afterAutospacing="0"/>
      </w:pPr>
      <w:r>
        <w:rPr>
          <w:rFonts w:ascii="Arial" w:hAnsi="Arial" w:cs="Arial"/>
          <w:color w:val="000000"/>
          <w:sz w:val="26"/>
          <w:szCs w:val="26"/>
          <w:u w:val="single"/>
        </w:rPr>
        <w:t xml:space="preserve">Establishing a connection with a VM by following a </w:t>
      </w:r>
      <w:r>
        <w:rPr>
          <w:rFonts w:ascii="Arial" w:hAnsi="Arial" w:cs="Arial"/>
          <w:b/>
          <w:bCs/>
          <w:color w:val="000000"/>
          <w:sz w:val="26"/>
          <w:szCs w:val="26"/>
          <w:u w:val="single"/>
        </w:rPr>
        <w:t xml:space="preserve">password </w:t>
      </w:r>
      <w:r>
        <w:rPr>
          <w:rFonts w:ascii="Arial" w:hAnsi="Arial" w:cs="Arial"/>
          <w:color w:val="000000"/>
          <w:sz w:val="26"/>
          <w:szCs w:val="26"/>
          <w:u w:val="single"/>
        </w:rPr>
        <w:t>mechanism</w:t>
      </w:r>
    </w:p>
    <w:p w14:paraId="509B1487" w14:textId="77777777" w:rsidR="007F2114" w:rsidRDefault="007F2114" w:rsidP="007F2114">
      <w:pPr>
        <w:pStyle w:val="NormalWeb"/>
        <w:numPr>
          <w:ilvl w:val="0"/>
          <w:numId w:val="50"/>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Create a network adapter in VM that allows all traffic and its type to be bridged adapter as the host(destination) is our main local system. Save and enable the adapter</w:t>
      </w:r>
    </w:p>
    <w:p w14:paraId="686F64DE" w14:textId="77777777" w:rsidR="007F2114" w:rsidRDefault="007F2114" w:rsidP="007F2114">
      <w:pPr>
        <w:pStyle w:val="NormalWeb"/>
        <w:numPr>
          <w:ilvl w:val="0"/>
          <w:numId w:val="50"/>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Launch the VM</w:t>
      </w:r>
    </w:p>
    <w:p w14:paraId="147D9316" w14:textId="77777777" w:rsidR="007F2114" w:rsidRDefault="007F2114" w:rsidP="007F2114">
      <w:pPr>
        <w:pStyle w:val="NormalWeb"/>
        <w:numPr>
          <w:ilvl w:val="0"/>
          <w:numId w:val="50"/>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Change firewall settings to allow traffic from port 22 and assign it to ssh if not present already.</w:t>
      </w:r>
    </w:p>
    <w:p w14:paraId="30805ED4" w14:textId="77777777" w:rsidR="007F2114" w:rsidRDefault="007F2114" w:rsidP="007F2114">
      <w:pPr>
        <w:pStyle w:val="NormalWeb"/>
        <w:spacing w:before="0" w:beforeAutospacing="0" w:after="0" w:afterAutospacing="0"/>
        <w:ind w:left="720"/>
      </w:pPr>
      <w:r>
        <w:rPr>
          <w:rStyle w:val="apple-tab-span"/>
          <w:rFonts w:ascii="Arial" w:eastAsiaTheme="majorEastAsia" w:hAnsi="Arial" w:cs="Arial"/>
          <w:color w:val="000000"/>
          <w:sz w:val="26"/>
          <w:szCs w:val="26"/>
        </w:rPr>
        <w:tab/>
      </w:r>
      <w:r>
        <w:rPr>
          <w:rFonts w:ascii="Arial" w:hAnsi="Arial" w:cs="Arial"/>
          <w:color w:val="0C0D0E"/>
          <w:sz w:val="22"/>
          <w:szCs w:val="22"/>
        </w:rPr>
        <w:t>First check to make sure sshd is installed (using debian examples)</w:t>
      </w:r>
    </w:p>
    <w:p w14:paraId="47C2A875" w14:textId="77777777" w:rsidR="007F2114" w:rsidRDefault="007F2114" w:rsidP="007F2114">
      <w:pPr>
        <w:pStyle w:val="NormalWeb"/>
        <w:spacing w:before="0" w:beforeAutospacing="0" w:after="0" w:afterAutospacing="0"/>
        <w:ind w:left="720"/>
      </w:pPr>
      <w:r>
        <w:rPr>
          <w:rFonts w:ascii="Arial" w:hAnsi="Arial" w:cs="Arial"/>
          <w:color w:val="0C0D0E"/>
          <w:sz w:val="22"/>
          <w:szCs w:val="22"/>
        </w:rPr>
        <w:t>            sudo apt-get install openssh-server And if so, is it running:</w:t>
      </w:r>
    </w:p>
    <w:p w14:paraId="11C56840" w14:textId="77777777" w:rsidR="007F2114" w:rsidRDefault="007F2114" w:rsidP="007F2114">
      <w:pPr>
        <w:pStyle w:val="NormalWeb"/>
        <w:spacing w:before="0" w:beforeAutospacing="0" w:after="0" w:afterAutospacing="0"/>
        <w:ind w:left="720" w:firstLine="720"/>
      </w:pPr>
      <w:r>
        <w:rPr>
          <w:rFonts w:ascii="Arial" w:hAnsi="Arial" w:cs="Arial"/>
          <w:color w:val="0C0D0E"/>
          <w:sz w:val="22"/>
          <w:szCs w:val="22"/>
        </w:rPr>
        <w:t>ps -ef | grep sshd</w:t>
      </w:r>
    </w:p>
    <w:p w14:paraId="5D3D0743" w14:textId="77777777" w:rsidR="007F2114" w:rsidRDefault="007F2114" w:rsidP="007F2114">
      <w:pPr>
        <w:pStyle w:val="NormalWeb"/>
        <w:shd w:val="clear" w:color="auto" w:fill="FFFFFF"/>
        <w:spacing w:before="0" w:beforeAutospacing="0" w:after="0" w:afterAutospacing="0"/>
        <w:ind w:firstLine="720"/>
      </w:pPr>
      <w:r>
        <w:rPr>
          <w:rFonts w:ascii="Arial" w:hAnsi="Arial" w:cs="Arial"/>
          <w:color w:val="0C0D0E"/>
          <w:sz w:val="23"/>
          <w:szCs w:val="23"/>
        </w:rPr>
        <w:t>then check to see if it is listening to port 22</w:t>
      </w:r>
    </w:p>
    <w:p w14:paraId="094C6F08" w14:textId="77777777" w:rsidR="007F2114" w:rsidRDefault="007F2114" w:rsidP="007F2114">
      <w:pPr>
        <w:pStyle w:val="NormalWeb"/>
        <w:shd w:val="clear" w:color="auto" w:fill="FFFFFF"/>
        <w:spacing w:before="0" w:beforeAutospacing="0" w:after="0" w:afterAutospacing="0"/>
      </w:pPr>
      <w:r>
        <w:rPr>
          <w:rFonts w:ascii="Arial" w:hAnsi="Arial" w:cs="Arial"/>
          <w:color w:val="0C0D0E"/>
          <w:sz w:val="23"/>
          <w:szCs w:val="23"/>
        </w:rPr>
        <w:t xml:space="preserve">If </w:t>
      </w:r>
      <w:r>
        <w:rPr>
          <w:rFonts w:ascii="Roboto Mono" w:hAnsi="Roboto Mono"/>
          <w:color w:val="0C0D0E"/>
          <w:sz w:val="23"/>
          <w:szCs w:val="23"/>
        </w:rPr>
        <w:t>ufw</w:t>
      </w:r>
      <w:r>
        <w:rPr>
          <w:rFonts w:ascii="Arial" w:hAnsi="Arial" w:cs="Arial"/>
          <w:color w:val="0C0D0E"/>
          <w:sz w:val="23"/>
          <w:szCs w:val="23"/>
        </w:rPr>
        <w:t xml:space="preserve"> shows it as closed then run (again a debian/ubuntu example)</w:t>
      </w:r>
    </w:p>
    <w:p w14:paraId="544C49A4" w14:textId="77777777" w:rsidR="007F2114" w:rsidRDefault="007F2114" w:rsidP="007F2114">
      <w:pPr>
        <w:pStyle w:val="NormalWeb"/>
        <w:shd w:val="clear" w:color="auto" w:fill="FFFFFF"/>
        <w:spacing w:before="0" w:beforeAutospacing="0" w:after="0" w:afterAutospacing="0"/>
        <w:ind w:firstLine="720"/>
      </w:pPr>
      <w:r>
        <w:rPr>
          <w:rFonts w:ascii="Arial" w:hAnsi="Arial" w:cs="Arial"/>
          <w:color w:val="0C0D0E"/>
          <w:sz w:val="23"/>
          <w:szCs w:val="23"/>
        </w:rPr>
        <w:t>sudo ufw allow 22</w:t>
      </w:r>
    </w:p>
    <w:p w14:paraId="0DB1FA37" w14:textId="22B43341" w:rsidR="007F2114" w:rsidRDefault="007F2114" w:rsidP="007F2114">
      <w:pPr>
        <w:pStyle w:val="NormalWeb"/>
        <w:shd w:val="clear" w:color="auto" w:fill="FFFFFF"/>
        <w:spacing w:before="0" w:beforeAutospacing="0" w:after="240" w:afterAutospacing="0"/>
        <w:ind w:firstLine="720"/>
      </w:pPr>
      <w:r>
        <w:rPr>
          <w:rFonts w:ascii="Arial" w:hAnsi="Arial" w:cs="Arial"/>
          <w:noProof/>
          <w:color w:val="0C0D0E"/>
          <w:sz w:val="23"/>
          <w:szCs w:val="23"/>
          <w:bdr w:val="none" w:sz="0" w:space="0" w:color="auto" w:frame="1"/>
        </w:rPr>
        <w:lastRenderedPageBreak/>
        <w:drawing>
          <wp:inline distT="0" distB="0" distL="0" distR="0" wp14:anchorId="787BE409" wp14:editId="4AFE8EAC">
            <wp:extent cx="5731510" cy="3205480"/>
            <wp:effectExtent l="0" t="0" r="2540" b="0"/>
            <wp:docPr id="19410064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7FD8B717" w14:textId="77777777" w:rsidR="007F2114" w:rsidRDefault="007F2114" w:rsidP="007F2114">
      <w:pPr>
        <w:pStyle w:val="NormalWeb"/>
        <w:numPr>
          <w:ilvl w:val="0"/>
          <w:numId w:val="51"/>
        </w:numPr>
        <w:shd w:val="clear" w:color="auto" w:fill="FFFFFF"/>
        <w:spacing w:before="0" w:beforeAutospacing="0" w:after="240" w:afterAutospacing="0"/>
        <w:textAlignment w:val="baseline"/>
        <w:rPr>
          <w:rFonts w:ascii="Arial" w:hAnsi="Arial" w:cs="Arial"/>
          <w:color w:val="0C0D0E"/>
          <w:sz w:val="23"/>
          <w:szCs w:val="23"/>
        </w:rPr>
      </w:pPr>
      <w:r>
        <w:rPr>
          <w:rFonts w:ascii="Arial" w:hAnsi="Arial" w:cs="Arial"/>
          <w:color w:val="0C0D0E"/>
          <w:sz w:val="23"/>
          <w:szCs w:val="23"/>
        </w:rPr>
        <w:t>First ping the ip of this vm in the host system:</w:t>
      </w:r>
    </w:p>
    <w:p w14:paraId="37F4E684" w14:textId="4A07F67E" w:rsidR="007F2114" w:rsidRDefault="007F2114" w:rsidP="007F2114">
      <w:pPr>
        <w:pStyle w:val="NormalWeb"/>
        <w:shd w:val="clear" w:color="auto" w:fill="FFFFFF"/>
        <w:spacing w:before="0" w:beforeAutospacing="0" w:after="240" w:afterAutospacing="0"/>
        <w:ind w:left="720"/>
      </w:pPr>
      <w:r>
        <w:rPr>
          <w:rFonts w:ascii="Arial" w:hAnsi="Arial" w:cs="Arial"/>
          <w:noProof/>
          <w:color w:val="0C0D0E"/>
          <w:sz w:val="23"/>
          <w:szCs w:val="23"/>
          <w:bdr w:val="none" w:sz="0" w:space="0" w:color="auto" w:frame="1"/>
        </w:rPr>
        <w:drawing>
          <wp:inline distT="0" distB="0" distL="0" distR="0" wp14:anchorId="43E82AED" wp14:editId="035E0C3B">
            <wp:extent cx="3848100" cy="1943100"/>
            <wp:effectExtent l="0" t="0" r="0" b="0"/>
            <wp:docPr id="1623865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1943100"/>
                    </a:xfrm>
                    <a:prstGeom prst="rect">
                      <a:avLst/>
                    </a:prstGeom>
                    <a:noFill/>
                    <a:ln>
                      <a:noFill/>
                    </a:ln>
                  </pic:spPr>
                </pic:pic>
              </a:graphicData>
            </a:graphic>
          </wp:inline>
        </w:drawing>
      </w:r>
    </w:p>
    <w:p w14:paraId="493C24DA" w14:textId="77777777" w:rsidR="007F2114" w:rsidRDefault="007F2114" w:rsidP="007F2114">
      <w:pPr>
        <w:pStyle w:val="NormalWeb"/>
        <w:numPr>
          <w:ilvl w:val="0"/>
          <w:numId w:val="52"/>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Apply SSH now with the username@ip of the VM to access and we will have to enter the password.</w:t>
      </w:r>
    </w:p>
    <w:p w14:paraId="235EA34D" w14:textId="3C958C7A" w:rsidR="007F2114" w:rsidRDefault="007F2114" w:rsidP="007F2114">
      <w:pPr>
        <w:pStyle w:val="NormalWeb"/>
        <w:spacing w:before="0" w:beforeAutospacing="0" w:after="0" w:afterAutospacing="0"/>
        <w:ind w:left="720"/>
      </w:pPr>
      <w:r>
        <w:rPr>
          <w:rFonts w:ascii="Arial" w:hAnsi="Arial" w:cs="Arial"/>
          <w:noProof/>
          <w:color w:val="000000"/>
          <w:sz w:val="26"/>
          <w:szCs w:val="26"/>
          <w:bdr w:val="none" w:sz="0" w:space="0" w:color="auto" w:frame="1"/>
        </w:rPr>
        <w:drawing>
          <wp:inline distT="0" distB="0" distL="0" distR="0" wp14:anchorId="3CC3911A" wp14:editId="29A1BB27">
            <wp:extent cx="5731510" cy="1180465"/>
            <wp:effectExtent l="0" t="0" r="2540" b="635"/>
            <wp:docPr id="446629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00AB8E3A" w14:textId="77777777" w:rsidR="007F2114" w:rsidRDefault="007F2114" w:rsidP="007F2114">
      <w:pPr>
        <w:pStyle w:val="NormalWeb"/>
        <w:numPr>
          <w:ilvl w:val="0"/>
          <w:numId w:val="53"/>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Checking the logged-in user and verifying the SSH connection:</w:t>
      </w:r>
    </w:p>
    <w:p w14:paraId="507C04F6" w14:textId="02E73020" w:rsidR="007F2114" w:rsidRDefault="007F2114" w:rsidP="007F2114">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5A26578" wp14:editId="4CC1B7F5">
            <wp:extent cx="3689350" cy="3549650"/>
            <wp:effectExtent l="0" t="0" r="6350" b="0"/>
            <wp:docPr id="1984976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89350" cy="3549650"/>
                    </a:xfrm>
                    <a:prstGeom prst="rect">
                      <a:avLst/>
                    </a:prstGeom>
                    <a:noFill/>
                    <a:ln>
                      <a:noFill/>
                    </a:ln>
                  </pic:spPr>
                </pic:pic>
              </a:graphicData>
            </a:graphic>
          </wp:inline>
        </w:drawing>
      </w:r>
    </w:p>
    <w:p w14:paraId="40D72C8E" w14:textId="77777777" w:rsidR="007F2114" w:rsidRDefault="007F2114" w:rsidP="007F2114">
      <w:pPr>
        <w:spacing w:after="240"/>
      </w:pPr>
    </w:p>
    <w:p w14:paraId="19D52B11" w14:textId="77777777" w:rsidR="007F2114" w:rsidRDefault="007F2114" w:rsidP="007F2114">
      <w:pPr>
        <w:pStyle w:val="NormalWeb"/>
        <w:spacing w:before="0" w:beforeAutospacing="0" w:after="0" w:afterAutospacing="0"/>
      </w:pPr>
      <w:r>
        <w:rPr>
          <w:rFonts w:ascii="Arial" w:hAnsi="Arial" w:cs="Arial"/>
          <w:color w:val="000000"/>
          <w:sz w:val="26"/>
          <w:szCs w:val="26"/>
          <w:u w:val="single"/>
        </w:rPr>
        <w:t xml:space="preserve">Establishing a connection with a </w:t>
      </w:r>
      <w:r>
        <w:rPr>
          <w:rFonts w:ascii="Arial" w:hAnsi="Arial" w:cs="Arial"/>
          <w:b/>
          <w:bCs/>
          <w:color w:val="000000"/>
          <w:sz w:val="26"/>
          <w:szCs w:val="26"/>
          <w:u w:val="single"/>
        </w:rPr>
        <w:t xml:space="preserve">passwordless </w:t>
      </w:r>
      <w:r>
        <w:rPr>
          <w:rFonts w:ascii="Arial" w:hAnsi="Arial" w:cs="Arial"/>
          <w:color w:val="000000"/>
          <w:sz w:val="26"/>
          <w:szCs w:val="26"/>
          <w:u w:val="single"/>
        </w:rPr>
        <w:t>mechanism</w:t>
      </w:r>
    </w:p>
    <w:p w14:paraId="21E1D8BC" w14:textId="77777777" w:rsidR="007F2114" w:rsidRDefault="007F2114" w:rsidP="007F2114">
      <w:pPr>
        <w:pStyle w:val="NormalWeb"/>
        <w:spacing w:before="0" w:beforeAutospacing="0" w:after="0" w:afterAutospacing="0"/>
      </w:pPr>
      <w:hyperlink r:id="rId39" w:anchor=":~:text=At%20your%20command%20line%20prompt,enter%20it%20on%20each%20use." w:history="1">
        <w:r>
          <w:rPr>
            <w:rStyle w:val="Hyperlink"/>
            <w:rFonts w:ascii="Arial" w:hAnsi="Arial" w:cs="Arial"/>
            <w:color w:val="1155CC"/>
            <w:sz w:val="26"/>
            <w:szCs w:val="26"/>
          </w:rPr>
          <w:t>Followed process</w:t>
        </w:r>
      </w:hyperlink>
    </w:p>
    <w:p w14:paraId="7044688E" w14:textId="77777777" w:rsidR="007F2114" w:rsidRDefault="007F2114" w:rsidP="007F2114">
      <w:pPr>
        <w:pStyle w:val="NormalWeb"/>
        <w:spacing w:before="0" w:beforeAutospacing="0" w:after="0" w:afterAutospacing="0"/>
      </w:pPr>
      <w:r>
        <w:rPr>
          <w:rFonts w:ascii="Arial" w:hAnsi="Arial" w:cs="Arial"/>
          <w:color w:val="000000"/>
          <w:sz w:val="26"/>
          <w:szCs w:val="26"/>
          <w:u w:val="single"/>
        </w:rPr>
        <w:t>Key idea:</w:t>
      </w:r>
    </w:p>
    <w:p w14:paraId="0B6BFBA3" w14:textId="77777777" w:rsidR="007F2114" w:rsidRDefault="007F2114" w:rsidP="007F2114">
      <w:pPr>
        <w:pStyle w:val="NormalWeb"/>
        <w:spacing w:before="0" w:beforeAutospacing="0" w:after="0" w:afterAutospacing="0"/>
      </w:pPr>
      <w:r>
        <w:rPr>
          <w:rFonts w:ascii="Arial" w:hAnsi="Arial" w:cs="Arial"/>
          <w:color w:val="000C14"/>
          <w:sz w:val="28"/>
          <w:szCs w:val="28"/>
        </w:rPr>
        <w:t>SSH passwordless login is an SSH authentication method that employs a pair of public and private keys for asymmetric encryption. The public key resides on the server, and only a client that presents the private key can connect.</w:t>
      </w:r>
    </w:p>
    <w:p w14:paraId="48A14CFE" w14:textId="77777777" w:rsidR="007F2114" w:rsidRDefault="007F2114" w:rsidP="007F2114">
      <w:pPr>
        <w:pStyle w:val="NormalWeb"/>
        <w:spacing w:before="0" w:beforeAutospacing="0" w:after="0" w:afterAutospacing="0"/>
      </w:pPr>
      <w:r>
        <w:rPr>
          <w:rFonts w:ascii="Arial" w:hAnsi="Arial" w:cs="Arial"/>
          <w:color w:val="000000"/>
        </w:rPr>
        <w:t>→ doing these on the host machine.:</w:t>
      </w:r>
    </w:p>
    <w:p w14:paraId="6F138FA0" w14:textId="77777777" w:rsidR="007F2114" w:rsidRDefault="007F2114" w:rsidP="007F2114">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Key generation on host.</w:t>
      </w:r>
    </w:p>
    <w:p w14:paraId="5C79E7C8" w14:textId="4B4A6AB0"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321B69F6" wp14:editId="0E89850B">
            <wp:extent cx="2806700" cy="1593850"/>
            <wp:effectExtent l="0" t="0" r="0" b="6350"/>
            <wp:docPr id="1935129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6700" cy="1593850"/>
                    </a:xfrm>
                    <a:prstGeom prst="rect">
                      <a:avLst/>
                    </a:prstGeom>
                    <a:noFill/>
                    <a:ln>
                      <a:noFill/>
                    </a:ln>
                  </pic:spPr>
                </pic:pic>
              </a:graphicData>
            </a:graphic>
          </wp:inline>
        </w:drawing>
      </w:r>
    </w:p>
    <w:p w14:paraId="4BBDCAD5" w14:textId="77777777" w:rsidR="007F2114" w:rsidRDefault="007F2114" w:rsidP="007F2114">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Creating a ssh directory on a server.</w:t>
      </w:r>
    </w:p>
    <w:p w14:paraId="4B1B2BCA" w14:textId="3E36E658"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60BCD323" wp14:editId="3D74A050">
            <wp:extent cx="4419600" cy="1289050"/>
            <wp:effectExtent l="0" t="0" r="0" b="6350"/>
            <wp:docPr id="921313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1289050"/>
                    </a:xfrm>
                    <a:prstGeom prst="rect">
                      <a:avLst/>
                    </a:prstGeom>
                    <a:noFill/>
                    <a:ln>
                      <a:noFill/>
                    </a:ln>
                  </pic:spPr>
                </pic:pic>
              </a:graphicData>
            </a:graphic>
          </wp:inline>
        </w:drawing>
      </w:r>
    </w:p>
    <w:p w14:paraId="6C6BB920" w14:textId="77777777" w:rsidR="007F2114" w:rsidRDefault="007F2114" w:rsidP="007F2114">
      <w:pPr>
        <w:pStyle w:val="NormalWeb"/>
        <w:numPr>
          <w:ilvl w:val="0"/>
          <w:numId w:val="5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Uploading the key to the server/vm in this case</w:t>
      </w:r>
    </w:p>
    <w:p w14:paraId="7BA9EB2B" w14:textId="1CC71058"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46FCDE93" wp14:editId="5946DC97">
            <wp:extent cx="5731510" cy="317500"/>
            <wp:effectExtent l="0" t="0" r="2540" b="6350"/>
            <wp:docPr id="1599040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17500"/>
                    </a:xfrm>
                    <a:prstGeom prst="rect">
                      <a:avLst/>
                    </a:prstGeom>
                    <a:noFill/>
                    <a:ln>
                      <a:noFill/>
                    </a:ln>
                  </pic:spPr>
                </pic:pic>
              </a:graphicData>
            </a:graphic>
          </wp:inline>
        </w:drawing>
      </w:r>
    </w:p>
    <w:p w14:paraId="40AFDC36" w14:textId="77777777" w:rsidR="007F2114" w:rsidRDefault="007F2114" w:rsidP="007F2114">
      <w:pPr>
        <w:pStyle w:val="NormalWeb"/>
        <w:numPr>
          <w:ilvl w:val="0"/>
          <w:numId w:val="5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Login and remember the paraphrase</w:t>
      </w:r>
    </w:p>
    <w:p w14:paraId="359FECBE" w14:textId="4A14E692" w:rsidR="007F2114" w:rsidRDefault="007F2114" w:rsidP="007F2114">
      <w:pPr>
        <w:pStyle w:val="NormalWeb"/>
        <w:spacing w:before="0" w:beforeAutospacing="0" w:after="0" w:afterAutospacing="0"/>
        <w:ind w:left="720"/>
      </w:pPr>
      <w:r>
        <w:rPr>
          <w:rFonts w:ascii="Arial" w:hAnsi="Arial" w:cs="Arial"/>
          <w:color w:val="000000"/>
          <w:sz w:val="22"/>
          <w:szCs w:val="22"/>
        </w:rPr>
        <w:t>Login:</w:t>
      </w:r>
      <w:r>
        <w:rPr>
          <w:rFonts w:ascii="Arial" w:hAnsi="Arial" w:cs="Arial"/>
          <w:color w:val="000000"/>
          <w:sz w:val="22"/>
          <w:szCs w:val="22"/>
        </w:rPr>
        <w:br/>
      </w:r>
      <w:r>
        <w:rPr>
          <w:rFonts w:ascii="Arial" w:hAnsi="Arial" w:cs="Arial"/>
          <w:noProof/>
          <w:color w:val="000000"/>
          <w:sz w:val="22"/>
          <w:szCs w:val="22"/>
          <w:bdr w:val="none" w:sz="0" w:space="0" w:color="auto" w:frame="1"/>
        </w:rPr>
        <w:drawing>
          <wp:inline distT="0" distB="0" distL="0" distR="0" wp14:anchorId="6DF386B7" wp14:editId="66DA2192">
            <wp:extent cx="3435350" cy="1778000"/>
            <wp:effectExtent l="0" t="0" r="0" b="0"/>
            <wp:docPr id="460699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5350" cy="1778000"/>
                    </a:xfrm>
                    <a:prstGeom prst="rect">
                      <a:avLst/>
                    </a:prstGeom>
                    <a:noFill/>
                    <a:ln>
                      <a:noFill/>
                    </a:ln>
                  </pic:spPr>
                </pic:pic>
              </a:graphicData>
            </a:graphic>
          </wp:inline>
        </w:drawing>
      </w:r>
    </w:p>
    <w:p w14:paraId="534A08CB" w14:textId="77777777" w:rsidR="007F2114" w:rsidRDefault="007F2114" w:rsidP="007F2114">
      <w:pPr>
        <w:pStyle w:val="NormalWeb"/>
        <w:numPr>
          <w:ilvl w:val="0"/>
          <w:numId w:val="5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remember this connection in order to avoid entering the paraphrase each time:</w:t>
      </w:r>
    </w:p>
    <w:p w14:paraId="5A40306E" w14:textId="0E3CAEAD"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3284081A" wp14:editId="20058143">
            <wp:extent cx="2660650" cy="2305050"/>
            <wp:effectExtent l="0" t="0" r="6350" b="0"/>
            <wp:docPr id="787437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0650" cy="2305050"/>
                    </a:xfrm>
                    <a:prstGeom prst="rect">
                      <a:avLst/>
                    </a:prstGeom>
                    <a:noFill/>
                    <a:ln>
                      <a:noFill/>
                    </a:ln>
                  </pic:spPr>
                </pic:pic>
              </a:graphicData>
            </a:graphic>
          </wp:inline>
        </w:drawing>
      </w:r>
    </w:p>
    <w:p w14:paraId="6B8EE03F" w14:textId="77777777" w:rsidR="007F2114" w:rsidRDefault="007F2114" w:rsidP="007F2114"/>
    <w:p w14:paraId="633DCD7E" w14:textId="77777777" w:rsidR="007F2114" w:rsidRDefault="007F2114" w:rsidP="007F2114">
      <w:pPr>
        <w:pStyle w:val="NormalWeb"/>
        <w:spacing w:before="0" w:beforeAutospacing="0" w:after="0" w:afterAutospacing="0"/>
      </w:pPr>
      <w:r>
        <w:rPr>
          <w:rFonts w:ascii="Arial" w:hAnsi="Arial" w:cs="Arial"/>
          <w:color w:val="000000"/>
          <w:sz w:val="30"/>
          <w:szCs w:val="30"/>
        </w:rPr>
        <w:t>5. NAT and Port Forwarding: Exhibit how private network devices communicate with the internet using NAT and port forwarding techniques.</w:t>
      </w:r>
    </w:p>
    <w:p w14:paraId="5501374F" w14:textId="77777777" w:rsidR="007F2114" w:rsidRDefault="007F2114" w:rsidP="007F2114">
      <w:pPr>
        <w:pStyle w:val="NormalWeb"/>
        <w:spacing w:before="0" w:beforeAutospacing="0" w:after="0" w:afterAutospacing="0"/>
      </w:pPr>
      <w:r>
        <w:rPr>
          <w:rFonts w:ascii="Nunito" w:hAnsi="Nunito"/>
          <w:color w:val="273239"/>
          <w:sz w:val="26"/>
          <w:szCs w:val="26"/>
          <w:shd w:val="clear" w:color="auto" w:fill="FFFFFF"/>
        </w:rPr>
        <w:t>port forwarding is used to allow the remote computers to connect to a specific service or computer on a Local Area Network.</w:t>
      </w:r>
    </w:p>
    <w:p w14:paraId="2AB3B80E" w14:textId="77777777" w:rsidR="007F2114" w:rsidRDefault="007F2114" w:rsidP="007F2114">
      <w:pPr>
        <w:pStyle w:val="NormalWeb"/>
        <w:spacing w:before="0" w:beforeAutospacing="0" w:after="0" w:afterAutospacing="0"/>
      </w:pPr>
      <w:r>
        <w:rPr>
          <w:rFonts w:ascii="Nunito" w:hAnsi="Nunito"/>
          <w:color w:val="273239"/>
          <w:sz w:val="26"/>
          <w:szCs w:val="26"/>
          <w:shd w:val="clear" w:color="auto" w:fill="FFFFFF"/>
        </w:rPr>
        <w:t>Why do we need it?</w:t>
      </w:r>
    </w:p>
    <w:p w14:paraId="4BA8A935" w14:textId="77777777" w:rsidR="007F2114" w:rsidRDefault="007F2114" w:rsidP="007F2114">
      <w:pPr>
        <w:pStyle w:val="NormalWeb"/>
        <w:spacing w:before="0" w:beforeAutospacing="0" w:after="0" w:afterAutospacing="0"/>
      </w:pPr>
      <w:r>
        <w:rPr>
          <w:rFonts w:ascii="Nunito" w:hAnsi="Nunito"/>
          <w:color w:val="273239"/>
          <w:sz w:val="26"/>
          <w:szCs w:val="26"/>
          <w:shd w:val="clear" w:color="auto" w:fill="FFFFFF"/>
        </w:rPr>
        <w:t>Because the firewall or other security mechanisms might block the external traffic even though it is legitimate and server our purpose.</w:t>
      </w:r>
    </w:p>
    <w:p w14:paraId="207031F8" w14:textId="77777777" w:rsidR="007F2114" w:rsidRDefault="007F2114" w:rsidP="007F2114"/>
    <w:p w14:paraId="0B39B729" w14:textId="77777777" w:rsidR="007F2114" w:rsidRDefault="007F2114" w:rsidP="007F2114">
      <w:pPr>
        <w:pStyle w:val="NormalWeb"/>
        <w:spacing w:before="0" w:beforeAutospacing="0" w:after="0" w:afterAutospacing="0"/>
      </w:pPr>
      <w:r>
        <w:rPr>
          <w:rFonts w:ascii="Nunito" w:hAnsi="Nunito"/>
          <w:color w:val="273239"/>
          <w:sz w:val="26"/>
          <w:szCs w:val="26"/>
          <w:shd w:val="clear" w:color="auto" w:fill="FFFFFF"/>
        </w:rPr>
        <w:t>Created a dedicated adapter on a VM to do port forwarding</w:t>
      </w:r>
    </w:p>
    <w:p w14:paraId="40345EFC" w14:textId="627AD6BA" w:rsidR="007F2114" w:rsidRDefault="007F2114" w:rsidP="007F2114">
      <w:pPr>
        <w:pStyle w:val="NormalWeb"/>
        <w:spacing w:before="0" w:beforeAutospacing="0" w:after="0" w:afterAutospacing="0"/>
      </w:pPr>
      <w:r>
        <w:rPr>
          <w:rFonts w:ascii="Nunito" w:hAnsi="Nunito"/>
          <w:noProof/>
          <w:color w:val="273239"/>
          <w:sz w:val="26"/>
          <w:szCs w:val="26"/>
          <w:bdr w:val="none" w:sz="0" w:space="0" w:color="auto" w:frame="1"/>
          <w:shd w:val="clear" w:color="auto" w:fill="FFFFFF"/>
        </w:rPr>
        <w:lastRenderedPageBreak/>
        <w:drawing>
          <wp:inline distT="0" distB="0" distL="0" distR="0" wp14:anchorId="0E379D66" wp14:editId="2B89D9F2">
            <wp:extent cx="4191000" cy="2197100"/>
            <wp:effectExtent l="0" t="0" r="0" b="0"/>
            <wp:docPr id="1643932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1000" cy="2197100"/>
                    </a:xfrm>
                    <a:prstGeom prst="rect">
                      <a:avLst/>
                    </a:prstGeom>
                    <a:noFill/>
                    <a:ln>
                      <a:noFill/>
                    </a:ln>
                  </pic:spPr>
                </pic:pic>
              </a:graphicData>
            </a:graphic>
          </wp:inline>
        </w:drawing>
      </w:r>
    </w:p>
    <w:p w14:paraId="342CC124" w14:textId="77777777" w:rsidR="007F2114" w:rsidRDefault="007F2114" w:rsidP="007F2114">
      <w:pPr>
        <w:spacing w:after="240"/>
      </w:pPr>
    </w:p>
    <w:p w14:paraId="33FA4284" w14:textId="77777777" w:rsidR="007F2114" w:rsidRDefault="007F2114" w:rsidP="007F2114">
      <w:pPr>
        <w:pStyle w:val="NormalWeb"/>
        <w:spacing w:before="0" w:beforeAutospacing="0" w:after="0" w:afterAutospacing="0"/>
      </w:pPr>
      <w:r>
        <w:rPr>
          <w:rFonts w:ascii="Arial" w:hAnsi="Arial" w:cs="Arial"/>
          <w:color w:val="000000"/>
          <w:sz w:val="30"/>
          <w:szCs w:val="30"/>
        </w:rPr>
        <w:t>6. Port Forwarding Utilization: Access a website from a different laptop via port forwarding.</w:t>
      </w:r>
    </w:p>
    <w:p w14:paraId="22D6A3E3" w14:textId="77777777" w:rsidR="007F2114" w:rsidRDefault="007F2114" w:rsidP="007F2114">
      <w:r>
        <w:br/>
      </w:r>
    </w:p>
    <w:p w14:paraId="1F59FE74" w14:textId="77777777" w:rsidR="007F2114" w:rsidRDefault="007F2114" w:rsidP="007F2114">
      <w:pPr>
        <w:pStyle w:val="NormalWeb"/>
        <w:numPr>
          <w:ilvl w:val="0"/>
          <w:numId w:val="5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Hosted a html file on the VM using npm on port 8080</w:t>
      </w:r>
    </w:p>
    <w:p w14:paraId="5A836A73" w14:textId="5C2BDC96"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69DFE44" wp14:editId="6A7D18C3">
            <wp:extent cx="3086100" cy="1898650"/>
            <wp:effectExtent l="0" t="0" r="0" b="6350"/>
            <wp:docPr id="801832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1898650"/>
                    </a:xfrm>
                    <a:prstGeom prst="rect">
                      <a:avLst/>
                    </a:prstGeom>
                    <a:noFill/>
                    <a:ln>
                      <a:noFill/>
                    </a:ln>
                  </pic:spPr>
                </pic:pic>
              </a:graphicData>
            </a:graphic>
          </wp:inline>
        </w:drawing>
      </w:r>
    </w:p>
    <w:p w14:paraId="7E97B476" w14:textId="77777777" w:rsidR="007F2114" w:rsidRDefault="007F2114" w:rsidP="007F2114">
      <w:r>
        <w:br/>
      </w:r>
    </w:p>
    <w:p w14:paraId="1CF30848" w14:textId="77777777" w:rsidR="007F2114" w:rsidRDefault="007F2114" w:rsidP="007F2114">
      <w:pPr>
        <w:pStyle w:val="NormalWeb"/>
        <w:numPr>
          <w:ilvl w:val="0"/>
          <w:numId w:val="6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Then established a SSH connection with this VM from a local machine with port forwarding details (the webpage on the VM can be accessed on local machine’s port number 8989 with this command)</w:t>
      </w:r>
    </w:p>
    <w:p w14:paraId="32917DE9" w14:textId="77777777" w:rsidR="007F2114" w:rsidRDefault="007F2114" w:rsidP="007F2114">
      <w:pPr>
        <w:pStyle w:val="NormalWeb"/>
        <w:spacing w:before="0" w:beforeAutospacing="0" w:after="0" w:afterAutospacing="0"/>
        <w:ind w:left="720"/>
      </w:pPr>
      <w:r>
        <w:rPr>
          <w:rFonts w:ascii="Arial" w:hAnsi="Arial" w:cs="Arial"/>
          <w:color w:val="000000"/>
          <w:sz w:val="22"/>
          <w:szCs w:val="22"/>
        </w:rPr>
        <w:t xml:space="preserve">Command: </w:t>
      </w:r>
      <w:r>
        <w:rPr>
          <w:rFonts w:ascii="Arial" w:hAnsi="Arial" w:cs="Arial"/>
          <w:b/>
          <w:bCs/>
          <w:i/>
          <w:iCs/>
          <w:color w:val="000000"/>
          <w:sz w:val="22"/>
          <w:szCs w:val="22"/>
          <w:u w:val="single"/>
        </w:rPr>
        <w:t>ssh -L 8989:127.0.0.1:8080 nileshtest@10.101.2.170</w:t>
      </w:r>
    </w:p>
    <w:p w14:paraId="12981FA0" w14:textId="3CC47C4D" w:rsidR="007F2114" w:rsidRDefault="007F2114" w:rsidP="007F2114">
      <w:pPr>
        <w:pStyle w:val="NormalWeb"/>
        <w:spacing w:before="0" w:beforeAutospacing="0" w:after="0" w:afterAutospacing="0"/>
      </w:pPr>
      <w:r>
        <w:rPr>
          <w:rStyle w:val="apple-tab-span"/>
          <w:rFonts w:ascii="Arial" w:eastAsiaTheme="majorEastAsia" w:hAnsi="Arial" w:cs="Arial"/>
          <w:color w:val="000000"/>
          <w:sz w:val="22"/>
          <w:szCs w:val="22"/>
        </w:rPr>
        <w:tab/>
      </w:r>
      <w:r>
        <w:rPr>
          <w:rFonts w:ascii="Arial" w:hAnsi="Arial" w:cs="Arial"/>
          <w:noProof/>
          <w:color w:val="000000"/>
          <w:sz w:val="22"/>
          <w:szCs w:val="22"/>
          <w:bdr w:val="none" w:sz="0" w:space="0" w:color="auto" w:frame="1"/>
        </w:rPr>
        <w:drawing>
          <wp:inline distT="0" distB="0" distL="0" distR="0" wp14:anchorId="7630309F" wp14:editId="35DFD423">
            <wp:extent cx="4540250" cy="1898650"/>
            <wp:effectExtent l="0" t="0" r="0" b="6350"/>
            <wp:docPr id="2120861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40250" cy="1898650"/>
                    </a:xfrm>
                    <a:prstGeom prst="rect">
                      <a:avLst/>
                    </a:prstGeom>
                    <a:noFill/>
                    <a:ln>
                      <a:noFill/>
                    </a:ln>
                  </pic:spPr>
                </pic:pic>
              </a:graphicData>
            </a:graphic>
          </wp:inline>
        </w:drawing>
      </w:r>
    </w:p>
    <w:p w14:paraId="7101F7A4" w14:textId="77777777" w:rsidR="007F2114" w:rsidRDefault="007F2114" w:rsidP="007F2114">
      <w:pPr>
        <w:pStyle w:val="NormalWeb"/>
        <w:numPr>
          <w:ilvl w:val="0"/>
          <w:numId w:val="6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Tested on the browser of local machine.</w:t>
      </w:r>
    </w:p>
    <w:p w14:paraId="73864975" w14:textId="0A9976C1" w:rsidR="007F2114" w:rsidRDefault="007F2114" w:rsidP="007F2114">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31C62D43" wp14:editId="7DC85CB5">
            <wp:extent cx="4514850" cy="1835150"/>
            <wp:effectExtent l="0" t="0" r="0" b="0"/>
            <wp:docPr id="186537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4850" cy="1835150"/>
                    </a:xfrm>
                    <a:prstGeom prst="rect">
                      <a:avLst/>
                    </a:prstGeom>
                    <a:noFill/>
                    <a:ln>
                      <a:noFill/>
                    </a:ln>
                  </pic:spPr>
                </pic:pic>
              </a:graphicData>
            </a:graphic>
          </wp:inline>
        </w:drawing>
      </w:r>
    </w:p>
    <w:p w14:paraId="3C6252C5" w14:textId="77777777" w:rsidR="007F2114" w:rsidRDefault="007F2114">
      <w:pPr>
        <w:rPr>
          <w:sz w:val="24"/>
          <w:szCs w:val="24"/>
          <w:u w:val="single"/>
        </w:rPr>
      </w:pPr>
    </w:p>
    <w:p w14:paraId="7B5DA974" w14:textId="5BC38797" w:rsidR="007F2114" w:rsidRDefault="007F2114">
      <w:pPr>
        <w:rPr>
          <w:sz w:val="24"/>
          <w:szCs w:val="24"/>
          <w:u w:val="single"/>
        </w:rPr>
      </w:pPr>
      <w:r>
        <w:rPr>
          <w:sz w:val="24"/>
          <w:szCs w:val="24"/>
          <w:u w:val="single"/>
        </w:rPr>
        <w:br w:type="page"/>
      </w:r>
    </w:p>
    <w:p w14:paraId="33F77ACB" w14:textId="00EB4F45" w:rsidR="007F2114" w:rsidRPr="007F2114" w:rsidRDefault="007F2114" w:rsidP="007F2114">
      <w:pPr>
        <w:pStyle w:val="NormalWeb"/>
        <w:numPr>
          <w:ilvl w:val="0"/>
          <w:numId w:val="50"/>
        </w:numPr>
        <w:spacing w:before="0" w:beforeAutospacing="0" w:after="0" w:afterAutospacing="0"/>
        <w:jc w:val="center"/>
        <w:rPr>
          <w:b/>
          <w:bCs/>
          <w:i/>
          <w:iCs/>
          <w:sz w:val="30"/>
          <w:szCs w:val="30"/>
          <w:u w:val="single"/>
        </w:rPr>
      </w:pPr>
      <w:r w:rsidRPr="007F2114">
        <w:rPr>
          <w:rFonts w:ascii="Arial" w:hAnsi="Arial" w:cs="Arial"/>
          <w:b/>
          <w:bCs/>
          <w:i/>
          <w:iCs/>
          <w:sz w:val="30"/>
          <w:szCs w:val="30"/>
          <w:u w:val="single"/>
        </w:rPr>
        <w:lastRenderedPageBreak/>
        <w:t>OWASP Vulnerabilities</w:t>
      </w:r>
    </w:p>
    <w:p w14:paraId="382E84A1" w14:textId="77777777" w:rsidR="007F2114" w:rsidRDefault="007F2114" w:rsidP="007F2114">
      <w:pPr>
        <w:spacing w:after="240"/>
      </w:pPr>
    </w:p>
    <w:p w14:paraId="6BA2E7E2" w14:textId="77777777" w:rsidR="007F2114" w:rsidRDefault="007F2114" w:rsidP="007F2114">
      <w:pPr>
        <w:pStyle w:val="NormalWeb"/>
        <w:spacing w:before="0" w:beforeAutospacing="0" w:after="0" w:afterAutospacing="0"/>
      </w:pPr>
      <w:r>
        <w:rPr>
          <w:rFonts w:ascii="Arial" w:hAnsi="Arial" w:cs="Arial"/>
          <w:color w:val="000000"/>
          <w:sz w:val="22"/>
          <w:szCs w:val="22"/>
        </w:rPr>
        <w:t>This section consists of explanations of all the OWASP (Open Web Application Security Project) top 10 vulnerabilities. Solutions to avoid these are also mentioned.</w:t>
      </w:r>
    </w:p>
    <w:p w14:paraId="63A6A94F" w14:textId="77777777" w:rsidR="007F2114" w:rsidRDefault="007F2114" w:rsidP="007F2114"/>
    <w:p w14:paraId="0BBA1E3C" w14:textId="344265A1" w:rsidR="007F2114" w:rsidRDefault="007F2114" w:rsidP="007F2114">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05B2717" wp14:editId="03782C26">
            <wp:extent cx="4076700" cy="2190750"/>
            <wp:effectExtent l="0" t="0" r="0" b="0"/>
            <wp:docPr id="9448728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2190750"/>
                    </a:xfrm>
                    <a:prstGeom prst="rect">
                      <a:avLst/>
                    </a:prstGeom>
                    <a:noFill/>
                    <a:ln>
                      <a:noFill/>
                    </a:ln>
                  </pic:spPr>
                </pic:pic>
              </a:graphicData>
            </a:graphic>
          </wp:inline>
        </w:drawing>
      </w:r>
    </w:p>
    <w:p w14:paraId="7E2691CD" w14:textId="77777777" w:rsidR="007F2114" w:rsidRDefault="007F2114" w:rsidP="007F2114"/>
    <w:p w14:paraId="28B4538B" w14:textId="77777777" w:rsidR="007F2114" w:rsidRDefault="007F2114" w:rsidP="007F2114">
      <w:pPr>
        <w:pStyle w:val="NormalWeb"/>
        <w:spacing w:before="0" w:beforeAutospacing="0" w:after="0" w:afterAutospacing="0"/>
      </w:pPr>
      <w:hyperlink r:id="rId50" w:history="1">
        <w:r>
          <w:rPr>
            <w:rStyle w:val="Hyperlink"/>
            <w:rFonts w:ascii="Roboto" w:hAnsi="Roboto"/>
            <w:b/>
            <w:bCs/>
            <w:color w:val="51A4E8"/>
            <w:sz w:val="27"/>
            <w:szCs w:val="27"/>
            <w:shd w:val="clear" w:color="auto" w:fill="181A1B"/>
          </w:rPr>
          <w:t>Broken Access Control</w:t>
        </w:r>
      </w:hyperlink>
    </w:p>
    <w:p w14:paraId="28F5CEE5" w14:textId="77777777" w:rsidR="007F2114" w:rsidRDefault="007F2114" w:rsidP="007F2114">
      <w:pPr>
        <w:pStyle w:val="NormalWeb"/>
        <w:spacing w:before="0" w:beforeAutospacing="0" w:after="0" w:afterAutospacing="0"/>
      </w:pPr>
      <w:r>
        <w:rPr>
          <w:rFonts w:ascii="Arial" w:hAnsi="Arial" w:cs="Arial"/>
          <w:color w:val="000000"/>
          <w:sz w:val="22"/>
          <w:szCs w:val="22"/>
        </w:rPr>
        <w:t>- 94% of applications were tested for some form of broken access control.</w:t>
      </w:r>
    </w:p>
    <w:p w14:paraId="790EE108" w14:textId="77777777" w:rsidR="007F2114" w:rsidRDefault="007F2114" w:rsidP="007F2114"/>
    <w:p w14:paraId="4ADBF8CD" w14:textId="77777777" w:rsidR="007F2114" w:rsidRDefault="007F2114" w:rsidP="007F2114">
      <w:pPr>
        <w:pStyle w:val="NormalWeb"/>
        <w:spacing w:before="0" w:beforeAutospacing="0" w:after="0" w:afterAutospacing="0"/>
      </w:pPr>
      <w:r>
        <w:rPr>
          <w:rFonts w:ascii="Arial" w:hAnsi="Arial" w:cs="Arial"/>
          <w:color w:val="000000"/>
          <w:sz w:val="22"/>
          <w:szCs w:val="22"/>
        </w:rPr>
        <w:t>- The 34 Common Weakness Enumerations (CWEs) mapped to Broken Access Control had more occurrences in applications than any other category.</w:t>
      </w:r>
    </w:p>
    <w:p w14:paraId="73E4A4EA" w14:textId="77777777" w:rsidR="007F2114" w:rsidRDefault="007F2114" w:rsidP="007F2114"/>
    <w:p w14:paraId="25979A0C" w14:textId="77777777" w:rsidR="007F2114" w:rsidRDefault="007F2114" w:rsidP="007F2114">
      <w:pPr>
        <w:pStyle w:val="NormalWeb"/>
        <w:spacing w:before="0" w:beforeAutospacing="0" w:after="0" w:afterAutospacing="0"/>
      </w:pPr>
      <w:r>
        <w:rPr>
          <w:rFonts w:ascii="Arial" w:hAnsi="Arial" w:cs="Arial"/>
          <w:color w:val="000000"/>
          <w:sz w:val="22"/>
          <w:szCs w:val="22"/>
        </w:rPr>
        <w:t>Broken access controls allow attackers to bypass authorization and perform tasks like they were privileged users such as administrators.</w:t>
      </w:r>
    </w:p>
    <w:p w14:paraId="43FD8DB5" w14:textId="77777777" w:rsidR="007F2114" w:rsidRDefault="007F2114" w:rsidP="007F2114"/>
    <w:p w14:paraId="7132404D" w14:textId="77777777" w:rsidR="007F2114" w:rsidRDefault="007F2114" w:rsidP="007F2114">
      <w:pPr>
        <w:pStyle w:val="NormalWeb"/>
        <w:spacing w:before="0" w:beforeAutospacing="0" w:after="0" w:afterAutospacing="0"/>
      </w:pPr>
      <w:r>
        <w:rPr>
          <w:rFonts w:ascii="Arial" w:hAnsi="Arial" w:cs="Arial"/>
          <w:color w:val="000000"/>
          <w:sz w:val="22"/>
          <w:szCs w:val="22"/>
        </w:rPr>
        <w:t>Impact: data breach, threat to app’s DB</w:t>
      </w:r>
    </w:p>
    <w:p w14:paraId="2FD9CB3A" w14:textId="77777777" w:rsidR="007F2114" w:rsidRDefault="007F2114" w:rsidP="007F2114"/>
    <w:p w14:paraId="51563048" w14:textId="77777777" w:rsidR="007F2114" w:rsidRDefault="007F2114" w:rsidP="007F2114">
      <w:pPr>
        <w:pStyle w:val="NormalWeb"/>
        <w:spacing w:before="0" w:beforeAutospacing="0" w:after="0" w:afterAutospacing="0"/>
      </w:pPr>
      <w:hyperlink r:id="rId51" w:history="1">
        <w:r>
          <w:rPr>
            <w:rStyle w:val="Hyperlink"/>
            <w:rFonts w:ascii="Roboto" w:hAnsi="Roboto"/>
            <w:b/>
            <w:bCs/>
            <w:color w:val="51A4E8"/>
            <w:sz w:val="27"/>
            <w:szCs w:val="27"/>
            <w:shd w:val="clear" w:color="auto" w:fill="181A1B"/>
          </w:rPr>
          <w:t>Cryptographic Failures</w:t>
        </w:r>
      </w:hyperlink>
    </w:p>
    <w:p w14:paraId="72872D8B" w14:textId="77777777" w:rsidR="007F2114" w:rsidRDefault="007F2114" w:rsidP="007F2114">
      <w:pPr>
        <w:pStyle w:val="NormalWeb"/>
        <w:spacing w:before="0" w:beforeAutospacing="0" w:after="0" w:afterAutospacing="0"/>
      </w:pPr>
      <w:r>
        <w:rPr>
          <w:rFonts w:ascii="Arial" w:hAnsi="Arial" w:cs="Arial"/>
          <w:color w:val="000000"/>
          <w:sz w:val="22"/>
          <w:szCs w:val="22"/>
        </w:rPr>
        <w:t>- cryptography failures often lead to sensitive data exposure or system compromise.</w:t>
      </w:r>
    </w:p>
    <w:p w14:paraId="46EB2335" w14:textId="77777777" w:rsidR="007F2114" w:rsidRDefault="007F2114" w:rsidP="007F2114"/>
    <w:p w14:paraId="45B28FE1" w14:textId="77777777" w:rsidR="007F2114" w:rsidRDefault="007F2114" w:rsidP="007F2114">
      <w:pPr>
        <w:pStyle w:val="NormalWeb"/>
        <w:spacing w:before="0" w:beforeAutospacing="0" w:after="0" w:afterAutospacing="0"/>
      </w:pPr>
      <w:r>
        <w:rPr>
          <w:rFonts w:ascii="Arial" w:hAnsi="Arial" w:cs="Arial"/>
          <w:color w:val="000000"/>
          <w:sz w:val="22"/>
          <w:szCs w:val="22"/>
        </w:rPr>
        <w:t>- If web applications don’t protect sensitive data such as financial information and passwords, attackers can gain access to that data</w:t>
      </w:r>
    </w:p>
    <w:p w14:paraId="6E468C98" w14:textId="77777777" w:rsidR="007F2114" w:rsidRDefault="007F2114" w:rsidP="007F2114"/>
    <w:p w14:paraId="238C859A" w14:textId="77777777" w:rsidR="007F2114" w:rsidRDefault="007F2114" w:rsidP="007F2114">
      <w:pPr>
        <w:pStyle w:val="NormalWeb"/>
        <w:spacing w:before="0" w:beforeAutospacing="0" w:after="0" w:afterAutospacing="0"/>
      </w:pPr>
      <w:r>
        <w:rPr>
          <w:rFonts w:ascii="Arial" w:hAnsi="Arial" w:cs="Arial"/>
          <w:color w:val="000000"/>
          <w:sz w:val="22"/>
          <w:szCs w:val="22"/>
        </w:rPr>
        <w:t>- Data exposure risk can be minimized by encrypting all sensitive data and disabling the caching* of sensitive information.</w:t>
      </w:r>
    </w:p>
    <w:p w14:paraId="60EE2B73" w14:textId="77777777" w:rsidR="007F2114" w:rsidRDefault="007F2114" w:rsidP="007F2114"/>
    <w:p w14:paraId="2C05D80F" w14:textId="77777777" w:rsidR="007F2114" w:rsidRDefault="007F2114" w:rsidP="007F2114">
      <w:pPr>
        <w:pStyle w:val="NormalWeb"/>
        <w:spacing w:before="0" w:beforeAutospacing="0" w:after="0" w:afterAutospacing="0"/>
      </w:pPr>
      <w:hyperlink r:id="rId52" w:history="1">
        <w:r>
          <w:rPr>
            <w:rStyle w:val="Hyperlink"/>
            <w:rFonts w:ascii="Roboto" w:hAnsi="Roboto"/>
            <w:b/>
            <w:bCs/>
            <w:color w:val="51A4E8"/>
            <w:sz w:val="27"/>
            <w:szCs w:val="27"/>
            <w:shd w:val="clear" w:color="auto" w:fill="181A1B"/>
          </w:rPr>
          <w:t>Injection</w:t>
        </w:r>
      </w:hyperlink>
    </w:p>
    <w:p w14:paraId="773E85E5" w14:textId="77777777" w:rsidR="007F2114" w:rsidRDefault="007F2114" w:rsidP="007F2114">
      <w:pPr>
        <w:pStyle w:val="NormalWeb"/>
        <w:spacing w:before="0" w:beforeAutospacing="0" w:after="0" w:afterAutospacing="0"/>
      </w:pPr>
      <w:r>
        <w:rPr>
          <w:rFonts w:ascii="Arial" w:hAnsi="Arial" w:cs="Arial"/>
          <w:color w:val="000000"/>
          <w:sz w:val="22"/>
          <w:szCs w:val="22"/>
        </w:rPr>
        <w:t>- second most occurrences in applications</w:t>
      </w:r>
    </w:p>
    <w:p w14:paraId="34A3A937" w14:textId="77777777" w:rsidR="007F2114" w:rsidRDefault="007F2114" w:rsidP="007F2114"/>
    <w:p w14:paraId="059F62C0" w14:textId="77777777" w:rsidR="007F2114" w:rsidRDefault="007F2114" w:rsidP="007F2114">
      <w:pPr>
        <w:pStyle w:val="NormalWeb"/>
        <w:spacing w:before="0" w:beforeAutospacing="0" w:after="0" w:afterAutospacing="0"/>
      </w:pPr>
      <w:r>
        <w:rPr>
          <w:rFonts w:ascii="Arial" w:hAnsi="Arial" w:cs="Arial"/>
          <w:color w:val="000000"/>
          <w:sz w:val="22"/>
          <w:szCs w:val="22"/>
        </w:rPr>
        <w:t>- Injection attacks happen when untrusted data is sent to a code interpreter through a data submission to a web application.</w:t>
      </w:r>
    </w:p>
    <w:p w14:paraId="4E9C02F7" w14:textId="77777777" w:rsidR="007F2114" w:rsidRDefault="007F2114" w:rsidP="007F2114"/>
    <w:p w14:paraId="522AA5CE" w14:textId="77777777" w:rsidR="007F2114" w:rsidRDefault="007F2114" w:rsidP="007F2114">
      <w:pPr>
        <w:pStyle w:val="NormalWeb"/>
        <w:spacing w:before="0" w:beforeAutospacing="0" w:after="0" w:afterAutospacing="0"/>
      </w:pPr>
      <w:r>
        <w:rPr>
          <w:rFonts w:ascii="Arial" w:hAnsi="Arial" w:cs="Arial"/>
          <w:color w:val="000000"/>
          <w:sz w:val="22"/>
          <w:szCs w:val="22"/>
        </w:rPr>
        <w:t>- An attacker could enter SQL database code into a form that expects a plaintext username. If that form input is not properly secured, this would result in that SQL code being executed. This is known as an SQL injection attack.</w:t>
      </w:r>
    </w:p>
    <w:p w14:paraId="4927B524" w14:textId="77777777" w:rsidR="007F2114" w:rsidRDefault="007F2114" w:rsidP="007F2114"/>
    <w:p w14:paraId="135CEFBC" w14:textId="77777777" w:rsidR="007F2114" w:rsidRDefault="007F2114" w:rsidP="007F2114">
      <w:pPr>
        <w:pStyle w:val="NormalWeb"/>
        <w:spacing w:before="0" w:beforeAutospacing="0" w:after="0" w:afterAutospacing="0"/>
      </w:pPr>
      <w:r>
        <w:rPr>
          <w:rFonts w:ascii="Arial" w:hAnsi="Arial" w:cs="Arial"/>
          <w:color w:val="000000"/>
          <w:sz w:val="22"/>
          <w:szCs w:val="22"/>
        </w:rPr>
        <w:t>- Injection attacks can be prevented by validating and/or sanitizing user-submitted data.</w:t>
      </w:r>
    </w:p>
    <w:p w14:paraId="6F65C7FA" w14:textId="77777777" w:rsidR="007F2114" w:rsidRDefault="007F2114" w:rsidP="007F2114"/>
    <w:p w14:paraId="2EB5A301" w14:textId="77777777" w:rsidR="007F2114" w:rsidRDefault="007F2114" w:rsidP="007F2114">
      <w:pPr>
        <w:pStyle w:val="NormalWeb"/>
        <w:spacing w:before="0" w:beforeAutospacing="0" w:after="0" w:afterAutospacing="0"/>
      </w:pPr>
      <w:hyperlink r:id="rId53" w:history="1">
        <w:r>
          <w:rPr>
            <w:rStyle w:val="Hyperlink"/>
            <w:rFonts w:ascii="Roboto" w:hAnsi="Roboto"/>
            <w:b/>
            <w:bCs/>
            <w:color w:val="51A4E8"/>
            <w:sz w:val="27"/>
            <w:szCs w:val="27"/>
            <w:shd w:val="clear" w:color="auto" w:fill="181A1B"/>
          </w:rPr>
          <w:t>Insecure Design</w:t>
        </w:r>
      </w:hyperlink>
    </w:p>
    <w:p w14:paraId="093B2779" w14:textId="77777777" w:rsidR="007F2114" w:rsidRDefault="007F2114" w:rsidP="007F2114">
      <w:pPr>
        <w:pStyle w:val="NormalWeb"/>
        <w:spacing w:before="0" w:beforeAutospacing="0" w:after="0" w:afterAutospacing="0"/>
      </w:pPr>
      <w:r>
        <w:rPr>
          <w:rFonts w:ascii="Arial" w:hAnsi="Arial" w:cs="Arial"/>
          <w:color w:val="000000"/>
          <w:sz w:val="22"/>
          <w:szCs w:val="22"/>
        </w:rPr>
        <w:t>- risks related to design flaws</w:t>
      </w:r>
    </w:p>
    <w:p w14:paraId="3D65F2B9" w14:textId="77777777" w:rsidR="007F2114" w:rsidRDefault="007F2114" w:rsidP="007F2114">
      <w:pPr>
        <w:pStyle w:val="NormalWeb"/>
        <w:spacing w:before="0" w:beforeAutospacing="0" w:after="0" w:afterAutospacing="0"/>
      </w:pPr>
      <w:r>
        <w:rPr>
          <w:rFonts w:ascii="Arial" w:hAnsi="Arial" w:cs="Arial"/>
          <w:color w:val="000000"/>
          <w:sz w:val="22"/>
          <w:szCs w:val="22"/>
        </w:rPr>
        <w:t>- Example: A movie theater chain that allows group booking discounts requires a deposit for groups of more than 15 people. Attackers threat model this flow to see if they can book hundreds of seats across various theaters in the chain, thereby causing thousands of dollars in lost income.</w:t>
      </w:r>
    </w:p>
    <w:p w14:paraId="0B1D6BAB" w14:textId="77777777" w:rsidR="007F2114" w:rsidRDefault="007F2114" w:rsidP="007F2114"/>
    <w:p w14:paraId="02B8250A" w14:textId="77777777" w:rsidR="007F2114" w:rsidRDefault="007F2114" w:rsidP="007F2114">
      <w:pPr>
        <w:pStyle w:val="NormalWeb"/>
        <w:spacing w:before="0" w:beforeAutospacing="0" w:after="0" w:afterAutospacing="0"/>
      </w:pPr>
      <w:r>
        <w:rPr>
          <w:rFonts w:ascii="Arial" w:hAnsi="Arial" w:cs="Arial"/>
          <w:color w:val="000000"/>
          <w:sz w:val="22"/>
          <w:szCs w:val="22"/>
        </w:rPr>
        <w:t>solution: improve the design aspects of the web application.</w:t>
      </w:r>
    </w:p>
    <w:p w14:paraId="6D71A0A9" w14:textId="77777777" w:rsidR="007F2114" w:rsidRDefault="007F2114" w:rsidP="007F2114"/>
    <w:p w14:paraId="3B2D5DCC" w14:textId="77777777" w:rsidR="007F2114" w:rsidRDefault="007F2114" w:rsidP="007F2114">
      <w:pPr>
        <w:pStyle w:val="NormalWeb"/>
        <w:spacing w:before="0" w:beforeAutospacing="0" w:after="0" w:afterAutospacing="0"/>
      </w:pPr>
      <w:hyperlink r:id="rId54" w:history="1">
        <w:r>
          <w:rPr>
            <w:rStyle w:val="Hyperlink"/>
            <w:rFonts w:ascii="Roboto" w:hAnsi="Roboto"/>
            <w:b/>
            <w:bCs/>
            <w:color w:val="51A4E8"/>
            <w:sz w:val="27"/>
            <w:szCs w:val="27"/>
            <w:shd w:val="clear" w:color="auto" w:fill="181A1B"/>
          </w:rPr>
          <w:t>Security Misconfiguration</w:t>
        </w:r>
      </w:hyperlink>
    </w:p>
    <w:p w14:paraId="567422F7" w14:textId="77777777" w:rsidR="007F2114" w:rsidRDefault="007F2114" w:rsidP="007F2114">
      <w:pPr>
        <w:pStyle w:val="NormalWeb"/>
        <w:spacing w:before="0" w:beforeAutospacing="0" w:after="0" w:afterAutospacing="0"/>
      </w:pPr>
      <w:r>
        <w:rPr>
          <w:rFonts w:ascii="Arial" w:hAnsi="Arial" w:cs="Arial"/>
          <w:color w:val="000000"/>
          <w:sz w:val="22"/>
          <w:szCs w:val="22"/>
        </w:rPr>
        <w:t>- With more shifts into highly configurable software, 90% of applications were tested for some form of misconfiguration</w:t>
      </w:r>
    </w:p>
    <w:p w14:paraId="406E3EFD" w14:textId="77777777" w:rsidR="007F2114" w:rsidRDefault="007F2114" w:rsidP="007F2114"/>
    <w:p w14:paraId="607340E8" w14:textId="77777777" w:rsidR="007F2114" w:rsidRDefault="007F2114" w:rsidP="007F2114">
      <w:pPr>
        <w:pStyle w:val="NormalWeb"/>
        <w:spacing w:before="0" w:beforeAutospacing="0" w:after="0" w:afterAutospacing="0"/>
      </w:pPr>
      <w:r>
        <w:rPr>
          <w:rFonts w:ascii="Arial" w:hAnsi="Arial" w:cs="Arial"/>
          <w:color w:val="000000"/>
          <w:sz w:val="22"/>
          <w:szCs w:val="22"/>
        </w:rPr>
        <w:t>- is often the result of using default configurations or displaying excessively verbose errors.</w:t>
      </w:r>
    </w:p>
    <w:p w14:paraId="408DEBAF" w14:textId="77777777" w:rsidR="007F2114" w:rsidRDefault="007F2114" w:rsidP="007F2114"/>
    <w:p w14:paraId="1F976587" w14:textId="77777777" w:rsidR="007F2114" w:rsidRDefault="007F2114" w:rsidP="007F2114">
      <w:pPr>
        <w:pStyle w:val="NormalWeb"/>
        <w:spacing w:before="0" w:beforeAutospacing="0" w:after="0" w:afterAutospacing="0"/>
      </w:pPr>
      <w:r>
        <w:rPr>
          <w:rFonts w:ascii="Arial" w:hAnsi="Arial" w:cs="Arial"/>
          <w:color w:val="000000"/>
          <w:sz w:val="22"/>
          <w:szCs w:val="22"/>
        </w:rPr>
        <w:t>solution:</w:t>
      </w:r>
    </w:p>
    <w:p w14:paraId="0E1EB46D" w14:textId="77777777" w:rsidR="007F2114" w:rsidRDefault="007F2114" w:rsidP="007F2114">
      <w:pPr>
        <w:pStyle w:val="NormalWeb"/>
        <w:spacing w:before="0" w:beforeAutospacing="0" w:after="0" w:afterAutospacing="0"/>
      </w:pPr>
      <w:r>
        <w:rPr>
          <w:rFonts w:ascii="Arial" w:hAnsi="Arial" w:cs="Arial"/>
          <w:color w:val="000000"/>
          <w:sz w:val="22"/>
          <w:szCs w:val="22"/>
        </w:rPr>
        <w:t>- correctly configure the web app</w:t>
      </w:r>
    </w:p>
    <w:p w14:paraId="4AFC7EE8" w14:textId="77777777" w:rsidR="007F2114" w:rsidRDefault="007F2114" w:rsidP="007F2114">
      <w:pPr>
        <w:pStyle w:val="NormalWeb"/>
        <w:spacing w:before="0" w:beforeAutospacing="0" w:after="0" w:afterAutospacing="0"/>
      </w:pPr>
      <w:r>
        <w:rPr>
          <w:rFonts w:ascii="Arial" w:hAnsi="Arial" w:cs="Arial"/>
          <w:color w:val="000000"/>
          <w:sz w:val="22"/>
          <w:szCs w:val="22"/>
        </w:rPr>
        <w:t>- show more general errors rather than showing the app's vulnerabilities to the end user through the errors.</w:t>
      </w:r>
    </w:p>
    <w:p w14:paraId="539D64CB" w14:textId="77777777" w:rsidR="007F2114" w:rsidRDefault="007F2114" w:rsidP="007F2114"/>
    <w:p w14:paraId="5830A9C5" w14:textId="77777777" w:rsidR="007F2114" w:rsidRDefault="007F2114" w:rsidP="007F2114">
      <w:pPr>
        <w:pStyle w:val="NormalWeb"/>
        <w:spacing w:before="0" w:beforeAutospacing="0" w:after="0" w:afterAutospacing="0"/>
      </w:pPr>
      <w:hyperlink r:id="rId55" w:history="1">
        <w:r>
          <w:rPr>
            <w:rStyle w:val="Hyperlink"/>
            <w:rFonts w:ascii="Roboto" w:hAnsi="Roboto"/>
            <w:b/>
            <w:bCs/>
            <w:color w:val="3E9AE5"/>
            <w:sz w:val="27"/>
            <w:szCs w:val="27"/>
            <w:shd w:val="clear" w:color="auto" w:fill="181A1B"/>
          </w:rPr>
          <w:t>Vulnerable and Outdated Components</w:t>
        </w:r>
      </w:hyperlink>
    </w:p>
    <w:p w14:paraId="5DEDC53A" w14:textId="77777777" w:rsidR="007F2114" w:rsidRDefault="007F2114" w:rsidP="007F2114">
      <w:pPr>
        <w:pStyle w:val="NormalWeb"/>
        <w:spacing w:before="0" w:beforeAutospacing="0" w:after="0" w:afterAutospacing="0"/>
      </w:pPr>
      <w:r>
        <w:rPr>
          <w:rFonts w:ascii="Arial" w:hAnsi="Arial" w:cs="Arial"/>
          <w:color w:val="000000"/>
          <w:sz w:val="22"/>
          <w:szCs w:val="22"/>
        </w:rPr>
        <w:t>- Example: Due to the volume of components used in the development, a development team might not know or understand all the components used in their application, and some of those components might be out-of-date and therefore vulnerable to attack.</w:t>
      </w:r>
    </w:p>
    <w:p w14:paraId="05B43A09" w14:textId="77777777" w:rsidR="007F2114" w:rsidRDefault="007F2114" w:rsidP="007F2114"/>
    <w:p w14:paraId="6E231753" w14:textId="77777777" w:rsidR="007F2114" w:rsidRDefault="007F2114" w:rsidP="007F2114">
      <w:pPr>
        <w:pStyle w:val="NormalWeb"/>
        <w:spacing w:before="0" w:beforeAutospacing="0" w:after="0" w:afterAutospacing="0"/>
      </w:pPr>
      <w:r>
        <w:rPr>
          <w:rFonts w:ascii="Arial" w:hAnsi="Arial" w:cs="Arial"/>
          <w:color w:val="000000"/>
          <w:sz w:val="22"/>
          <w:szCs w:val="22"/>
        </w:rPr>
        <w:t>- solution:</w:t>
      </w:r>
    </w:p>
    <w:p w14:paraId="5342C3DC" w14:textId="77777777" w:rsidR="007F2114" w:rsidRDefault="007F2114" w:rsidP="007F2114">
      <w:pPr>
        <w:pStyle w:val="NormalWeb"/>
        <w:spacing w:before="0" w:beforeAutospacing="0" w:after="0" w:afterAutospacing="0"/>
      </w:pPr>
      <w:r>
        <w:rPr>
          <w:rFonts w:ascii="Arial" w:hAnsi="Arial" w:cs="Arial"/>
          <w:color w:val="000000"/>
          <w:sz w:val="22"/>
          <w:szCs w:val="22"/>
        </w:rPr>
        <w:t>properly maintain the external components and use third-party tools to detect outdated and insecure components in an application</w:t>
      </w:r>
    </w:p>
    <w:p w14:paraId="4360C0BD" w14:textId="77777777" w:rsidR="007F2114" w:rsidRDefault="007F2114" w:rsidP="007F2114">
      <w:pPr>
        <w:spacing w:after="240"/>
      </w:pPr>
    </w:p>
    <w:p w14:paraId="71CEE920" w14:textId="77777777" w:rsidR="007F2114" w:rsidRDefault="007F2114" w:rsidP="007F2114">
      <w:pPr>
        <w:pStyle w:val="NormalWeb"/>
        <w:spacing w:before="0" w:beforeAutospacing="0" w:after="0" w:afterAutospacing="0"/>
      </w:pPr>
      <w:hyperlink r:id="rId56" w:history="1">
        <w:r>
          <w:rPr>
            <w:rStyle w:val="Hyperlink"/>
            <w:rFonts w:ascii="Roboto" w:hAnsi="Roboto"/>
            <w:b/>
            <w:bCs/>
            <w:color w:val="51A4E8"/>
            <w:sz w:val="27"/>
            <w:szCs w:val="27"/>
            <w:shd w:val="clear" w:color="auto" w:fill="181A1B"/>
          </w:rPr>
          <w:t>Identification and Authentication Failures</w:t>
        </w:r>
      </w:hyperlink>
    </w:p>
    <w:p w14:paraId="29D261FE" w14:textId="77777777" w:rsidR="007F2114" w:rsidRDefault="007F2114" w:rsidP="007F2114">
      <w:pPr>
        <w:pStyle w:val="NormalWeb"/>
        <w:spacing w:before="0" w:beforeAutospacing="0" w:after="0" w:afterAutospacing="0"/>
      </w:pPr>
      <w:r>
        <w:rPr>
          <w:rFonts w:ascii="Arial" w:hAnsi="Arial" w:cs="Arial"/>
          <w:color w:val="000000"/>
          <w:sz w:val="22"/>
          <w:szCs w:val="22"/>
        </w:rPr>
        <w:t>- functions related to authentication and session management, when implemented incorrectly, allow attackers to compromise passwords</w:t>
      </w:r>
    </w:p>
    <w:p w14:paraId="0706205F" w14:textId="77777777" w:rsidR="007F2114" w:rsidRDefault="007F2114" w:rsidP="007F2114">
      <w:pPr>
        <w:pStyle w:val="NormalWeb"/>
        <w:spacing w:before="0" w:beforeAutospacing="0" w:after="0" w:afterAutospacing="0"/>
      </w:pPr>
      <w:r>
        <w:rPr>
          <w:rFonts w:ascii="Arial" w:hAnsi="Arial" w:cs="Arial"/>
          <w:color w:val="000000"/>
          <w:sz w:val="22"/>
          <w:szCs w:val="22"/>
        </w:rPr>
        <w:t>- Solution: Multifactor authentication can help reduce the risk of compromised accounts</w:t>
      </w:r>
    </w:p>
    <w:p w14:paraId="1114A0D9" w14:textId="77777777" w:rsidR="007F2114" w:rsidRDefault="007F2114" w:rsidP="007F2114"/>
    <w:p w14:paraId="5F6B717B" w14:textId="77777777" w:rsidR="007F2114" w:rsidRDefault="007F2114" w:rsidP="007F2114">
      <w:pPr>
        <w:pStyle w:val="NormalWeb"/>
        <w:spacing w:before="0" w:beforeAutospacing="0" w:after="0" w:afterAutospacing="0"/>
      </w:pPr>
      <w:hyperlink r:id="rId57" w:history="1">
        <w:r>
          <w:rPr>
            <w:rStyle w:val="Hyperlink"/>
            <w:rFonts w:ascii="Roboto" w:hAnsi="Roboto"/>
            <w:b/>
            <w:bCs/>
            <w:color w:val="3E9AE5"/>
            <w:sz w:val="27"/>
            <w:szCs w:val="27"/>
            <w:shd w:val="clear" w:color="auto" w:fill="181A1B"/>
          </w:rPr>
          <w:t>Software and Data Integrity Failures</w:t>
        </w:r>
      </w:hyperlink>
    </w:p>
    <w:p w14:paraId="37ED74EB" w14:textId="77777777" w:rsidR="007F2114" w:rsidRDefault="007F2114" w:rsidP="007F2114">
      <w:pPr>
        <w:pStyle w:val="NormalWeb"/>
        <w:spacing w:before="0" w:beforeAutospacing="0" w:after="0" w:afterAutospacing="0"/>
      </w:pPr>
      <w:r>
        <w:rPr>
          <w:rFonts w:ascii="Arial" w:hAnsi="Arial" w:cs="Arial"/>
          <w:color w:val="000000"/>
          <w:sz w:val="22"/>
          <w:szCs w:val="22"/>
        </w:rPr>
        <w:t>- focuses on software updates, critical data, and CI/CD pipelines used without verifying integrity</w:t>
      </w:r>
    </w:p>
    <w:p w14:paraId="2BAB312A" w14:textId="77777777" w:rsidR="007F2114" w:rsidRDefault="007F2114" w:rsidP="007F2114">
      <w:pPr>
        <w:pStyle w:val="NormalWeb"/>
        <w:spacing w:before="0" w:beforeAutospacing="0" w:after="0" w:afterAutospacing="0"/>
      </w:pPr>
      <w:r>
        <w:rPr>
          <w:rFonts w:ascii="Arial" w:hAnsi="Arial" w:cs="Arial"/>
          <w:color w:val="000000"/>
          <w:sz w:val="22"/>
          <w:szCs w:val="22"/>
        </w:rPr>
        <w:lastRenderedPageBreak/>
        <w:t>- insecure deserialization is a deserialization flaw that allows an attacker to execute code in the system remotely.</w:t>
      </w:r>
    </w:p>
    <w:p w14:paraId="6189F145" w14:textId="77777777" w:rsidR="007F2114" w:rsidRDefault="007F2114" w:rsidP="007F2114">
      <w:pPr>
        <w:pStyle w:val="NormalWeb"/>
        <w:spacing w:before="0" w:beforeAutospacing="0" w:after="0" w:afterAutospacing="0"/>
      </w:pPr>
      <w:r>
        <w:rPr>
          <w:rFonts w:ascii="Arial" w:hAnsi="Arial" w:cs="Arial"/>
          <w:color w:val="000000"/>
          <w:sz w:val="22"/>
          <w:szCs w:val="22"/>
        </w:rPr>
        <w:t>- Example: An application deserializes attacker-supplied hostile objects, opening itself to vulnerability.</w:t>
      </w:r>
    </w:p>
    <w:p w14:paraId="03F9DC2E" w14:textId="77777777" w:rsidR="007F2114" w:rsidRDefault="007F2114" w:rsidP="007F2114">
      <w:pPr>
        <w:pStyle w:val="NormalWeb"/>
        <w:spacing w:before="0" w:beforeAutospacing="0" w:after="0" w:afterAutospacing="0"/>
      </w:pPr>
      <w:r>
        <w:rPr>
          <w:rFonts w:ascii="Arial" w:hAnsi="Arial" w:cs="Arial"/>
          <w:color w:val="000000"/>
          <w:sz w:val="22"/>
          <w:szCs w:val="22"/>
        </w:rPr>
        <w:t>- solution: ensure data integrity during the testing phase</w:t>
      </w:r>
    </w:p>
    <w:p w14:paraId="23808AB5" w14:textId="77777777" w:rsidR="007F2114" w:rsidRDefault="007F2114" w:rsidP="007F2114">
      <w:pPr>
        <w:pStyle w:val="NormalWeb"/>
        <w:spacing w:before="0" w:beforeAutospacing="0" w:after="0" w:afterAutospacing="0"/>
      </w:pPr>
      <w:hyperlink r:id="rId58" w:history="1">
        <w:r>
          <w:rPr>
            <w:rStyle w:val="Hyperlink"/>
            <w:rFonts w:ascii="Roboto" w:hAnsi="Roboto"/>
            <w:b/>
            <w:bCs/>
            <w:color w:val="3E9AE5"/>
            <w:sz w:val="27"/>
            <w:szCs w:val="27"/>
            <w:shd w:val="clear" w:color="auto" w:fill="181A1B"/>
          </w:rPr>
          <w:t>Security Logging and Monitoring Failures</w:t>
        </w:r>
      </w:hyperlink>
      <w:r>
        <w:rPr>
          <w:rFonts w:ascii="Roboto" w:hAnsi="Roboto"/>
          <w:color w:val="000000"/>
          <w:sz w:val="27"/>
          <w:szCs w:val="27"/>
          <w:shd w:val="clear" w:color="auto" w:fill="181A1B"/>
        </w:rPr>
        <w:t> </w:t>
      </w:r>
    </w:p>
    <w:p w14:paraId="15560BDC" w14:textId="77777777" w:rsidR="007F2114" w:rsidRDefault="007F2114" w:rsidP="007F2114">
      <w:pPr>
        <w:pStyle w:val="NormalWeb"/>
        <w:spacing w:before="0" w:beforeAutospacing="0" w:after="0" w:afterAutospacing="0"/>
      </w:pPr>
      <w:r>
        <w:rPr>
          <w:rFonts w:ascii="Arial" w:hAnsi="Arial" w:cs="Arial"/>
          <w:color w:val="000000"/>
          <w:sz w:val="22"/>
          <w:szCs w:val="22"/>
        </w:rPr>
        <w:t>- logging crucial events of the web applications is important.</w:t>
      </w:r>
    </w:p>
    <w:p w14:paraId="2111C30D" w14:textId="77777777" w:rsidR="007F2114" w:rsidRDefault="007F2114" w:rsidP="007F2114">
      <w:pPr>
        <w:pStyle w:val="NormalWeb"/>
        <w:spacing w:before="0" w:beforeAutospacing="0" w:after="0" w:afterAutospacing="0"/>
      </w:pPr>
      <w:r>
        <w:rPr>
          <w:rFonts w:ascii="Arial" w:hAnsi="Arial" w:cs="Arial"/>
          <w:color w:val="000000"/>
          <w:sz w:val="22"/>
          <w:szCs w:val="22"/>
        </w:rPr>
        <w:t>- if these events are not logged, it makes our app more vulnerable in the sense that bad events are not even logged to be handled and it becomes difficult to understand the situation.</w:t>
      </w:r>
    </w:p>
    <w:p w14:paraId="4174922E" w14:textId="77777777" w:rsidR="007F2114" w:rsidRDefault="007F2114" w:rsidP="007F2114">
      <w:pPr>
        <w:pStyle w:val="NormalWeb"/>
        <w:spacing w:before="0" w:beforeAutospacing="0" w:after="0" w:afterAutospacing="0"/>
      </w:pPr>
      <w:r>
        <w:rPr>
          <w:rFonts w:ascii="Arial" w:hAnsi="Arial" w:cs="Arial"/>
          <w:color w:val="000000"/>
          <w:sz w:val="22"/>
          <w:szCs w:val="22"/>
        </w:rPr>
        <w:t>- solution: generate logs for all important events of the web application.</w:t>
      </w:r>
    </w:p>
    <w:p w14:paraId="3018BAFD" w14:textId="77777777" w:rsidR="007F2114" w:rsidRDefault="007F2114" w:rsidP="007F2114"/>
    <w:p w14:paraId="3FCA524E" w14:textId="77777777" w:rsidR="007F2114" w:rsidRDefault="007F2114" w:rsidP="007F2114">
      <w:pPr>
        <w:pStyle w:val="NormalWeb"/>
        <w:spacing w:before="0" w:beforeAutospacing="0" w:after="0" w:afterAutospacing="0"/>
      </w:pPr>
      <w:hyperlink r:id="rId59" w:history="1">
        <w:r>
          <w:rPr>
            <w:rStyle w:val="Hyperlink"/>
            <w:rFonts w:ascii="Roboto" w:hAnsi="Roboto"/>
            <w:b/>
            <w:bCs/>
            <w:color w:val="51A4E8"/>
            <w:sz w:val="27"/>
            <w:szCs w:val="27"/>
            <w:shd w:val="clear" w:color="auto" w:fill="181A1B"/>
          </w:rPr>
          <w:t>Server-Side Request Forgery</w:t>
        </w:r>
      </w:hyperlink>
    </w:p>
    <w:p w14:paraId="4FC43E5F" w14:textId="77777777" w:rsidR="007F2114" w:rsidRDefault="007F2114" w:rsidP="007F2114">
      <w:pPr>
        <w:pStyle w:val="NormalWeb"/>
        <w:spacing w:before="0" w:beforeAutospacing="0" w:after="0" w:afterAutospacing="0"/>
      </w:pPr>
      <w:r>
        <w:rPr>
          <w:rFonts w:ascii="Arial" w:hAnsi="Arial" w:cs="Arial"/>
          <w:color w:val="000000"/>
          <w:sz w:val="22"/>
          <w:szCs w:val="22"/>
        </w:rPr>
        <w:t>- can happen when a web application fetches a remote resource without validating the user-supplied URL</w:t>
      </w:r>
    </w:p>
    <w:p w14:paraId="369999A7" w14:textId="77777777" w:rsidR="007F2114" w:rsidRDefault="007F2114" w:rsidP="007F2114">
      <w:pPr>
        <w:pStyle w:val="NormalWeb"/>
        <w:spacing w:before="0" w:beforeAutospacing="0" w:after="0" w:afterAutospacing="0"/>
      </w:pPr>
      <w:r>
        <w:rPr>
          <w:rFonts w:ascii="Arial" w:hAnsi="Arial" w:cs="Arial"/>
          <w:color w:val="000000"/>
          <w:sz w:val="22"/>
          <w:szCs w:val="22"/>
        </w:rPr>
        <w:t>- This allows an attacker to make the application send a crafted request to an unexpected destination, even when a firewall, VPN, or additional network access control list protects the system.</w:t>
      </w:r>
    </w:p>
    <w:p w14:paraId="3DA87F06" w14:textId="77777777" w:rsidR="007F2114" w:rsidRDefault="007F2114" w:rsidP="007F2114">
      <w:pPr>
        <w:pStyle w:val="NormalWeb"/>
        <w:spacing w:before="0" w:beforeAutospacing="0" w:after="0" w:afterAutospacing="0"/>
      </w:pPr>
      <w:r>
        <w:rPr>
          <w:rFonts w:ascii="Arial" w:hAnsi="Arial" w:cs="Arial"/>
          <w:color w:val="000000"/>
          <w:sz w:val="22"/>
          <w:szCs w:val="22"/>
        </w:rPr>
        <w:t>- these attacks increase the complexity of architectures.</w:t>
      </w:r>
    </w:p>
    <w:p w14:paraId="041DDD7A" w14:textId="77777777" w:rsidR="007F2114" w:rsidRDefault="007F2114" w:rsidP="007F2114">
      <w:pPr>
        <w:pStyle w:val="NormalWeb"/>
        <w:spacing w:before="0" w:beforeAutospacing="0" w:after="0" w:afterAutospacing="0"/>
      </w:pPr>
      <w:r>
        <w:rPr>
          <w:rFonts w:ascii="Arial" w:hAnsi="Arial" w:cs="Arial"/>
          <w:color w:val="000000"/>
          <w:sz w:val="22"/>
          <w:szCs w:val="22"/>
        </w:rPr>
        <w:t>- solution: continuously track, monitor, detect, and control such requests made by the server.</w:t>
      </w:r>
    </w:p>
    <w:p w14:paraId="08C65210" w14:textId="77777777" w:rsidR="007F2114" w:rsidRDefault="007F2114" w:rsidP="007F2114">
      <w:pPr>
        <w:spacing w:after="240"/>
      </w:pPr>
      <w:r>
        <w:br/>
      </w:r>
    </w:p>
    <w:p w14:paraId="3B46E0E4" w14:textId="77777777" w:rsidR="007F2114" w:rsidRDefault="007F2114" w:rsidP="007F2114">
      <w:pPr>
        <w:pStyle w:val="NormalWeb"/>
        <w:spacing w:before="0" w:beforeAutospacing="0" w:after="0" w:afterAutospacing="0"/>
      </w:pPr>
      <w:r>
        <w:rPr>
          <w:rFonts w:ascii="Arial" w:hAnsi="Arial" w:cs="Arial"/>
          <w:color w:val="000000"/>
          <w:sz w:val="22"/>
          <w:szCs w:val="22"/>
        </w:rPr>
        <w:t>Resources:</w:t>
      </w:r>
    </w:p>
    <w:p w14:paraId="292E63B2" w14:textId="77777777" w:rsidR="007F2114" w:rsidRDefault="007F2114" w:rsidP="007F2114">
      <w:pPr>
        <w:pStyle w:val="NormalWeb"/>
        <w:spacing w:before="0" w:beforeAutospacing="0" w:after="0" w:afterAutospacing="0"/>
      </w:pPr>
      <w:hyperlink r:id="rId60" w:history="1">
        <w:r>
          <w:rPr>
            <w:rStyle w:val="Hyperlink"/>
            <w:rFonts w:ascii="Arial" w:hAnsi="Arial" w:cs="Arial"/>
            <w:color w:val="1155CC"/>
            <w:sz w:val="22"/>
            <w:szCs w:val="22"/>
          </w:rPr>
          <w:t>official site</w:t>
        </w:r>
      </w:hyperlink>
      <w:r>
        <w:rPr>
          <w:rFonts w:ascii="Arial" w:hAnsi="Arial" w:cs="Arial"/>
          <w:color w:val="000000"/>
          <w:sz w:val="22"/>
          <w:szCs w:val="22"/>
        </w:rPr>
        <w:t xml:space="preserve"> </w:t>
      </w:r>
      <w:hyperlink r:id="rId61" w:history="1">
        <w:r>
          <w:rPr>
            <w:rStyle w:val="Hyperlink"/>
            <w:rFonts w:ascii="Arial" w:hAnsi="Arial" w:cs="Arial"/>
            <w:color w:val="1155CC"/>
            <w:sz w:val="22"/>
            <w:szCs w:val="22"/>
          </w:rPr>
          <w:t>Blog1</w:t>
        </w:r>
      </w:hyperlink>
      <w:r>
        <w:rPr>
          <w:rFonts w:ascii="Arial" w:hAnsi="Arial" w:cs="Arial"/>
          <w:color w:val="000000"/>
          <w:sz w:val="22"/>
          <w:szCs w:val="22"/>
        </w:rPr>
        <w:t xml:space="preserve"> </w:t>
      </w:r>
      <w:hyperlink r:id="rId62" w:anchor="A" w:history="1">
        <w:r>
          <w:rPr>
            <w:rStyle w:val="Hyperlink"/>
            <w:rFonts w:ascii="Arial" w:hAnsi="Arial" w:cs="Arial"/>
            <w:color w:val="1155CC"/>
            <w:sz w:val="22"/>
            <w:szCs w:val="22"/>
          </w:rPr>
          <w:t>Blog2</w:t>
        </w:r>
      </w:hyperlink>
    </w:p>
    <w:p w14:paraId="77359BCC" w14:textId="77777777" w:rsidR="007F2114" w:rsidRPr="000A50FA" w:rsidRDefault="007F2114" w:rsidP="000A50FA">
      <w:pPr>
        <w:rPr>
          <w:sz w:val="24"/>
          <w:szCs w:val="24"/>
          <w:u w:val="single"/>
        </w:rPr>
      </w:pPr>
    </w:p>
    <w:sectPr w:rsidR="007F2114" w:rsidRPr="000A50FA">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7E90D" w14:textId="77777777" w:rsidR="003151B6" w:rsidRDefault="003151B6" w:rsidP="00F943B6">
      <w:pPr>
        <w:spacing w:after="0" w:line="240" w:lineRule="auto"/>
      </w:pPr>
      <w:r>
        <w:separator/>
      </w:r>
    </w:p>
  </w:endnote>
  <w:endnote w:type="continuationSeparator" w:id="0">
    <w:p w14:paraId="5B283E0C" w14:textId="77777777" w:rsidR="003151B6" w:rsidRDefault="003151B6" w:rsidP="00F94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Mono">
    <w:charset w:val="00"/>
    <w:family w:val="modern"/>
    <w:pitch w:val="fixed"/>
    <w:sig w:usb0="E00002FF" w:usb1="1000205B" w:usb2="0000002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665195"/>
      <w:docPartObj>
        <w:docPartGallery w:val="Page Numbers (Bottom of Page)"/>
        <w:docPartUnique/>
      </w:docPartObj>
    </w:sdtPr>
    <w:sdtEndPr>
      <w:rPr>
        <w:noProof/>
      </w:rPr>
    </w:sdtEndPr>
    <w:sdtContent>
      <w:p w14:paraId="7702BF28" w14:textId="4AF1C2BF" w:rsidR="007C0759" w:rsidRDefault="007C0759">
        <w:pPr>
          <w:pStyle w:val="Footer"/>
        </w:pPr>
        <w:r>
          <w:fldChar w:fldCharType="begin"/>
        </w:r>
        <w:r>
          <w:instrText xml:space="preserve"> PAGE   \* MERGEFORMAT </w:instrText>
        </w:r>
        <w:r>
          <w:fldChar w:fldCharType="separate"/>
        </w:r>
        <w:r>
          <w:rPr>
            <w:noProof/>
          </w:rPr>
          <w:t>2</w:t>
        </w:r>
        <w:r>
          <w:rPr>
            <w:noProof/>
          </w:rPr>
          <w:fldChar w:fldCharType="end"/>
        </w:r>
      </w:p>
    </w:sdtContent>
  </w:sdt>
  <w:p w14:paraId="48EA261C" w14:textId="79319B13" w:rsidR="00F943B6" w:rsidRPr="00F943B6" w:rsidRDefault="007C0759" w:rsidP="00F943B6">
    <w:pPr>
      <w:pStyle w:val="Footer"/>
      <w:jc w:val="right"/>
      <w:rPr>
        <w:sz w:val="16"/>
        <w:szCs w:val="16"/>
      </w:rPr>
    </w:pPr>
    <w:hyperlink r:id="rId1" w:history="1">
      <w:r w:rsidRPr="007C0759">
        <w:rPr>
          <w:rStyle w:val="Hyperlink"/>
          <w:sz w:val="16"/>
          <w:szCs w:val="16"/>
        </w:rPr>
        <w:t>Nilesh V. Pratap</w:t>
      </w:r>
      <w:r w:rsidRPr="007C0759">
        <w:rPr>
          <w:rStyle w:val="Hyperlink"/>
          <w:sz w:val="16"/>
          <w:szCs w:val="16"/>
        </w:rPr>
        <w:t>w</w:t>
      </w:r>
      <w:r w:rsidRPr="007C0759">
        <w:rPr>
          <w:rStyle w:val="Hyperlink"/>
          <w:sz w:val="16"/>
          <w:szCs w:val="16"/>
        </w:rPr>
        <w:t>ar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DCDFE" w14:textId="77777777" w:rsidR="003151B6" w:rsidRDefault="003151B6" w:rsidP="00F943B6">
      <w:pPr>
        <w:spacing w:after="0" w:line="240" w:lineRule="auto"/>
      </w:pPr>
      <w:r>
        <w:separator/>
      </w:r>
    </w:p>
  </w:footnote>
  <w:footnote w:type="continuationSeparator" w:id="0">
    <w:p w14:paraId="7A25CF30" w14:textId="77777777" w:rsidR="003151B6" w:rsidRDefault="003151B6" w:rsidP="00F943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709"/>
    <w:multiLevelType w:val="multilevel"/>
    <w:tmpl w:val="6F4082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E1891"/>
    <w:multiLevelType w:val="multilevel"/>
    <w:tmpl w:val="2F728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171C7"/>
    <w:multiLevelType w:val="multilevel"/>
    <w:tmpl w:val="3982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56681"/>
    <w:multiLevelType w:val="multilevel"/>
    <w:tmpl w:val="484017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44E42"/>
    <w:multiLevelType w:val="multilevel"/>
    <w:tmpl w:val="0CD8F9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F3AFE"/>
    <w:multiLevelType w:val="multilevel"/>
    <w:tmpl w:val="A56CA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E41BF"/>
    <w:multiLevelType w:val="multilevel"/>
    <w:tmpl w:val="FCCC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2424C"/>
    <w:multiLevelType w:val="multilevel"/>
    <w:tmpl w:val="31DC4D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B2D8A"/>
    <w:multiLevelType w:val="multilevel"/>
    <w:tmpl w:val="965A62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B0651"/>
    <w:multiLevelType w:val="multilevel"/>
    <w:tmpl w:val="1F22D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44F59"/>
    <w:multiLevelType w:val="multilevel"/>
    <w:tmpl w:val="791A57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555DA"/>
    <w:multiLevelType w:val="multilevel"/>
    <w:tmpl w:val="A8BCC6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614B8E"/>
    <w:multiLevelType w:val="multilevel"/>
    <w:tmpl w:val="A4C0F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51A0"/>
    <w:multiLevelType w:val="multilevel"/>
    <w:tmpl w:val="6C2C61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3F1B76"/>
    <w:multiLevelType w:val="multilevel"/>
    <w:tmpl w:val="7802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C67D90"/>
    <w:multiLevelType w:val="multilevel"/>
    <w:tmpl w:val="B1F4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A153D"/>
    <w:multiLevelType w:val="multilevel"/>
    <w:tmpl w:val="1632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E02AD"/>
    <w:multiLevelType w:val="multilevel"/>
    <w:tmpl w:val="A9C8E9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78256B"/>
    <w:multiLevelType w:val="multilevel"/>
    <w:tmpl w:val="4CF0F4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20B1D"/>
    <w:multiLevelType w:val="multilevel"/>
    <w:tmpl w:val="080C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F76E7"/>
    <w:multiLevelType w:val="multilevel"/>
    <w:tmpl w:val="9B7EC0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6653B"/>
    <w:multiLevelType w:val="multilevel"/>
    <w:tmpl w:val="CE2A9B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D30A02"/>
    <w:multiLevelType w:val="multilevel"/>
    <w:tmpl w:val="46DA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AF3F69"/>
    <w:multiLevelType w:val="multilevel"/>
    <w:tmpl w:val="CC08DB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CE6A17"/>
    <w:multiLevelType w:val="multilevel"/>
    <w:tmpl w:val="8B2A6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E179D4"/>
    <w:multiLevelType w:val="multilevel"/>
    <w:tmpl w:val="249A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947F5"/>
    <w:multiLevelType w:val="multilevel"/>
    <w:tmpl w:val="808A8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133F8D"/>
    <w:multiLevelType w:val="multilevel"/>
    <w:tmpl w:val="8FFAE9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924CB"/>
    <w:multiLevelType w:val="multilevel"/>
    <w:tmpl w:val="66C2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EE61E1"/>
    <w:multiLevelType w:val="multilevel"/>
    <w:tmpl w:val="96D4A72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7717098">
    <w:abstractNumId w:val="19"/>
  </w:num>
  <w:num w:numId="2" w16cid:durableId="1539273674">
    <w:abstractNumId w:val="19"/>
    <w:lvlOverride w:ilvl="1">
      <w:lvl w:ilvl="1">
        <w:numFmt w:val="bullet"/>
        <w:lvlText w:val=""/>
        <w:lvlJc w:val="left"/>
        <w:pPr>
          <w:tabs>
            <w:tab w:val="num" w:pos="1440"/>
          </w:tabs>
          <w:ind w:left="1440" w:hanging="360"/>
        </w:pPr>
        <w:rPr>
          <w:rFonts w:ascii="Symbol" w:hAnsi="Symbol" w:hint="default"/>
          <w:sz w:val="20"/>
        </w:rPr>
      </w:lvl>
    </w:lvlOverride>
  </w:num>
  <w:num w:numId="3" w16cid:durableId="683441692">
    <w:abstractNumId w:val="19"/>
    <w:lvlOverride w:ilvl="1">
      <w:lvl w:ilvl="1">
        <w:numFmt w:val="bullet"/>
        <w:lvlText w:val=""/>
        <w:lvlJc w:val="left"/>
        <w:pPr>
          <w:tabs>
            <w:tab w:val="num" w:pos="1440"/>
          </w:tabs>
          <w:ind w:left="1440" w:hanging="360"/>
        </w:pPr>
        <w:rPr>
          <w:rFonts w:ascii="Symbol" w:hAnsi="Symbol" w:hint="default"/>
          <w:sz w:val="20"/>
        </w:rPr>
      </w:lvl>
    </w:lvlOverride>
  </w:num>
  <w:num w:numId="4" w16cid:durableId="397245185">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16cid:durableId="1994330805">
    <w:abstractNumId w:val="19"/>
    <w:lvlOverride w:ilvl="1">
      <w:lvl w:ilvl="1">
        <w:numFmt w:val="bullet"/>
        <w:lvlText w:val=""/>
        <w:lvlJc w:val="left"/>
        <w:pPr>
          <w:tabs>
            <w:tab w:val="num" w:pos="1440"/>
          </w:tabs>
          <w:ind w:left="1440" w:hanging="360"/>
        </w:pPr>
        <w:rPr>
          <w:rFonts w:ascii="Symbol" w:hAnsi="Symbol" w:hint="default"/>
          <w:sz w:val="20"/>
        </w:rPr>
      </w:lvl>
    </w:lvlOverride>
  </w:num>
  <w:num w:numId="6" w16cid:durableId="512916292">
    <w:abstractNumId w:val="19"/>
    <w:lvlOverride w:ilvl="1">
      <w:lvl w:ilvl="1">
        <w:numFmt w:val="bullet"/>
        <w:lvlText w:val=""/>
        <w:lvlJc w:val="left"/>
        <w:pPr>
          <w:tabs>
            <w:tab w:val="num" w:pos="1440"/>
          </w:tabs>
          <w:ind w:left="1440" w:hanging="360"/>
        </w:pPr>
        <w:rPr>
          <w:rFonts w:ascii="Symbol" w:hAnsi="Symbol" w:hint="default"/>
          <w:sz w:val="20"/>
        </w:rPr>
      </w:lvl>
    </w:lvlOverride>
  </w:num>
  <w:num w:numId="7" w16cid:durableId="867067450">
    <w:abstractNumId w:val="19"/>
    <w:lvlOverride w:ilvl="1">
      <w:lvl w:ilvl="1">
        <w:numFmt w:val="bullet"/>
        <w:lvlText w:val=""/>
        <w:lvlJc w:val="left"/>
        <w:pPr>
          <w:tabs>
            <w:tab w:val="num" w:pos="1440"/>
          </w:tabs>
          <w:ind w:left="1440" w:hanging="360"/>
        </w:pPr>
        <w:rPr>
          <w:rFonts w:ascii="Symbol" w:hAnsi="Symbol" w:hint="default"/>
          <w:sz w:val="20"/>
        </w:rPr>
      </w:lvl>
    </w:lvlOverride>
  </w:num>
  <w:num w:numId="8" w16cid:durableId="801119072">
    <w:abstractNumId w:val="19"/>
    <w:lvlOverride w:ilvl="1">
      <w:lvl w:ilvl="1">
        <w:numFmt w:val="bullet"/>
        <w:lvlText w:val=""/>
        <w:lvlJc w:val="left"/>
        <w:pPr>
          <w:tabs>
            <w:tab w:val="num" w:pos="1440"/>
          </w:tabs>
          <w:ind w:left="1440" w:hanging="360"/>
        </w:pPr>
        <w:rPr>
          <w:rFonts w:ascii="Symbol" w:hAnsi="Symbol" w:hint="default"/>
          <w:sz w:val="20"/>
        </w:rPr>
      </w:lvl>
    </w:lvlOverride>
  </w:num>
  <w:num w:numId="9" w16cid:durableId="323051238">
    <w:abstractNumId w:val="12"/>
  </w:num>
  <w:num w:numId="10" w16cid:durableId="102770002">
    <w:abstractNumId w:val="12"/>
    <w:lvlOverride w:ilvl="1">
      <w:lvl w:ilvl="1">
        <w:numFmt w:val="bullet"/>
        <w:lvlText w:val=""/>
        <w:lvlJc w:val="left"/>
        <w:pPr>
          <w:tabs>
            <w:tab w:val="num" w:pos="1440"/>
          </w:tabs>
          <w:ind w:left="1440" w:hanging="360"/>
        </w:pPr>
        <w:rPr>
          <w:rFonts w:ascii="Symbol" w:hAnsi="Symbol" w:hint="default"/>
          <w:sz w:val="20"/>
        </w:rPr>
      </w:lvl>
    </w:lvlOverride>
  </w:num>
  <w:num w:numId="11" w16cid:durableId="1076169676">
    <w:abstractNumId w:val="12"/>
    <w:lvlOverride w:ilvl="1">
      <w:lvl w:ilvl="1">
        <w:numFmt w:val="bullet"/>
        <w:lvlText w:val=""/>
        <w:lvlJc w:val="left"/>
        <w:pPr>
          <w:tabs>
            <w:tab w:val="num" w:pos="1440"/>
          </w:tabs>
          <w:ind w:left="1440" w:hanging="360"/>
        </w:pPr>
        <w:rPr>
          <w:rFonts w:ascii="Symbol" w:hAnsi="Symbol" w:hint="default"/>
          <w:sz w:val="20"/>
        </w:rPr>
      </w:lvl>
    </w:lvlOverride>
  </w:num>
  <w:num w:numId="12" w16cid:durableId="921373358">
    <w:abstractNumId w:val="12"/>
    <w:lvlOverride w:ilvl="1">
      <w:lvl w:ilvl="1">
        <w:numFmt w:val="bullet"/>
        <w:lvlText w:val=""/>
        <w:lvlJc w:val="left"/>
        <w:pPr>
          <w:tabs>
            <w:tab w:val="num" w:pos="1440"/>
          </w:tabs>
          <w:ind w:left="1440" w:hanging="360"/>
        </w:pPr>
        <w:rPr>
          <w:rFonts w:ascii="Symbol" w:hAnsi="Symbol" w:hint="default"/>
          <w:sz w:val="20"/>
        </w:rPr>
      </w:lvl>
    </w:lvlOverride>
  </w:num>
  <w:num w:numId="13" w16cid:durableId="335697618">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16cid:durableId="381515567">
    <w:abstractNumId w:val="12"/>
    <w:lvlOverride w:ilvl="1">
      <w:lvl w:ilvl="1">
        <w:numFmt w:val="bullet"/>
        <w:lvlText w:val=""/>
        <w:lvlJc w:val="left"/>
        <w:pPr>
          <w:tabs>
            <w:tab w:val="num" w:pos="1440"/>
          </w:tabs>
          <w:ind w:left="1440" w:hanging="360"/>
        </w:pPr>
        <w:rPr>
          <w:rFonts w:ascii="Symbol" w:hAnsi="Symbol" w:hint="default"/>
          <w:sz w:val="20"/>
        </w:rPr>
      </w:lvl>
    </w:lvlOverride>
  </w:num>
  <w:num w:numId="15" w16cid:durableId="510603008">
    <w:abstractNumId w:val="12"/>
    <w:lvlOverride w:ilvl="1">
      <w:lvl w:ilvl="1">
        <w:numFmt w:val="bullet"/>
        <w:lvlText w:val=""/>
        <w:lvlJc w:val="left"/>
        <w:pPr>
          <w:tabs>
            <w:tab w:val="num" w:pos="1440"/>
          </w:tabs>
          <w:ind w:left="1440" w:hanging="360"/>
        </w:pPr>
        <w:rPr>
          <w:rFonts w:ascii="Symbol" w:hAnsi="Symbol" w:hint="default"/>
          <w:sz w:val="20"/>
        </w:rPr>
      </w:lvl>
    </w:lvlOverride>
  </w:num>
  <w:num w:numId="16" w16cid:durableId="575477650">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16cid:durableId="836728999">
    <w:abstractNumId w:val="2"/>
  </w:num>
  <w:num w:numId="18" w16cid:durableId="1921139386">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144470627">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16cid:durableId="695469156">
    <w:abstractNumId w:val="2"/>
    <w:lvlOverride w:ilvl="1">
      <w:lvl w:ilvl="1">
        <w:numFmt w:val="bullet"/>
        <w:lvlText w:val=""/>
        <w:lvlJc w:val="left"/>
        <w:pPr>
          <w:tabs>
            <w:tab w:val="num" w:pos="1440"/>
          </w:tabs>
          <w:ind w:left="1440" w:hanging="360"/>
        </w:pPr>
        <w:rPr>
          <w:rFonts w:ascii="Symbol" w:hAnsi="Symbol" w:hint="default"/>
          <w:sz w:val="20"/>
        </w:rPr>
      </w:lvl>
    </w:lvlOverride>
  </w:num>
  <w:num w:numId="21" w16cid:durableId="1706759718">
    <w:abstractNumId w:val="2"/>
    <w:lvlOverride w:ilvl="1">
      <w:lvl w:ilvl="1">
        <w:numFmt w:val="bullet"/>
        <w:lvlText w:val=""/>
        <w:lvlJc w:val="left"/>
        <w:pPr>
          <w:tabs>
            <w:tab w:val="num" w:pos="1440"/>
          </w:tabs>
          <w:ind w:left="1440" w:hanging="360"/>
        </w:pPr>
        <w:rPr>
          <w:rFonts w:ascii="Symbol" w:hAnsi="Symbol" w:hint="default"/>
          <w:sz w:val="20"/>
        </w:rPr>
      </w:lvl>
    </w:lvlOverride>
  </w:num>
  <w:num w:numId="22" w16cid:durableId="1044985654">
    <w:abstractNumId w:val="2"/>
    <w:lvlOverride w:ilvl="1">
      <w:lvl w:ilvl="1">
        <w:numFmt w:val="bullet"/>
        <w:lvlText w:val=""/>
        <w:lvlJc w:val="left"/>
        <w:pPr>
          <w:tabs>
            <w:tab w:val="num" w:pos="1440"/>
          </w:tabs>
          <w:ind w:left="1440" w:hanging="360"/>
        </w:pPr>
        <w:rPr>
          <w:rFonts w:ascii="Symbol" w:hAnsi="Symbol" w:hint="default"/>
          <w:sz w:val="20"/>
        </w:rPr>
      </w:lvl>
    </w:lvlOverride>
  </w:num>
  <w:num w:numId="23" w16cid:durableId="2124381044">
    <w:abstractNumId w:val="2"/>
    <w:lvlOverride w:ilvl="1">
      <w:lvl w:ilvl="1">
        <w:numFmt w:val="bullet"/>
        <w:lvlText w:val=""/>
        <w:lvlJc w:val="left"/>
        <w:pPr>
          <w:tabs>
            <w:tab w:val="num" w:pos="1440"/>
          </w:tabs>
          <w:ind w:left="1440" w:hanging="360"/>
        </w:pPr>
        <w:rPr>
          <w:rFonts w:ascii="Symbol" w:hAnsi="Symbol" w:hint="default"/>
          <w:sz w:val="20"/>
        </w:rPr>
      </w:lvl>
    </w:lvlOverride>
  </w:num>
  <w:num w:numId="24" w16cid:durableId="100228724">
    <w:abstractNumId w:val="2"/>
    <w:lvlOverride w:ilvl="1">
      <w:lvl w:ilvl="1">
        <w:numFmt w:val="bullet"/>
        <w:lvlText w:val=""/>
        <w:lvlJc w:val="left"/>
        <w:pPr>
          <w:tabs>
            <w:tab w:val="num" w:pos="1440"/>
          </w:tabs>
          <w:ind w:left="1440" w:hanging="360"/>
        </w:pPr>
        <w:rPr>
          <w:rFonts w:ascii="Symbol" w:hAnsi="Symbol" w:hint="default"/>
          <w:sz w:val="20"/>
        </w:rPr>
      </w:lvl>
    </w:lvlOverride>
  </w:num>
  <w:num w:numId="25" w16cid:durableId="1070812518">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16cid:durableId="958680270">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16cid:durableId="631249987">
    <w:abstractNumId w:val="2"/>
    <w:lvlOverride w:ilvl="1">
      <w:lvl w:ilvl="1">
        <w:numFmt w:val="bullet"/>
        <w:lvlText w:val=""/>
        <w:lvlJc w:val="left"/>
        <w:pPr>
          <w:tabs>
            <w:tab w:val="num" w:pos="1440"/>
          </w:tabs>
          <w:ind w:left="1440" w:hanging="360"/>
        </w:pPr>
        <w:rPr>
          <w:rFonts w:ascii="Symbol" w:hAnsi="Symbol" w:hint="default"/>
          <w:sz w:val="20"/>
        </w:rPr>
      </w:lvl>
    </w:lvlOverride>
  </w:num>
  <w:num w:numId="28" w16cid:durableId="1268150282">
    <w:abstractNumId w:val="2"/>
    <w:lvlOverride w:ilvl="1">
      <w:lvl w:ilvl="1">
        <w:numFmt w:val="bullet"/>
        <w:lvlText w:val=""/>
        <w:lvlJc w:val="left"/>
        <w:pPr>
          <w:tabs>
            <w:tab w:val="num" w:pos="1440"/>
          </w:tabs>
          <w:ind w:left="1440" w:hanging="360"/>
        </w:pPr>
        <w:rPr>
          <w:rFonts w:ascii="Symbol" w:hAnsi="Symbol" w:hint="default"/>
          <w:sz w:val="20"/>
        </w:rPr>
      </w:lvl>
    </w:lvlOverride>
  </w:num>
  <w:num w:numId="29" w16cid:durableId="1837190015">
    <w:abstractNumId w:val="2"/>
    <w:lvlOverride w:ilvl="1">
      <w:lvl w:ilvl="1">
        <w:numFmt w:val="bullet"/>
        <w:lvlText w:val=""/>
        <w:lvlJc w:val="left"/>
        <w:pPr>
          <w:tabs>
            <w:tab w:val="num" w:pos="1440"/>
          </w:tabs>
          <w:ind w:left="1440" w:hanging="360"/>
        </w:pPr>
        <w:rPr>
          <w:rFonts w:ascii="Symbol" w:hAnsi="Symbol" w:hint="default"/>
          <w:sz w:val="20"/>
        </w:rPr>
      </w:lvl>
    </w:lvlOverride>
  </w:num>
  <w:num w:numId="30" w16cid:durableId="987707654">
    <w:abstractNumId w:val="2"/>
    <w:lvlOverride w:ilvl="1">
      <w:lvl w:ilvl="1">
        <w:numFmt w:val="bullet"/>
        <w:lvlText w:val=""/>
        <w:lvlJc w:val="left"/>
        <w:pPr>
          <w:tabs>
            <w:tab w:val="num" w:pos="1440"/>
          </w:tabs>
          <w:ind w:left="1440" w:hanging="360"/>
        </w:pPr>
        <w:rPr>
          <w:rFonts w:ascii="Symbol" w:hAnsi="Symbol" w:hint="default"/>
          <w:sz w:val="20"/>
        </w:rPr>
      </w:lvl>
    </w:lvlOverride>
  </w:num>
  <w:num w:numId="31" w16cid:durableId="592058622">
    <w:abstractNumId w:val="2"/>
    <w:lvlOverride w:ilvl="1">
      <w:lvl w:ilvl="1">
        <w:numFmt w:val="bullet"/>
        <w:lvlText w:val=""/>
        <w:lvlJc w:val="left"/>
        <w:pPr>
          <w:tabs>
            <w:tab w:val="num" w:pos="1440"/>
          </w:tabs>
          <w:ind w:left="1440" w:hanging="360"/>
        </w:pPr>
        <w:rPr>
          <w:rFonts w:ascii="Symbol" w:hAnsi="Symbol" w:hint="default"/>
          <w:sz w:val="20"/>
        </w:rPr>
      </w:lvl>
    </w:lvlOverride>
  </w:num>
  <w:num w:numId="32" w16cid:durableId="327102951">
    <w:abstractNumId w:val="16"/>
  </w:num>
  <w:num w:numId="33" w16cid:durableId="594215043">
    <w:abstractNumId w:val="14"/>
  </w:num>
  <w:num w:numId="34" w16cid:durableId="2089188095">
    <w:abstractNumId w:val="21"/>
    <w:lvlOverride w:ilvl="0">
      <w:lvl w:ilvl="0">
        <w:numFmt w:val="decimal"/>
        <w:lvlText w:val="%1."/>
        <w:lvlJc w:val="left"/>
      </w:lvl>
    </w:lvlOverride>
  </w:num>
  <w:num w:numId="35" w16cid:durableId="982546460">
    <w:abstractNumId w:val="15"/>
  </w:num>
  <w:num w:numId="36" w16cid:durableId="1573614954">
    <w:abstractNumId w:val="5"/>
    <w:lvlOverride w:ilvl="0">
      <w:lvl w:ilvl="0">
        <w:numFmt w:val="decimal"/>
        <w:lvlText w:val="%1."/>
        <w:lvlJc w:val="left"/>
      </w:lvl>
    </w:lvlOverride>
  </w:num>
  <w:num w:numId="37" w16cid:durableId="1997830431">
    <w:abstractNumId w:val="29"/>
    <w:lvlOverride w:ilvl="0">
      <w:lvl w:ilvl="0">
        <w:numFmt w:val="decimal"/>
        <w:lvlText w:val="%1."/>
        <w:lvlJc w:val="left"/>
      </w:lvl>
    </w:lvlOverride>
  </w:num>
  <w:num w:numId="38" w16cid:durableId="1447499952">
    <w:abstractNumId w:val="29"/>
    <w:lvlOverride w:ilvl="1">
      <w:lvl w:ilvl="1">
        <w:numFmt w:val="lowerLetter"/>
        <w:lvlText w:val="%2."/>
        <w:lvlJc w:val="left"/>
      </w:lvl>
    </w:lvlOverride>
  </w:num>
  <w:num w:numId="39" w16cid:durableId="461928399">
    <w:abstractNumId w:val="29"/>
    <w:lvlOverride w:ilvl="0">
      <w:lvl w:ilvl="0">
        <w:numFmt w:val="decimal"/>
        <w:lvlText w:val="%1."/>
        <w:lvlJc w:val="left"/>
      </w:lvl>
    </w:lvlOverride>
  </w:num>
  <w:num w:numId="40" w16cid:durableId="1364138882">
    <w:abstractNumId w:val="29"/>
    <w:lvlOverride w:ilvl="1">
      <w:lvl w:ilvl="1">
        <w:numFmt w:val="lowerLetter"/>
        <w:lvlText w:val="%2."/>
        <w:lvlJc w:val="left"/>
      </w:lvl>
    </w:lvlOverride>
  </w:num>
  <w:num w:numId="41" w16cid:durableId="1527131205">
    <w:abstractNumId w:val="6"/>
  </w:num>
  <w:num w:numId="42" w16cid:durableId="2026251533">
    <w:abstractNumId w:val="3"/>
    <w:lvlOverride w:ilvl="0">
      <w:lvl w:ilvl="0">
        <w:numFmt w:val="decimal"/>
        <w:lvlText w:val="%1."/>
        <w:lvlJc w:val="left"/>
      </w:lvl>
    </w:lvlOverride>
  </w:num>
  <w:num w:numId="43" w16cid:durableId="441073593">
    <w:abstractNumId w:val="26"/>
    <w:lvlOverride w:ilvl="0">
      <w:lvl w:ilvl="0">
        <w:numFmt w:val="decimal"/>
        <w:lvlText w:val="%1."/>
        <w:lvlJc w:val="left"/>
      </w:lvl>
    </w:lvlOverride>
  </w:num>
  <w:num w:numId="44" w16cid:durableId="771974073">
    <w:abstractNumId w:val="13"/>
    <w:lvlOverride w:ilvl="0">
      <w:lvl w:ilvl="0">
        <w:numFmt w:val="decimal"/>
        <w:lvlText w:val="%1."/>
        <w:lvlJc w:val="left"/>
      </w:lvl>
    </w:lvlOverride>
  </w:num>
  <w:num w:numId="45" w16cid:durableId="1096174203">
    <w:abstractNumId w:val="9"/>
  </w:num>
  <w:num w:numId="46" w16cid:durableId="116722653">
    <w:abstractNumId w:val="1"/>
  </w:num>
  <w:num w:numId="47" w16cid:durableId="1411804157">
    <w:abstractNumId w:val="23"/>
    <w:lvlOverride w:ilvl="0">
      <w:lvl w:ilvl="0">
        <w:numFmt w:val="decimal"/>
        <w:lvlText w:val="%1."/>
        <w:lvlJc w:val="left"/>
      </w:lvl>
    </w:lvlOverride>
  </w:num>
  <w:num w:numId="48" w16cid:durableId="998919622">
    <w:abstractNumId w:val="27"/>
    <w:lvlOverride w:ilvl="0">
      <w:lvl w:ilvl="0">
        <w:numFmt w:val="decimal"/>
        <w:lvlText w:val="%1."/>
        <w:lvlJc w:val="left"/>
      </w:lvl>
    </w:lvlOverride>
  </w:num>
  <w:num w:numId="49" w16cid:durableId="1052732564">
    <w:abstractNumId w:val="17"/>
    <w:lvlOverride w:ilvl="0">
      <w:lvl w:ilvl="0">
        <w:numFmt w:val="decimal"/>
        <w:lvlText w:val="%1."/>
        <w:lvlJc w:val="left"/>
      </w:lvl>
    </w:lvlOverride>
  </w:num>
  <w:num w:numId="50" w16cid:durableId="1569653408">
    <w:abstractNumId w:val="22"/>
  </w:num>
  <w:num w:numId="51" w16cid:durableId="420562560">
    <w:abstractNumId w:val="24"/>
    <w:lvlOverride w:ilvl="0">
      <w:lvl w:ilvl="0">
        <w:numFmt w:val="decimal"/>
        <w:lvlText w:val="%1."/>
        <w:lvlJc w:val="left"/>
      </w:lvl>
    </w:lvlOverride>
  </w:num>
  <w:num w:numId="52" w16cid:durableId="1428429121">
    <w:abstractNumId w:val="20"/>
    <w:lvlOverride w:ilvl="0">
      <w:lvl w:ilvl="0">
        <w:numFmt w:val="decimal"/>
        <w:lvlText w:val="%1."/>
        <w:lvlJc w:val="left"/>
      </w:lvl>
    </w:lvlOverride>
  </w:num>
  <w:num w:numId="53" w16cid:durableId="1189224765">
    <w:abstractNumId w:val="18"/>
    <w:lvlOverride w:ilvl="0">
      <w:lvl w:ilvl="0">
        <w:numFmt w:val="decimal"/>
        <w:lvlText w:val="%1."/>
        <w:lvlJc w:val="left"/>
      </w:lvl>
    </w:lvlOverride>
  </w:num>
  <w:num w:numId="54" w16cid:durableId="777870482">
    <w:abstractNumId w:val="28"/>
  </w:num>
  <w:num w:numId="55" w16cid:durableId="801733801">
    <w:abstractNumId w:val="4"/>
    <w:lvlOverride w:ilvl="0">
      <w:lvl w:ilvl="0">
        <w:numFmt w:val="decimal"/>
        <w:lvlText w:val="%1."/>
        <w:lvlJc w:val="left"/>
      </w:lvl>
    </w:lvlOverride>
  </w:num>
  <w:num w:numId="56" w16cid:durableId="62066391">
    <w:abstractNumId w:val="10"/>
    <w:lvlOverride w:ilvl="0">
      <w:lvl w:ilvl="0">
        <w:numFmt w:val="decimal"/>
        <w:lvlText w:val="%1."/>
        <w:lvlJc w:val="left"/>
      </w:lvl>
    </w:lvlOverride>
  </w:num>
  <w:num w:numId="57" w16cid:durableId="89085162">
    <w:abstractNumId w:val="0"/>
    <w:lvlOverride w:ilvl="0">
      <w:lvl w:ilvl="0">
        <w:numFmt w:val="decimal"/>
        <w:lvlText w:val="%1."/>
        <w:lvlJc w:val="left"/>
      </w:lvl>
    </w:lvlOverride>
  </w:num>
  <w:num w:numId="58" w16cid:durableId="1629047323">
    <w:abstractNumId w:val="7"/>
    <w:lvlOverride w:ilvl="0">
      <w:lvl w:ilvl="0">
        <w:numFmt w:val="decimal"/>
        <w:lvlText w:val="%1."/>
        <w:lvlJc w:val="left"/>
      </w:lvl>
    </w:lvlOverride>
  </w:num>
  <w:num w:numId="59" w16cid:durableId="1256013401">
    <w:abstractNumId w:val="25"/>
  </w:num>
  <w:num w:numId="60" w16cid:durableId="1487895568">
    <w:abstractNumId w:val="11"/>
    <w:lvlOverride w:ilvl="0">
      <w:lvl w:ilvl="0">
        <w:numFmt w:val="decimal"/>
        <w:lvlText w:val="%1."/>
        <w:lvlJc w:val="left"/>
      </w:lvl>
    </w:lvlOverride>
  </w:num>
  <w:num w:numId="61" w16cid:durableId="1044793785">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067"/>
    <w:rsid w:val="00001B4A"/>
    <w:rsid w:val="000A50FA"/>
    <w:rsid w:val="00176F61"/>
    <w:rsid w:val="003151B6"/>
    <w:rsid w:val="00526C0C"/>
    <w:rsid w:val="007C0759"/>
    <w:rsid w:val="007E5CDE"/>
    <w:rsid w:val="007F2114"/>
    <w:rsid w:val="00BE7C20"/>
    <w:rsid w:val="00E90067"/>
    <w:rsid w:val="00F94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62299"/>
  <w15:chartTrackingRefBased/>
  <w15:docId w15:val="{946EEBEB-9CC0-4CAA-9743-CA663D0DA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759"/>
  </w:style>
  <w:style w:type="paragraph" w:styleId="Heading1">
    <w:name w:val="heading 1"/>
    <w:basedOn w:val="Normal"/>
    <w:next w:val="Normal"/>
    <w:link w:val="Heading1Char"/>
    <w:uiPriority w:val="9"/>
    <w:qFormat/>
    <w:rsid w:val="00176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0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A50F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7C07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F61"/>
    <w:rPr>
      <w:color w:val="0563C1" w:themeColor="hyperlink"/>
      <w:u w:val="single"/>
    </w:rPr>
  </w:style>
  <w:style w:type="character" w:styleId="CommentReference">
    <w:name w:val="annotation reference"/>
    <w:basedOn w:val="DefaultParagraphFont"/>
    <w:uiPriority w:val="99"/>
    <w:semiHidden/>
    <w:unhideWhenUsed/>
    <w:rsid w:val="00176F61"/>
    <w:rPr>
      <w:sz w:val="16"/>
      <w:szCs w:val="16"/>
    </w:rPr>
  </w:style>
  <w:style w:type="paragraph" w:styleId="CommentText">
    <w:name w:val="annotation text"/>
    <w:basedOn w:val="Normal"/>
    <w:link w:val="CommentTextChar"/>
    <w:uiPriority w:val="99"/>
    <w:semiHidden/>
    <w:unhideWhenUsed/>
    <w:rsid w:val="00176F61"/>
    <w:pPr>
      <w:spacing w:line="240" w:lineRule="auto"/>
    </w:pPr>
    <w:rPr>
      <w:rFonts w:ascii="Montserrat" w:eastAsia="Montserrat" w:hAnsi="Montserrat" w:cs="Montserrat"/>
      <w:color w:val="000000" w:themeColor="text1"/>
      <w:kern w:val="0"/>
      <w:sz w:val="20"/>
      <w:szCs w:val="20"/>
      <w14:ligatures w14:val="none"/>
    </w:rPr>
  </w:style>
  <w:style w:type="character" w:customStyle="1" w:styleId="CommentTextChar">
    <w:name w:val="Comment Text Char"/>
    <w:basedOn w:val="DefaultParagraphFont"/>
    <w:link w:val="CommentText"/>
    <w:uiPriority w:val="99"/>
    <w:semiHidden/>
    <w:rsid w:val="00176F61"/>
    <w:rPr>
      <w:rFonts w:ascii="Montserrat" w:eastAsia="Montserrat" w:hAnsi="Montserrat" w:cs="Montserrat"/>
      <w:color w:val="000000" w:themeColor="text1"/>
      <w:kern w:val="0"/>
      <w:sz w:val="20"/>
      <w:szCs w:val="20"/>
      <w14:ligatures w14:val="none"/>
    </w:rPr>
  </w:style>
  <w:style w:type="character" w:customStyle="1" w:styleId="Heading1Char">
    <w:name w:val="Heading 1 Char"/>
    <w:basedOn w:val="DefaultParagraphFont"/>
    <w:link w:val="Heading1"/>
    <w:uiPriority w:val="9"/>
    <w:rsid w:val="00176F6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94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3B6"/>
  </w:style>
  <w:style w:type="paragraph" w:styleId="Footer">
    <w:name w:val="footer"/>
    <w:basedOn w:val="Normal"/>
    <w:link w:val="FooterChar"/>
    <w:uiPriority w:val="99"/>
    <w:unhideWhenUsed/>
    <w:rsid w:val="00F94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3B6"/>
  </w:style>
  <w:style w:type="character" w:styleId="UnresolvedMention">
    <w:name w:val="Unresolved Mention"/>
    <w:basedOn w:val="DefaultParagraphFont"/>
    <w:uiPriority w:val="99"/>
    <w:semiHidden/>
    <w:unhideWhenUsed/>
    <w:rsid w:val="00F943B6"/>
    <w:rPr>
      <w:color w:val="605E5C"/>
      <w:shd w:val="clear" w:color="auto" w:fill="E1DFDD"/>
    </w:rPr>
  </w:style>
  <w:style w:type="character" w:customStyle="1" w:styleId="Heading3Char">
    <w:name w:val="Heading 3 Char"/>
    <w:basedOn w:val="DefaultParagraphFont"/>
    <w:link w:val="Heading3"/>
    <w:uiPriority w:val="9"/>
    <w:rsid w:val="000A50F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0A50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C0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C075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C0759"/>
    <w:rPr>
      <w:rFonts w:asciiTheme="majorHAnsi" w:eastAsiaTheme="majorEastAsia" w:hAnsiTheme="majorHAnsi" w:cstheme="majorBidi"/>
      <w:i/>
      <w:iCs/>
      <w:color w:val="2F5496" w:themeColor="accent1" w:themeShade="BF"/>
    </w:rPr>
  </w:style>
  <w:style w:type="character" w:customStyle="1" w:styleId="apple-tab-span">
    <w:name w:val="apple-tab-span"/>
    <w:basedOn w:val="DefaultParagraphFont"/>
    <w:rsid w:val="007C0759"/>
  </w:style>
  <w:style w:type="character" w:styleId="FollowedHyperlink">
    <w:name w:val="FollowedHyperlink"/>
    <w:basedOn w:val="DefaultParagraphFont"/>
    <w:uiPriority w:val="99"/>
    <w:semiHidden/>
    <w:unhideWhenUsed/>
    <w:rsid w:val="007F21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47758">
      <w:bodyDiv w:val="1"/>
      <w:marLeft w:val="0"/>
      <w:marRight w:val="0"/>
      <w:marTop w:val="0"/>
      <w:marBottom w:val="0"/>
      <w:divBdr>
        <w:top w:val="none" w:sz="0" w:space="0" w:color="auto"/>
        <w:left w:val="none" w:sz="0" w:space="0" w:color="auto"/>
        <w:bottom w:val="none" w:sz="0" w:space="0" w:color="auto"/>
        <w:right w:val="none" w:sz="0" w:space="0" w:color="auto"/>
      </w:divBdr>
    </w:div>
    <w:div w:id="961034559">
      <w:bodyDiv w:val="1"/>
      <w:marLeft w:val="0"/>
      <w:marRight w:val="0"/>
      <w:marTop w:val="0"/>
      <w:marBottom w:val="0"/>
      <w:divBdr>
        <w:top w:val="none" w:sz="0" w:space="0" w:color="auto"/>
        <w:left w:val="none" w:sz="0" w:space="0" w:color="auto"/>
        <w:bottom w:val="none" w:sz="0" w:space="0" w:color="auto"/>
        <w:right w:val="none" w:sz="0" w:space="0" w:color="auto"/>
      </w:divBdr>
    </w:div>
    <w:div w:id="1364479152">
      <w:bodyDiv w:val="1"/>
      <w:marLeft w:val="0"/>
      <w:marRight w:val="0"/>
      <w:marTop w:val="0"/>
      <w:marBottom w:val="0"/>
      <w:divBdr>
        <w:top w:val="none" w:sz="0" w:space="0" w:color="auto"/>
        <w:left w:val="none" w:sz="0" w:space="0" w:color="auto"/>
        <w:bottom w:val="none" w:sz="0" w:space="0" w:color="auto"/>
        <w:right w:val="none" w:sz="0" w:space="0" w:color="auto"/>
      </w:divBdr>
    </w:div>
    <w:div w:id="1703550078">
      <w:bodyDiv w:val="1"/>
      <w:marLeft w:val="0"/>
      <w:marRight w:val="0"/>
      <w:marTop w:val="0"/>
      <w:marBottom w:val="0"/>
      <w:divBdr>
        <w:top w:val="none" w:sz="0" w:space="0" w:color="auto"/>
        <w:left w:val="none" w:sz="0" w:space="0" w:color="auto"/>
        <w:bottom w:val="none" w:sz="0" w:space="0" w:color="auto"/>
        <w:right w:val="none" w:sz="0" w:space="0" w:color="auto"/>
      </w:divBdr>
    </w:div>
    <w:div w:id="1859807841">
      <w:bodyDiv w:val="1"/>
      <w:marLeft w:val="0"/>
      <w:marRight w:val="0"/>
      <w:marTop w:val="0"/>
      <w:marBottom w:val="0"/>
      <w:divBdr>
        <w:top w:val="none" w:sz="0" w:space="0" w:color="auto"/>
        <w:left w:val="none" w:sz="0" w:space="0" w:color="auto"/>
        <w:bottom w:val="none" w:sz="0" w:space="0" w:color="auto"/>
        <w:right w:val="none" w:sz="0" w:space="0" w:color="auto"/>
      </w:divBdr>
    </w:div>
    <w:div w:id="192749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cloudflare.com/learning/dns/dns-server-types/"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owasp.org/Top10/A01_2021-Broken_Access_Control/" TargetMode="External"/><Relationship Id="rId55" Type="http://schemas.openxmlformats.org/officeDocument/2006/relationships/hyperlink" Target="https://owasp.org/Top10/A06_2021-Vulnerable_and_Outdated_Components/"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loudflare.com/learning/dns/glossary/what-is-a-domain-name/" TargetMode="External"/><Relationship Id="rId29" Type="http://schemas.openxmlformats.org/officeDocument/2006/relationships/hyperlink" Target="https://www.youtube.com/watch?v=we2pn7w-3IU" TargetMode="External"/><Relationship Id="rId11" Type="http://schemas.openxmlformats.org/officeDocument/2006/relationships/hyperlink" Target="https://github.com/nileshpratap/bootcamp/tree/main/showtemp" TargetMode="External"/><Relationship Id="rId24" Type="http://schemas.openxmlformats.org/officeDocument/2006/relationships/hyperlink" Target="https://www.digitalocean.com/community/tutorials/how-to-set-up-nginx-server-blocks-virtual-hosts-on-ubuntu-16-04"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owasp.org/Top10/A04_2021-Insecure_Design/" TargetMode="External"/><Relationship Id="rId58" Type="http://schemas.openxmlformats.org/officeDocument/2006/relationships/hyperlink" Target="https://owasp.org/Top10/A09_2021-Security_Logging_and_Monitoring_Failures/" TargetMode="External"/><Relationship Id="rId5" Type="http://schemas.openxmlformats.org/officeDocument/2006/relationships/footnotes" Target="footnotes.xml"/><Relationship Id="rId61" Type="http://schemas.openxmlformats.org/officeDocument/2006/relationships/hyperlink" Target="https://www.cloudflare.com/learning/security/threats/owasp-top-10/" TargetMode="External"/><Relationship Id="rId19" Type="http://schemas.openxmlformats.org/officeDocument/2006/relationships/hyperlink" Target="https://www.cloudflare.com/learning/dns/dns-server-types/" TargetMode="External"/><Relationship Id="rId14" Type="http://schemas.openxmlformats.org/officeDocument/2006/relationships/image" Target="media/image2.png"/><Relationship Id="rId22" Type="http://schemas.openxmlformats.org/officeDocument/2006/relationships/hyperlink" Target="https://www.cloudflare.com/learning/dns/dns-records/dns-a-record/"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owasp.org/Top10/A07_2021-Identification_and_Authentication_Failures/" TargetMode="External"/><Relationship Id="rId64" Type="http://schemas.openxmlformats.org/officeDocument/2006/relationships/fontTable" Target="fontTable.xml"/><Relationship Id="rId8" Type="http://schemas.openxmlformats.org/officeDocument/2006/relationships/hyperlink" Target="https://web.postman.co/workspace/d9d8bbf8-63a3-4336-8e0f-88afdf924052/request/24008556-4ac16d98-d39f-47a9-8382-df0b7311db71" TargetMode="External"/><Relationship Id="rId51" Type="http://schemas.openxmlformats.org/officeDocument/2006/relationships/hyperlink" Target="https://owasp.org/Top10/A02_2021-Cryptographic_Failures/" TargetMode="External"/><Relationship Id="rId3" Type="http://schemas.openxmlformats.org/officeDocument/2006/relationships/settings" Target="settings.xml"/><Relationship Id="rId12" Type="http://schemas.openxmlformats.org/officeDocument/2006/relationships/hyperlink" Target="https://web.postman.co/workspace/My-Workspace~d9d8bbf8-63a3-4336-8e0f-88afdf924052/request/24008556-2fcb871a-526b-4fdc-99b2-83d61cc85e5f" TargetMode="External"/><Relationship Id="rId17" Type="http://schemas.openxmlformats.org/officeDocument/2006/relationships/hyperlink" Target="https://www.cloudflare.com/learning/network-layer/internet-protocol/"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s://owasp.org/Top10/A10_2021-Server-Side_Request_Forgery_%28SSRF%29/" TargetMode="External"/><Relationship Id="rId20" Type="http://schemas.openxmlformats.org/officeDocument/2006/relationships/hyperlink" Target="https://www.cloudflare.com/learning/dns/dns-server-types/" TargetMode="External"/><Relationship Id="rId41" Type="http://schemas.openxmlformats.org/officeDocument/2006/relationships/image" Target="media/image18.png"/><Relationship Id="rId54" Type="http://schemas.openxmlformats.org/officeDocument/2006/relationships/hyperlink" Target="https://owasp.org/Top10/A05_2021-Security_Misconfiguration/" TargetMode="External"/><Relationship Id="rId62" Type="http://schemas.openxmlformats.org/officeDocument/2006/relationships/hyperlink" Target="https://www.synopsys.com/glossary/what-is-owasp-top-10.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4.jpeg"/><Relationship Id="rId28" Type="http://schemas.openxmlformats.org/officeDocument/2006/relationships/hyperlink" Target="https://www.fortinet.com/resources/cyberglossary/firewall-configuration"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owasp.org/Top10/A08_2021-Software_and_Data_Integrity_Failures/" TargetMode="External"/><Relationship Id="rId10" Type="http://schemas.openxmlformats.org/officeDocument/2006/relationships/hyperlink" Target="https://show-temp.onrender.com"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owasp.org/Top10/A03_2021-Injection/" TargetMode="External"/><Relationship Id="rId60" Type="http://schemas.openxmlformats.org/officeDocument/2006/relationships/hyperlink" Target="https://owasp.org/www-project-top-te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b.postman.co/workspace/d9d8bbf8-63a3-4336-8e0f-88afdf924052/request/24008556-c4874bf3-67da-43ba-a5e7-a14f11942c35" TargetMode="External"/><Relationship Id="rId13" Type="http://schemas.openxmlformats.org/officeDocument/2006/relationships/hyperlink" Target="https://feeltheheat.vercel.app/" TargetMode="External"/><Relationship Id="rId18" Type="http://schemas.openxmlformats.org/officeDocument/2006/relationships/hyperlink" Target="https://www.cloudflare.com/learning/dns/glossary/what-is-my-ip-address/" TargetMode="External"/><Relationship Id="rId39" Type="http://schemas.openxmlformats.org/officeDocument/2006/relationships/hyperlink" Target="https://www.strongdm.com/blog/ssh-passwordless-login"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nilesh.pratapwar@lumiq.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22</Pages>
  <Words>3209</Words>
  <Characters>18292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Pratapwar</dc:creator>
  <cp:keywords/>
  <dc:description/>
  <cp:lastModifiedBy>Nilesh Pratapwar</cp:lastModifiedBy>
  <cp:revision>8</cp:revision>
  <dcterms:created xsi:type="dcterms:W3CDTF">2024-01-30T08:21:00Z</dcterms:created>
  <dcterms:modified xsi:type="dcterms:W3CDTF">2024-01-30T09:40:00Z</dcterms:modified>
</cp:coreProperties>
</file>