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2EA1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Downaload</w:t>
      </w:r>
      <w:proofErr w:type="spellEnd"/>
      <w:r>
        <w:rPr>
          <w:rFonts w:ascii="Calibri" w:eastAsia="Calibri" w:hAnsi="Calibri" w:cs="Calibri"/>
          <w:b/>
          <w:sz w:val="32"/>
        </w:rPr>
        <w:t xml:space="preserve"> and install maven</w:t>
      </w:r>
    </w:p>
    <w:p w14:paraId="387CBD24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hyperlink r:id="rId5">
        <w:r>
          <w:rPr>
            <w:rFonts w:ascii="Calibri" w:eastAsia="Calibri" w:hAnsi="Calibri" w:cs="Calibri"/>
            <w:b/>
            <w:color w:val="0000FF"/>
            <w:sz w:val="32"/>
            <w:u w:val="single"/>
          </w:rPr>
          <w:t>https://maven.apache.org/download.cgi</w:t>
        </w:r>
      </w:hyperlink>
    </w:p>
    <w:p w14:paraId="2470E213" w14:textId="77777777" w:rsidR="00A403F6" w:rsidRDefault="00A403F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199DBE22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hyperlink r:id="rId6">
        <w:r>
          <w:rPr>
            <w:rFonts w:ascii="Calibri" w:eastAsia="Calibri" w:hAnsi="Calibri" w:cs="Calibri"/>
            <w:b/>
            <w:color w:val="0000FF"/>
            <w:sz w:val="32"/>
            <w:u w:val="single"/>
          </w:rPr>
          <w:t>https://maven.apache.org/install.html</w:t>
        </w:r>
      </w:hyperlink>
    </w:p>
    <w:p w14:paraId="5393DFEA" w14:textId="77777777" w:rsidR="00A403F6" w:rsidRDefault="00A403F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6B01EB5F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Maven is from Apache </w:t>
      </w:r>
    </w:p>
    <w:p w14:paraId="43AF93C6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It is  automation build tool. </w:t>
      </w:r>
    </w:p>
    <w:p w14:paraId="41C4DAF0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Maven help in building your project and documentation of project.</w:t>
      </w:r>
    </w:p>
    <w:p w14:paraId="380FF205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Maven depends on </w:t>
      </w:r>
      <w:r>
        <w:rPr>
          <w:rFonts w:ascii="Calibri" w:eastAsia="Calibri" w:hAnsi="Calibri" w:cs="Calibri"/>
          <w:b/>
          <w:sz w:val="32"/>
        </w:rPr>
        <w:t>pom.xml</w:t>
      </w:r>
      <w:r>
        <w:rPr>
          <w:rFonts w:ascii="Calibri" w:eastAsia="Calibri" w:hAnsi="Calibri" w:cs="Calibri"/>
          <w:sz w:val="32"/>
        </w:rPr>
        <w:t xml:space="preserve"> file. This file has information about how to build your project.</w:t>
      </w:r>
    </w:p>
    <w:p w14:paraId="56C47292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96C3330" w14:textId="44347F2B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WEB-INF -&gt; web app</w:t>
      </w:r>
    </w:p>
    <w:p w14:paraId="56F4A4B5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pom.xml -&gt; Maven project   (Project Object Model)</w:t>
      </w:r>
    </w:p>
    <w:p w14:paraId="025F9FA8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97C92BA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Maven has 3 lifecycle</w:t>
      </w:r>
    </w:p>
    <w:p w14:paraId="2B15A0DF" w14:textId="77777777" w:rsidR="00A403F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Clean    </w:t>
      </w:r>
    </w:p>
    <w:p w14:paraId="77C9576F" w14:textId="77777777" w:rsidR="00A403F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default (build)</w:t>
      </w:r>
    </w:p>
    <w:p w14:paraId="022C4805" w14:textId="77777777" w:rsidR="00A403F6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site</w:t>
      </w:r>
    </w:p>
    <w:p w14:paraId="77D3A3AE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D3B4F70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1) The </w:t>
      </w:r>
      <w:r>
        <w:rPr>
          <w:rFonts w:ascii="Calibri" w:eastAsia="Calibri" w:hAnsi="Calibri" w:cs="Calibri"/>
          <w:b/>
          <w:sz w:val="32"/>
        </w:rPr>
        <w:t>clean</w:t>
      </w:r>
      <w:r>
        <w:rPr>
          <w:rFonts w:ascii="Calibri" w:eastAsia="Calibri" w:hAnsi="Calibri" w:cs="Calibri"/>
          <w:sz w:val="32"/>
        </w:rPr>
        <w:t xml:space="preserve"> lifecycle handles project cleaning, </w:t>
      </w:r>
      <w:proofErr w:type="spellStart"/>
      <w:r>
        <w:rPr>
          <w:rFonts w:ascii="Calibri" w:eastAsia="Calibri" w:hAnsi="Calibri" w:cs="Calibri"/>
          <w:sz w:val="32"/>
        </w:rPr>
        <w:t>ie</w:t>
      </w:r>
      <w:proofErr w:type="spellEnd"/>
      <w:r>
        <w:rPr>
          <w:rFonts w:ascii="Calibri" w:eastAsia="Calibri" w:hAnsi="Calibri" w:cs="Calibri"/>
          <w:sz w:val="32"/>
        </w:rPr>
        <w:t xml:space="preserve"> cleaning of target folder </w:t>
      </w:r>
    </w:p>
    <w:p w14:paraId="37634498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2) The </w:t>
      </w:r>
      <w:r>
        <w:rPr>
          <w:rFonts w:ascii="Calibri" w:eastAsia="Calibri" w:hAnsi="Calibri" w:cs="Calibri"/>
          <w:b/>
          <w:sz w:val="32"/>
        </w:rPr>
        <w:t>default</w:t>
      </w:r>
      <w:r>
        <w:rPr>
          <w:rFonts w:ascii="Calibri" w:eastAsia="Calibri" w:hAnsi="Calibri" w:cs="Calibri"/>
          <w:sz w:val="32"/>
        </w:rPr>
        <w:t xml:space="preserve"> lifecycle handles your project deployment, </w:t>
      </w:r>
      <w:proofErr w:type="spellStart"/>
      <w:r>
        <w:rPr>
          <w:rFonts w:ascii="Calibri" w:eastAsia="Calibri" w:hAnsi="Calibri" w:cs="Calibri"/>
          <w:sz w:val="32"/>
        </w:rPr>
        <w:t>i.e</w:t>
      </w:r>
      <w:proofErr w:type="spellEnd"/>
      <w:r>
        <w:rPr>
          <w:rFonts w:ascii="Calibri" w:eastAsia="Calibri" w:hAnsi="Calibri" w:cs="Calibri"/>
          <w:sz w:val="32"/>
        </w:rPr>
        <w:t xml:space="preserve"> creation of jar or wars</w:t>
      </w:r>
    </w:p>
    <w:p w14:paraId="764B4AF1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3) the </w:t>
      </w:r>
      <w:r>
        <w:rPr>
          <w:rFonts w:ascii="Calibri" w:eastAsia="Calibri" w:hAnsi="Calibri" w:cs="Calibri"/>
          <w:b/>
          <w:sz w:val="32"/>
        </w:rPr>
        <w:t>site</w:t>
      </w:r>
      <w:r>
        <w:rPr>
          <w:rFonts w:ascii="Calibri" w:eastAsia="Calibri" w:hAnsi="Calibri" w:cs="Calibri"/>
          <w:sz w:val="32"/>
        </w:rPr>
        <w:t xml:space="preserve"> lifecycle handles the creation of your project's web site or documentation.</w:t>
      </w:r>
    </w:p>
    <w:p w14:paraId="4186E395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ED5917C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23B3165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Each lifecycle has multiple phases.</w:t>
      </w:r>
    </w:p>
    <w:p w14:paraId="03E2A02D" w14:textId="77777777" w:rsidR="00A403F6" w:rsidRDefault="00A403F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28277F78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Clean -&gt; </w:t>
      </w:r>
      <w:proofErr w:type="spellStart"/>
      <w:r>
        <w:rPr>
          <w:rFonts w:ascii="Calibri" w:eastAsia="Calibri" w:hAnsi="Calibri" w:cs="Calibri"/>
          <w:b/>
          <w:sz w:val="32"/>
        </w:rPr>
        <w:t>preClean</w:t>
      </w:r>
      <w:proofErr w:type="spellEnd"/>
      <w:r>
        <w:rPr>
          <w:rFonts w:ascii="Calibri" w:eastAsia="Calibri" w:hAnsi="Calibri" w:cs="Calibri"/>
          <w:b/>
          <w:sz w:val="32"/>
        </w:rPr>
        <w:t xml:space="preserve">,  clean and </w:t>
      </w:r>
      <w:proofErr w:type="spellStart"/>
      <w:r>
        <w:rPr>
          <w:rFonts w:ascii="Calibri" w:eastAsia="Calibri" w:hAnsi="Calibri" w:cs="Calibri"/>
          <w:b/>
          <w:sz w:val="32"/>
        </w:rPr>
        <w:t>PostClean</w:t>
      </w:r>
      <w:proofErr w:type="spellEnd"/>
    </w:p>
    <w:p w14:paraId="0E51DD03" w14:textId="77777777" w:rsidR="00A403F6" w:rsidRDefault="00A403F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75987B54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  <w:shd w:val="clear" w:color="auto" w:fill="FFFF00"/>
        </w:rPr>
        <w:t>Each phase can have one or more goals (Specified by plugins)</w:t>
      </w:r>
    </w:p>
    <w:p w14:paraId="75C02B0A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ie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14:paraId="684023A1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Each phases has multiple goals</w:t>
      </w:r>
    </w:p>
    <w:p w14:paraId="7FA3C135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Each goal is a plugin in maven</w:t>
      </w:r>
    </w:p>
    <w:p w14:paraId="483819C5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B417CCD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A5D7CF9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hyperlink r:id="rId7">
        <w:r>
          <w:rPr>
            <w:rFonts w:ascii="Calibri" w:eastAsia="Calibri" w:hAnsi="Calibri" w:cs="Calibri"/>
            <w:color w:val="0000FF"/>
            <w:sz w:val="32"/>
            <w:u w:val="single"/>
          </w:rPr>
          <w:t>https://maven.apache.org/guides/introduction/introduction-to-the-lifecycle.html</w:t>
        </w:r>
      </w:hyperlink>
    </w:p>
    <w:p w14:paraId="3F900E49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480D858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DF868EF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DDE5ECF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6E7F7B3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Maven uses a standard directory layout and a default build lifecycle.</w:t>
      </w:r>
    </w:p>
    <w:p w14:paraId="4C167953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5394331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Create project and show (skip archetype selection)</w:t>
      </w:r>
    </w:p>
    <w:p w14:paraId="50D360B4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Maven uses </w:t>
      </w:r>
      <w:r>
        <w:rPr>
          <w:rFonts w:ascii="Calibri" w:eastAsia="Calibri" w:hAnsi="Calibri" w:cs="Calibri"/>
          <w:b/>
          <w:color w:val="000000"/>
          <w:sz w:val="32"/>
        </w:rPr>
        <w:t>Convention</w:t>
      </w:r>
      <w:r>
        <w:rPr>
          <w:rFonts w:ascii="Calibri" w:eastAsia="Calibri" w:hAnsi="Calibri" w:cs="Calibri"/>
          <w:color w:val="000000"/>
          <w:sz w:val="32"/>
        </w:rPr>
        <w:t> over </w:t>
      </w:r>
      <w:r>
        <w:rPr>
          <w:rFonts w:ascii="Calibri" w:eastAsia="Calibri" w:hAnsi="Calibri" w:cs="Calibri"/>
          <w:b/>
          <w:color w:val="000000"/>
          <w:sz w:val="32"/>
        </w:rPr>
        <w:t>Configuration</w:t>
      </w:r>
      <w:r>
        <w:rPr>
          <w:rFonts w:ascii="Calibri" w:eastAsia="Calibri" w:hAnsi="Calibri" w:cs="Calibri"/>
          <w:color w:val="000000"/>
          <w:sz w:val="32"/>
        </w:rPr>
        <w:t>, which means developers are not required to create build process themselves.</w:t>
      </w:r>
    </w:p>
    <w:p w14:paraId="5831B22E" w14:textId="77777777" w:rsidR="00A403F6" w:rsidRDefault="00000000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When a Maven project is created, Maven creates default project structure. Developer is only required to place files accordingly and he/she need not to define any configuration in pom.xml.</w:t>
      </w:r>
    </w:p>
    <w:p w14:paraId="058D71EB" w14:textId="77777777" w:rsidR="00A403F6" w:rsidRDefault="00A403F6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</w:p>
    <w:p w14:paraId="1E580ABB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As an example, following table shows the default values for project source code files, resource files and other configurations. Assuming, </w:t>
      </w:r>
      <w:r>
        <w:rPr>
          <w:rFonts w:ascii="Calibri" w:eastAsia="Calibri" w:hAnsi="Calibri" w:cs="Calibri"/>
          <w:b/>
          <w:color w:val="000000"/>
          <w:sz w:val="32"/>
        </w:rPr>
        <w:t>${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basedir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>}</w:t>
      </w:r>
      <w:r>
        <w:rPr>
          <w:rFonts w:ascii="Calibri" w:eastAsia="Calibri" w:hAnsi="Calibri" w:cs="Calibri"/>
          <w:color w:val="000000"/>
          <w:sz w:val="32"/>
        </w:rPr>
        <w:t xml:space="preserve"> denotes the project location 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5"/>
        <w:gridCol w:w="6551"/>
      </w:tblGrid>
      <w:tr w:rsidR="00A403F6" w14:paraId="5A808D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120" w:type="dxa"/>
              <w:right w:w="120" w:type="dxa"/>
            </w:tcMar>
          </w:tcPr>
          <w:p w14:paraId="32A070EA" w14:textId="77777777" w:rsidR="00A403F6" w:rsidRDefault="00000000">
            <w:pPr>
              <w:spacing w:after="300" w:line="240" w:lineRule="auto"/>
              <w:jc w:val="center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Item</w:t>
            </w:r>
          </w:p>
        </w:tc>
        <w:tc>
          <w:tcPr>
            <w:tcW w:w="7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120" w:type="dxa"/>
              <w:right w:w="120" w:type="dxa"/>
            </w:tcMar>
          </w:tcPr>
          <w:p w14:paraId="501897B3" w14:textId="77777777" w:rsidR="00A403F6" w:rsidRDefault="00000000">
            <w:pPr>
              <w:spacing w:after="300" w:line="240" w:lineRule="auto"/>
              <w:jc w:val="center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Default</w:t>
            </w:r>
          </w:p>
        </w:tc>
      </w:tr>
      <w:tr w:rsidR="00A403F6" w14:paraId="73F4B3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10D1F6D9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source code</w:t>
            </w:r>
          </w:p>
        </w:tc>
        <w:tc>
          <w:tcPr>
            <w:tcW w:w="7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61F7A152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basedir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}/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/main/java</w:t>
            </w:r>
          </w:p>
        </w:tc>
      </w:tr>
      <w:tr w:rsidR="00A403F6" w14:paraId="60AB79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0D91B1D5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Resources</w:t>
            </w:r>
          </w:p>
        </w:tc>
        <w:tc>
          <w:tcPr>
            <w:tcW w:w="7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295FF0F4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basedir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}/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/main/resources</w:t>
            </w:r>
          </w:p>
        </w:tc>
      </w:tr>
      <w:tr w:rsidR="00A403F6" w14:paraId="33222E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2D5E8B64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Tests</w:t>
            </w:r>
          </w:p>
        </w:tc>
        <w:tc>
          <w:tcPr>
            <w:tcW w:w="7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1F163CAB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basedir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}/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/test</w:t>
            </w:r>
          </w:p>
        </w:tc>
      </w:tr>
      <w:tr w:rsidR="00A403F6" w14:paraId="49410A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4161E864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Complied byte code</w:t>
            </w:r>
          </w:p>
        </w:tc>
        <w:tc>
          <w:tcPr>
            <w:tcW w:w="7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641D0B22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basedir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}/target/classes</w:t>
            </w:r>
          </w:p>
        </w:tc>
      </w:tr>
      <w:tr w:rsidR="00A403F6" w14:paraId="62878D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5F2EEB68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distributable JAR</w:t>
            </w:r>
          </w:p>
        </w:tc>
        <w:tc>
          <w:tcPr>
            <w:tcW w:w="77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120" w:type="dxa"/>
              <w:right w:w="120" w:type="dxa"/>
            </w:tcMar>
          </w:tcPr>
          <w:p w14:paraId="2609D6F0" w14:textId="77777777" w:rsidR="00A403F6" w:rsidRDefault="00000000">
            <w:pPr>
              <w:spacing w:after="30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basedir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>}/target</w:t>
            </w:r>
          </w:p>
        </w:tc>
      </w:tr>
    </w:tbl>
    <w:p w14:paraId="053C1495" w14:textId="77777777" w:rsidR="00A403F6" w:rsidRDefault="00A403F6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</w:p>
    <w:p w14:paraId="6CEE4336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B955978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>&lt;dependency&gt;</w:t>
      </w:r>
    </w:p>
    <w:p w14:paraId="7B9604F7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junit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</w:p>
    <w:p w14:paraId="454976A9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junit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</w:p>
    <w:p w14:paraId="2E59FFD9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&lt;version&gt;4.11&lt;/version&gt;</w:t>
      </w:r>
    </w:p>
    <w:p w14:paraId="4DB8E220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lastRenderedPageBreak/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&lt;scope&gt;test&lt;/scope&gt;</w:t>
      </w:r>
    </w:p>
    <w:p w14:paraId="48C7CB9A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&lt;/dependency&gt;</w:t>
      </w:r>
    </w:p>
    <w:p w14:paraId="33DAB4F4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3B5612F2" w14:textId="77777777" w:rsidR="00D57ACC" w:rsidRPr="00D57ACC" w:rsidRDefault="00D57ACC" w:rsidP="00D57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&lt;properties&gt;</w:t>
      </w:r>
    </w:p>
    <w:p w14:paraId="7021B038" w14:textId="77777777" w:rsidR="00D57ACC" w:rsidRPr="00D57ACC" w:rsidRDefault="00D57ACC" w:rsidP="00D57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&lt;</w:t>
      </w:r>
      <w:proofErr w:type="spellStart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maven.compiler.source</w:t>
      </w:r>
      <w:proofErr w:type="spellEnd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&gt;1.8&lt;/</w:t>
      </w:r>
      <w:proofErr w:type="spellStart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maven.compiler.source</w:t>
      </w:r>
      <w:proofErr w:type="spellEnd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7723A2C" w14:textId="77777777" w:rsidR="00D57ACC" w:rsidRPr="00D57ACC" w:rsidRDefault="00D57ACC" w:rsidP="00D57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&lt;</w:t>
      </w:r>
      <w:proofErr w:type="spellStart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maven.compiler.target</w:t>
      </w:r>
      <w:proofErr w:type="spellEnd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&gt;1.8&lt;/</w:t>
      </w:r>
      <w:proofErr w:type="spellStart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maven.compiler.target</w:t>
      </w:r>
      <w:proofErr w:type="spellEnd"/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42E7E21" w14:textId="77777777" w:rsidR="00D57ACC" w:rsidRPr="00D57ACC" w:rsidRDefault="00D57ACC" w:rsidP="00D57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14:ligatures w14:val="none"/>
        </w:rPr>
      </w:pPr>
      <w:r w:rsidRPr="00D57AC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&lt;/properties&gt;</w:t>
      </w:r>
    </w:p>
    <w:p w14:paraId="685CBE98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908B1C6" w14:textId="77777777" w:rsidR="00A403F6" w:rsidRDefault="00000000">
      <w:pPr>
        <w:spacing w:before="100" w:after="1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Maven Repository?</w:t>
      </w:r>
    </w:p>
    <w:p w14:paraId="6D98C9A0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In Maven terminology, a repository is a directory where all the project jars, library jar, plugins or any other project specific artifacts are stored and can be used by Maven easily.</w:t>
      </w:r>
    </w:p>
    <w:p w14:paraId="197BF105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Maven repository are of three types. The following illustration will give an idea regarding these three types.</w:t>
      </w:r>
    </w:p>
    <w:p w14:paraId="42DA03E4" w14:textId="77777777" w:rsidR="00A403F6" w:rsidRDefault="00000000">
      <w:pPr>
        <w:numPr>
          <w:ilvl w:val="0"/>
          <w:numId w:val="2"/>
        </w:numPr>
        <w:tabs>
          <w:tab w:val="left" w:pos="720"/>
        </w:tabs>
        <w:spacing w:before="100" w:after="42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local</w:t>
      </w:r>
    </w:p>
    <w:p w14:paraId="40D408B6" w14:textId="77777777" w:rsidR="00A403F6" w:rsidRDefault="00000000">
      <w:pPr>
        <w:numPr>
          <w:ilvl w:val="0"/>
          <w:numId w:val="2"/>
        </w:numPr>
        <w:tabs>
          <w:tab w:val="left" w:pos="720"/>
        </w:tabs>
        <w:spacing w:before="100" w:after="42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central</w:t>
      </w:r>
    </w:p>
    <w:p w14:paraId="215F0184" w14:textId="77777777" w:rsidR="00A403F6" w:rsidRDefault="00000000">
      <w:pPr>
        <w:numPr>
          <w:ilvl w:val="0"/>
          <w:numId w:val="2"/>
        </w:numPr>
        <w:tabs>
          <w:tab w:val="left" w:pos="720"/>
        </w:tabs>
        <w:spacing w:before="100" w:after="42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remote</w:t>
      </w:r>
    </w:p>
    <w:p w14:paraId="54C9DECC" w14:textId="77777777" w:rsidR="00A403F6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object w:dxaOrig="9518" w:dyaOrig="4733" w14:anchorId="51D46C60">
          <v:rect id="rectole0000000000" o:spid="_x0000_i1025" style="width:475.8pt;height:236.4pt" o:ole="" o:preferrelative="t" stroked="f">
            <v:imagedata r:id="rId8" o:title=""/>
          </v:rect>
          <o:OLEObject Type="Embed" ProgID="StaticMetafile" ShapeID="rectole0000000000" DrawAspect="Content" ObjectID="_1751621783" r:id="rId9"/>
        </w:object>
      </w:r>
    </w:p>
    <w:p w14:paraId="5F751AA3" w14:textId="77777777" w:rsidR="00A403F6" w:rsidRDefault="00000000">
      <w:pPr>
        <w:spacing w:before="100" w:after="1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Local Repository</w:t>
      </w:r>
    </w:p>
    <w:p w14:paraId="2A8BD9F3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Maven local repository is a folder location on your machine. It gets created when you run any maven command for the first time.</w:t>
      </w:r>
    </w:p>
    <w:p w14:paraId="523506FC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5759C4DE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9E251E4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Maven local repository by default get created by Maven in %USER_HOME% directory. To override the default location, mention another path in Maven </w:t>
      </w:r>
      <w:r>
        <w:rPr>
          <w:rFonts w:ascii="Calibri" w:eastAsia="Calibri" w:hAnsi="Calibri" w:cs="Calibri"/>
          <w:b/>
          <w:color w:val="000000"/>
          <w:sz w:val="32"/>
        </w:rPr>
        <w:t>settings.xml</w:t>
      </w:r>
      <w:r>
        <w:rPr>
          <w:rFonts w:ascii="Calibri" w:eastAsia="Calibri" w:hAnsi="Calibri" w:cs="Calibri"/>
          <w:color w:val="000000"/>
          <w:sz w:val="32"/>
        </w:rPr>
        <w:t xml:space="preserve"> file available at %M2_HOME%\conf directory.</w:t>
      </w:r>
    </w:p>
    <w:p w14:paraId="6A6C581D" w14:textId="77777777" w:rsidR="00A403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88"/>
          <w:sz w:val="32"/>
        </w:rPr>
        <w:t>&lt;settings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660066"/>
          <w:sz w:val="32"/>
        </w:rPr>
        <w:t>xmlns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666600"/>
          <w:sz w:val="32"/>
        </w:rPr>
        <w:t>=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8800"/>
          <w:sz w:val="32"/>
        </w:rPr>
        <w:t>"</w:t>
      </w:r>
      <w:hyperlink r:id="rId10">
        <w:r>
          <w:rPr>
            <w:rFonts w:ascii="Calibri" w:eastAsia="Calibri" w:hAnsi="Calibri" w:cs="Calibri"/>
            <w:color w:val="008800"/>
            <w:sz w:val="32"/>
            <w:u w:val="single"/>
          </w:rPr>
          <w:t>http://maven.apache.org/SETTINGS/1.0.0</w:t>
        </w:r>
      </w:hyperlink>
      <w:r>
        <w:rPr>
          <w:rFonts w:ascii="Calibri" w:eastAsia="Calibri" w:hAnsi="Calibri" w:cs="Calibri"/>
          <w:color w:val="008800"/>
          <w:sz w:val="32"/>
        </w:rPr>
        <w:t>"</w:t>
      </w:r>
    </w:p>
    <w:p w14:paraId="597D4AE4" w14:textId="77777777" w:rsidR="00A403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   </w:t>
      </w:r>
      <w:proofErr w:type="spellStart"/>
      <w:r>
        <w:rPr>
          <w:rFonts w:ascii="Calibri" w:eastAsia="Calibri" w:hAnsi="Calibri" w:cs="Calibri"/>
          <w:color w:val="660066"/>
          <w:sz w:val="32"/>
        </w:rPr>
        <w:t>xmlns:xsi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666600"/>
          <w:sz w:val="32"/>
        </w:rPr>
        <w:t>=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8800"/>
          <w:sz w:val="32"/>
        </w:rPr>
        <w:t>"</w:t>
      </w:r>
      <w:hyperlink r:id="rId11">
        <w:r>
          <w:rPr>
            <w:rFonts w:ascii="Calibri" w:eastAsia="Calibri" w:hAnsi="Calibri" w:cs="Calibri"/>
            <w:color w:val="008800"/>
            <w:sz w:val="32"/>
            <w:u w:val="single"/>
          </w:rPr>
          <w:t>http://www.w3.org/2001/XMLSchema-instance</w:t>
        </w:r>
      </w:hyperlink>
      <w:r>
        <w:rPr>
          <w:rFonts w:ascii="Calibri" w:eastAsia="Calibri" w:hAnsi="Calibri" w:cs="Calibri"/>
          <w:color w:val="008800"/>
          <w:sz w:val="32"/>
        </w:rPr>
        <w:t>"</w:t>
      </w:r>
    </w:p>
    <w:p w14:paraId="36AEFE6C" w14:textId="77777777" w:rsidR="00A403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88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   </w:t>
      </w:r>
      <w:proofErr w:type="spellStart"/>
      <w:r>
        <w:rPr>
          <w:rFonts w:ascii="Calibri" w:eastAsia="Calibri" w:hAnsi="Calibri" w:cs="Calibri"/>
          <w:color w:val="660066"/>
          <w:sz w:val="32"/>
        </w:rPr>
        <w:t>xsi:schemaLocation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666600"/>
          <w:sz w:val="32"/>
        </w:rPr>
        <w:t>=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8800"/>
          <w:sz w:val="32"/>
        </w:rPr>
        <w:t>"</w:t>
      </w:r>
      <w:hyperlink r:id="rId12">
        <w:r>
          <w:rPr>
            <w:rFonts w:ascii="Calibri" w:eastAsia="Calibri" w:hAnsi="Calibri" w:cs="Calibri"/>
            <w:color w:val="008800"/>
            <w:sz w:val="32"/>
            <w:u w:val="single"/>
          </w:rPr>
          <w:t>http://maven.apache.org/SETTINGS/1.0.0</w:t>
        </w:r>
      </w:hyperlink>
      <w:r>
        <w:rPr>
          <w:rFonts w:ascii="Calibri" w:eastAsia="Calibri" w:hAnsi="Calibri" w:cs="Calibri"/>
          <w:color w:val="008800"/>
          <w:sz w:val="32"/>
        </w:rPr>
        <w:t xml:space="preserve"> </w:t>
      </w:r>
    </w:p>
    <w:p w14:paraId="726336CB" w14:textId="77777777" w:rsidR="00A403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8800"/>
          <w:sz w:val="32"/>
        </w:rPr>
        <w:t xml:space="preserve">   </w:t>
      </w:r>
      <w:hyperlink r:id="rId13">
        <w:r>
          <w:rPr>
            <w:rFonts w:ascii="Calibri" w:eastAsia="Calibri" w:hAnsi="Calibri" w:cs="Calibri"/>
            <w:color w:val="008800"/>
            <w:sz w:val="32"/>
            <w:u w:val="single"/>
          </w:rPr>
          <w:t>http://maven.apache.org/xsd/settings-1.0.0.xsd</w:t>
        </w:r>
      </w:hyperlink>
      <w:r>
        <w:rPr>
          <w:rFonts w:ascii="Calibri" w:eastAsia="Calibri" w:hAnsi="Calibri" w:cs="Calibri"/>
          <w:color w:val="008800"/>
          <w:sz w:val="32"/>
        </w:rPr>
        <w:t>"</w:t>
      </w:r>
      <w:r>
        <w:rPr>
          <w:rFonts w:ascii="Calibri" w:eastAsia="Calibri" w:hAnsi="Calibri" w:cs="Calibri"/>
          <w:color w:val="000088"/>
          <w:sz w:val="32"/>
        </w:rPr>
        <w:t>&gt;</w:t>
      </w:r>
    </w:p>
    <w:p w14:paraId="633A0779" w14:textId="77777777" w:rsidR="00A403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   </w:t>
      </w:r>
      <w:r>
        <w:rPr>
          <w:rFonts w:ascii="Calibri" w:eastAsia="Calibri" w:hAnsi="Calibri" w:cs="Calibri"/>
          <w:color w:val="000088"/>
          <w:sz w:val="32"/>
        </w:rPr>
        <w:t>&lt;</w:t>
      </w:r>
      <w:proofErr w:type="spellStart"/>
      <w:r>
        <w:rPr>
          <w:rFonts w:ascii="Calibri" w:eastAsia="Calibri" w:hAnsi="Calibri" w:cs="Calibri"/>
          <w:color w:val="000088"/>
          <w:sz w:val="32"/>
        </w:rPr>
        <w:t>localRepository</w:t>
      </w:r>
      <w:proofErr w:type="spellEnd"/>
      <w:r>
        <w:rPr>
          <w:rFonts w:ascii="Calibri" w:eastAsia="Calibri" w:hAnsi="Calibri" w:cs="Calibri"/>
          <w:color w:val="000088"/>
          <w:sz w:val="32"/>
        </w:rPr>
        <w:t>&gt;</w:t>
      </w:r>
      <w:r>
        <w:rPr>
          <w:rFonts w:ascii="Calibri" w:eastAsia="Calibri" w:hAnsi="Calibri" w:cs="Calibri"/>
          <w:color w:val="000000"/>
          <w:sz w:val="32"/>
        </w:rPr>
        <w:t>${</w:t>
      </w:r>
      <w:proofErr w:type="spellStart"/>
      <w:r>
        <w:rPr>
          <w:rFonts w:ascii="Calibri" w:eastAsia="Calibri" w:hAnsi="Calibri" w:cs="Calibri"/>
          <w:color w:val="000000"/>
          <w:sz w:val="32"/>
        </w:rPr>
        <w:t>user.home</w:t>
      </w:r>
      <w:proofErr w:type="spellEnd"/>
      <w:r>
        <w:rPr>
          <w:rFonts w:ascii="Calibri" w:eastAsia="Calibri" w:hAnsi="Calibri" w:cs="Calibri"/>
          <w:color w:val="000000"/>
          <w:sz w:val="32"/>
        </w:rPr>
        <w:t>}/.m2/repository</w:t>
      </w:r>
      <w:r>
        <w:rPr>
          <w:rFonts w:ascii="Calibri" w:eastAsia="Calibri" w:hAnsi="Calibri" w:cs="Calibri"/>
          <w:color w:val="000088"/>
          <w:sz w:val="32"/>
        </w:rPr>
        <w:t>&lt;/</w:t>
      </w:r>
      <w:proofErr w:type="spellStart"/>
      <w:r>
        <w:rPr>
          <w:rFonts w:ascii="Calibri" w:eastAsia="Calibri" w:hAnsi="Calibri" w:cs="Calibri"/>
          <w:color w:val="000088"/>
          <w:sz w:val="32"/>
        </w:rPr>
        <w:t>localRepository</w:t>
      </w:r>
      <w:proofErr w:type="spellEnd"/>
      <w:r>
        <w:rPr>
          <w:rFonts w:ascii="Calibri" w:eastAsia="Calibri" w:hAnsi="Calibri" w:cs="Calibri"/>
          <w:color w:val="000088"/>
          <w:sz w:val="32"/>
        </w:rPr>
        <w:t>&gt;</w:t>
      </w:r>
    </w:p>
    <w:p w14:paraId="443DA55E" w14:textId="77777777" w:rsidR="00A403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000088"/>
          <w:sz w:val="32"/>
        </w:rPr>
        <w:t>&lt;/settings&gt;</w:t>
      </w:r>
    </w:p>
    <w:p w14:paraId="0BFDDD05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514C270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8741051" w14:textId="77777777" w:rsidR="00A403F6" w:rsidRDefault="00000000">
      <w:pPr>
        <w:spacing w:before="100" w:after="1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Central Repository</w:t>
      </w:r>
    </w:p>
    <w:p w14:paraId="07A2ADCC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Maven central repository is repository provided by Maven community. It contains a large number of commonly used libraries.</w:t>
      </w:r>
    </w:p>
    <w:p w14:paraId="06F231B2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When Maven does not find any dependency in local repository, it starts searching in central repository using following URL 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  <w:r>
        <w:rPr>
          <w:rFonts w:ascii="Calibri" w:eastAsia="Calibri" w:hAnsi="Calibri" w:cs="Calibri"/>
          <w:color w:val="000000"/>
          <w:sz w:val="32"/>
        </w:rPr>
        <w:t> </w:t>
      </w:r>
      <w:hyperlink r:id="rId14">
        <w:r>
          <w:rPr>
            <w:rFonts w:ascii="Calibri" w:eastAsia="Calibri" w:hAnsi="Calibri" w:cs="Calibri"/>
            <w:color w:val="0000FF"/>
            <w:sz w:val="32"/>
            <w:u w:val="single"/>
          </w:rPr>
          <w:t>https://repo1.maven.org/maven2/</w:t>
        </w:r>
      </w:hyperlink>
    </w:p>
    <w:p w14:paraId="14693130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Key concepts of Central repository are as follows 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</w:p>
    <w:p w14:paraId="2290C8C5" w14:textId="77777777" w:rsidR="00A403F6" w:rsidRDefault="00000000">
      <w:pPr>
        <w:numPr>
          <w:ilvl w:val="0"/>
          <w:numId w:val="3"/>
        </w:numPr>
        <w:tabs>
          <w:tab w:val="left" w:pos="720"/>
        </w:tabs>
        <w:spacing w:before="100" w:after="75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This repository is managed by Maven community.</w:t>
      </w:r>
    </w:p>
    <w:p w14:paraId="2772E83D" w14:textId="77777777" w:rsidR="00A403F6" w:rsidRDefault="00000000">
      <w:pPr>
        <w:numPr>
          <w:ilvl w:val="0"/>
          <w:numId w:val="3"/>
        </w:numPr>
        <w:tabs>
          <w:tab w:val="left" w:pos="720"/>
        </w:tabs>
        <w:spacing w:before="100" w:after="75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It is not required to be configured.</w:t>
      </w:r>
    </w:p>
    <w:p w14:paraId="7E442840" w14:textId="77777777" w:rsidR="00A403F6" w:rsidRDefault="00000000">
      <w:pPr>
        <w:numPr>
          <w:ilvl w:val="0"/>
          <w:numId w:val="3"/>
        </w:numPr>
        <w:tabs>
          <w:tab w:val="left" w:pos="720"/>
        </w:tabs>
        <w:spacing w:before="100" w:after="75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It requires internet access to be searched.</w:t>
      </w:r>
    </w:p>
    <w:p w14:paraId="17C91304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To browse the content of central maven repository, maven community has provided a URL 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  <w:r>
        <w:rPr>
          <w:rFonts w:ascii="Calibri" w:eastAsia="Calibri" w:hAnsi="Calibri" w:cs="Calibri"/>
          <w:color w:val="000000"/>
          <w:sz w:val="32"/>
        </w:rPr>
        <w:t> </w:t>
      </w:r>
      <w:hyperlink r:id="rId15">
        <w:r>
          <w:rPr>
            <w:rFonts w:ascii="Calibri" w:eastAsia="Calibri" w:hAnsi="Calibri" w:cs="Calibri"/>
            <w:color w:val="313131"/>
            <w:sz w:val="32"/>
            <w:u w:val="single"/>
          </w:rPr>
          <w:t>https://search.maven.org/#browse</w:t>
        </w:r>
      </w:hyperlink>
      <w:r>
        <w:rPr>
          <w:rFonts w:ascii="Calibri" w:eastAsia="Calibri" w:hAnsi="Calibri" w:cs="Calibri"/>
          <w:color w:val="000000"/>
          <w:sz w:val="32"/>
        </w:rPr>
        <w:t>. Using this library, a developer can search all the available libraries in central repository.</w:t>
      </w:r>
    </w:p>
    <w:p w14:paraId="17EB4C5C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38DD18F9" w14:textId="77777777" w:rsidR="00A403F6" w:rsidRDefault="00000000">
      <w:pPr>
        <w:spacing w:before="100" w:after="10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Remote Repository</w:t>
      </w:r>
    </w:p>
    <w:p w14:paraId="1513E11A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Sometimes, Maven does not find a mentioned dependency in central repository as well. It then stops the build process and output error message to console. To prevent such situation, Maven provides concept of </w:t>
      </w:r>
      <w:r>
        <w:rPr>
          <w:rFonts w:ascii="Calibri" w:eastAsia="Calibri" w:hAnsi="Calibri" w:cs="Calibri"/>
          <w:b/>
          <w:color w:val="000000"/>
          <w:sz w:val="32"/>
        </w:rPr>
        <w:t>Remote Repository</w:t>
      </w:r>
      <w:r>
        <w:rPr>
          <w:rFonts w:ascii="Calibri" w:eastAsia="Calibri" w:hAnsi="Calibri" w:cs="Calibri"/>
          <w:color w:val="000000"/>
          <w:sz w:val="32"/>
        </w:rPr>
        <w:t>, which is organization/company own custom repository containing required libraries or other project jars.</w:t>
      </w:r>
    </w:p>
    <w:p w14:paraId="36AF515A" w14:textId="77777777" w:rsidR="00A403F6" w:rsidRDefault="00000000">
      <w:pPr>
        <w:spacing w:before="100" w:after="1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Maven Dependency Search Sequence</w:t>
      </w:r>
    </w:p>
    <w:p w14:paraId="7ED0B84B" w14:textId="77777777" w:rsidR="00A403F6" w:rsidRDefault="00000000">
      <w:pPr>
        <w:spacing w:before="120" w:after="144" w:line="240" w:lineRule="auto"/>
        <w:ind w:left="48" w:right="48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When we execute Maven build commands, Maven starts looking for dependency libraries in the following sequence 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</w:p>
    <w:p w14:paraId="283B03D8" w14:textId="77777777" w:rsidR="00A403F6" w:rsidRDefault="00000000">
      <w:pPr>
        <w:numPr>
          <w:ilvl w:val="0"/>
          <w:numId w:val="4"/>
        </w:numPr>
        <w:tabs>
          <w:tab w:val="left" w:pos="720"/>
        </w:tabs>
        <w:spacing w:before="120" w:after="144" w:line="240" w:lineRule="auto"/>
        <w:ind w:left="768" w:right="48" w:hanging="360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Step 1</w:t>
      </w:r>
      <w:r>
        <w:rPr>
          <w:rFonts w:ascii="Calibri" w:eastAsia="Calibri" w:hAnsi="Calibri" w:cs="Calibri"/>
          <w:color w:val="000000"/>
          <w:sz w:val="32"/>
        </w:rPr>
        <w:t> 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  <w:r>
        <w:rPr>
          <w:rFonts w:ascii="Calibri" w:eastAsia="Calibri" w:hAnsi="Calibri" w:cs="Calibri"/>
          <w:color w:val="000000"/>
          <w:sz w:val="32"/>
        </w:rPr>
        <w:t xml:space="preserve"> Search dependency in local repository, if not found, move to step 2 else perform the further processing.</w:t>
      </w:r>
    </w:p>
    <w:p w14:paraId="7B0F2CD6" w14:textId="77777777" w:rsidR="00A403F6" w:rsidRDefault="00000000">
      <w:pPr>
        <w:numPr>
          <w:ilvl w:val="0"/>
          <w:numId w:val="4"/>
        </w:numPr>
        <w:tabs>
          <w:tab w:val="left" w:pos="720"/>
        </w:tabs>
        <w:spacing w:before="120" w:after="144" w:line="240" w:lineRule="auto"/>
        <w:ind w:left="768" w:right="48" w:hanging="360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Step 2</w:t>
      </w:r>
      <w:r>
        <w:rPr>
          <w:rFonts w:ascii="Calibri" w:eastAsia="Calibri" w:hAnsi="Calibri" w:cs="Calibri"/>
          <w:color w:val="000000"/>
          <w:sz w:val="32"/>
        </w:rPr>
        <w:t> 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  <w:r>
        <w:rPr>
          <w:rFonts w:ascii="Calibri" w:eastAsia="Calibri" w:hAnsi="Calibri" w:cs="Calibri"/>
          <w:color w:val="000000"/>
          <w:sz w:val="32"/>
        </w:rPr>
        <w:t xml:space="preserve"> Search dependency in central repository, if not found and remote repository/repositories is/are mentioned then move to step 4. Else it is downloaded to local repository for future reference.</w:t>
      </w:r>
    </w:p>
    <w:p w14:paraId="103816DD" w14:textId="77777777" w:rsidR="00A403F6" w:rsidRDefault="00000000">
      <w:pPr>
        <w:numPr>
          <w:ilvl w:val="0"/>
          <w:numId w:val="4"/>
        </w:numPr>
        <w:tabs>
          <w:tab w:val="left" w:pos="720"/>
        </w:tabs>
        <w:spacing w:before="120" w:after="144" w:line="240" w:lineRule="auto"/>
        <w:ind w:left="768" w:right="48" w:hanging="360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Step 3</w:t>
      </w:r>
      <w:r>
        <w:rPr>
          <w:rFonts w:ascii="Calibri" w:eastAsia="Calibri" w:hAnsi="Calibri" w:cs="Calibri"/>
          <w:color w:val="000000"/>
          <w:sz w:val="32"/>
        </w:rPr>
        <w:t> 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  <w:r>
        <w:rPr>
          <w:rFonts w:ascii="Calibri" w:eastAsia="Calibri" w:hAnsi="Calibri" w:cs="Calibri"/>
          <w:color w:val="000000"/>
          <w:sz w:val="32"/>
        </w:rPr>
        <w:t xml:space="preserve"> If a remote repository has not been mentioned, Maven simply stops the processing and throws error (Unable to find dependency).</w:t>
      </w:r>
    </w:p>
    <w:p w14:paraId="52D1DF58" w14:textId="77777777" w:rsidR="00A403F6" w:rsidRDefault="00000000">
      <w:pPr>
        <w:numPr>
          <w:ilvl w:val="0"/>
          <w:numId w:val="4"/>
        </w:numPr>
        <w:tabs>
          <w:tab w:val="left" w:pos="720"/>
        </w:tabs>
        <w:spacing w:before="120" w:after="144" w:line="240" w:lineRule="auto"/>
        <w:ind w:left="768" w:right="48" w:hanging="360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Step 4</w:t>
      </w:r>
      <w:r>
        <w:rPr>
          <w:rFonts w:ascii="Calibri" w:eastAsia="Calibri" w:hAnsi="Calibri" w:cs="Calibri"/>
          <w:color w:val="000000"/>
          <w:sz w:val="32"/>
        </w:rPr>
        <w:t> </w:t>
      </w:r>
      <w:r>
        <w:rPr>
          <w:rFonts w:ascii="Cambria Math" w:eastAsia="Cambria Math" w:hAnsi="Cambria Math" w:cs="Cambria Math"/>
          <w:color w:val="000000"/>
          <w:sz w:val="32"/>
        </w:rPr>
        <w:t>−</w:t>
      </w:r>
      <w:r>
        <w:rPr>
          <w:rFonts w:ascii="Calibri" w:eastAsia="Calibri" w:hAnsi="Calibri" w:cs="Calibri"/>
          <w:color w:val="000000"/>
          <w:sz w:val="32"/>
        </w:rPr>
        <w:t xml:space="preserve"> Search dependency in remote repository or repositories, if found then it is downloaded to local repository for future reference. Otherwise, Maven stops processing and throws error (Unable to find dependency).</w:t>
      </w:r>
    </w:p>
    <w:p w14:paraId="5872229C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DA6AD3D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E50CC95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CC55EA6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2ACCDD26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04CC24A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BC64F4C" w14:textId="77777777" w:rsidR="00A403F6" w:rsidRDefault="00000000">
      <w:pPr>
        <w:spacing w:after="0" w:line="240" w:lineRule="auto"/>
        <w:rPr>
          <w:rFonts w:ascii="Consolas" w:eastAsia="Consolas" w:hAnsi="Consolas" w:cs="Consolas"/>
          <w:color w:val="3F5FBF"/>
          <w:sz w:val="32"/>
        </w:rPr>
      </w:pPr>
      <w:r>
        <w:rPr>
          <w:rFonts w:ascii="Consolas" w:eastAsia="Consolas" w:hAnsi="Consolas" w:cs="Consolas"/>
          <w:b/>
          <w:color w:val="3F5FBF"/>
          <w:sz w:val="32"/>
        </w:rPr>
        <w:lastRenderedPageBreak/>
        <w:t>settings.xml</w:t>
      </w:r>
      <w:r>
        <w:rPr>
          <w:rFonts w:ascii="Consolas" w:eastAsia="Consolas" w:hAnsi="Consolas" w:cs="Consolas"/>
          <w:color w:val="3F5FBF"/>
          <w:sz w:val="32"/>
        </w:rPr>
        <w:t xml:space="preserve"> -&gt; </w:t>
      </w:r>
    </w:p>
    <w:p w14:paraId="31DCFC37" w14:textId="77777777" w:rsidR="00A403F6" w:rsidRDefault="00000000">
      <w:pPr>
        <w:spacing w:after="0" w:line="240" w:lineRule="auto"/>
        <w:rPr>
          <w:rFonts w:ascii="Consolas" w:eastAsia="Consolas" w:hAnsi="Consolas" w:cs="Consolas"/>
          <w:color w:val="3F5FBF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>1) Local repo configuration</w:t>
      </w:r>
    </w:p>
    <w:p w14:paraId="05C48926" w14:textId="77777777" w:rsidR="00A403F6" w:rsidRDefault="00000000">
      <w:pPr>
        <w:spacing w:after="0" w:line="240" w:lineRule="auto"/>
        <w:rPr>
          <w:rFonts w:ascii="Consolas" w:eastAsia="Consolas" w:hAnsi="Consolas" w:cs="Consolas"/>
          <w:color w:val="3F5FBF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>2) From where we need to download jars (proxy).</w:t>
      </w:r>
    </w:p>
    <w:p w14:paraId="5FCE2F00" w14:textId="77777777" w:rsidR="00A403F6" w:rsidRDefault="00A403F6">
      <w:pPr>
        <w:spacing w:after="0" w:line="240" w:lineRule="auto"/>
        <w:rPr>
          <w:rFonts w:ascii="Consolas" w:eastAsia="Consolas" w:hAnsi="Consolas" w:cs="Consolas"/>
          <w:color w:val="3F5FBF"/>
          <w:sz w:val="32"/>
        </w:rPr>
      </w:pPr>
    </w:p>
    <w:p w14:paraId="03EDF5AF" w14:textId="77777777" w:rsidR="00A403F6" w:rsidRDefault="00A403F6">
      <w:pPr>
        <w:spacing w:after="0" w:line="240" w:lineRule="auto"/>
        <w:rPr>
          <w:rFonts w:ascii="Consolas" w:eastAsia="Consolas" w:hAnsi="Consolas" w:cs="Consolas"/>
          <w:color w:val="3F5FBF"/>
          <w:sz w:val="32"/>
        </w:rPr>
      </w:pPr>
    </w:p>
    <w:p w14:paraId="5AF6F684" w14:textId="77777777" w:rsidR="00A403F6" w:rsidRDefault="00A403F6">
      <w:pPr>
        <w:spacing w:after="0" w:line="240" w:lineRule="auto"/>
        <w:rPr>
          <w:rFonts w:ascii="Consolas" w:eastAsia="Consolas" w:hAnsi="Consolas" w:cs="Consolas"/>
          <w:color w:val="3F5FBF"/>
          <w:sz w:val="32"/>
        </w:rPr>
      </w:pPr>
    </w:p>
    <w:p w14:paraId="4F5C0BC8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>&lt;dependency&gt;</w:t>
      </w:r>
    </w:p>
    <w:p w14:paraId="193CCBBA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junit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</w:p>
    <w:p w14:paraId="4C6070C4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junit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5FB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3F5FBF"/>
          <w:sz w:val="32"/>
        </w:rPr>
        <w:t>&gt;</w:t>
      </w:r>
    </w:p>
    <w:p w14:paraId="2AD2F302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&lt;version&gt;4.11&lt;/version&gt;</w:t>
      </w:r>
    </w:p>
    <w:p w14:paraId="79C16B77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&lt;scope&gt;test&lt;/scope&gt;</w:t>
      </w:r>
    </w:p>
    <w:p w14:paraId="0C44A8F9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onsolas" w:eastAsia="Consolas" w:hAnsi="Consolas" w:cs="Consolas"/>
          <w:color w:val="3F5FBF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ab/>
        <w:t>&lt;/dependency&gt;</w:t>
      </w:r>
    </w:p>
    <w:p w14:paraId="41130BEF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2BDA180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FE95E88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dependency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06DC2F46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32"/>
        </w:rPr>
        <w:t>org.springframework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480E35D2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spring-context</w:t>
      </w:r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64338544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5.3.15</w:t>
      </w: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278C6296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dependency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4FAEE903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</w:p>
    <w:p w14:paraId="042DEDBD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</w:p>
    <w:p w14:paraId="7106105F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3F5FBF"/>
          <w:sz w:val="32"/>
        </w:rPr>
        <w:t xml:space="preserve">&lt;!-- </w:t>
      </w:r>
      <w:hyperlink r:id="rId16">
        <w:r>
          <w:rPr>
            <w:rFonts w:ascii="Consolas" w:eastAsia="Consolas" w:hAnsi="Consolas" w:cs="Consolas"/>
            <w:color w:val="3F5FBF"/>
            <w:sz w:val="32"/>
            <w:u w:val="single"/>
          </w:rPr>
          <w:t>https://mvnrepository.com/artifact/org.springframework/spring-aop</w:t>
        </w:r>
      </w:hyperlink>
      <w:r>
        <w:rPr>
          <w:rFonts w:ascii="Consolas" w:eastAsia="Consolas" w:hAnsi="Consolas" w:cs="Consolas"/>
          <w:color w:val="3F5FBF"/>
          <w:sz w:val="32"/>
        </w:rPr>
        <w:t xml:space="preserve"> --&gt;</w:t>
      </w:r>
    </w:p>
    <w:p w14:paraId="10AF0CDE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dependency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268D59F8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32"/>
        </w:rPr>
        <w:t>org.springframework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17C15736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spring-</w:t>
      </w:r>
      <w:proofErr w:type="spellStart"/>
      <w:r>
        <w:rPr>
          <w:rFonts w:ascii="Consolas" w:eastAsia="Consolas" w:hAnsi="Consolas" w:cs="Consolas"/>
          <w:color w:val="000000"/>
          <w:sz w:val="32"/>
        </w:rPr>
        <w:t>aop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6F3B7D78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5.3.15</w:t>
      </w: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5849500A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dependency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0F907BC2" w14:textId="77777777" w:rsidR="00A403F6" w:rsidRDefault="00A403F6">
      <w:pPr>
        <w:spacing w:after="0" w:line="240" w:lineRule="auto"/>
        <w:rPr>
          <w:rFonts w:ascii="Consolas" w:eastAsia="Consolas" w:hAnsi="Consolas" w:cs="Consolas"/>
          <w:sz w:val="32"/>
        </w:rPr>
      </w:pPr>
    </w:p>
    <w:p w14:paraId="34E87913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dependency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55799F33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32"/>
        </w:rPr>
        <w:t>org.springframework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35DD4470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spring-aspects</w:t>
      </w:r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04975F86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  </w:t>
      </w: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5.2.16.RELEASE</w:t>
      </w: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3E383B32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dependency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0E43CAC1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59C5FC91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B773832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7B390C2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EC53DF7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7FE6FE40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5BB4CF11" w14:textId="77777777" w:rsidR="00A403F6" w:rsidRDefault="0000000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Site lifecycle</w:t>
      </w:r>
    </w:p>
    <w:p w14:paraId="427895B8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build</w:t>
      </w:r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ab/>
      </w:r>
    </w:p>
    <w:p w14:paraId="271485D1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plugins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595E71D3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plugin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17418FC2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32"/>
        </w:rPr>
        <w:t>org.apache.maven.plugins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groupId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4934D2BA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</w:t>
      </w:r>
      <w:r>
        <w:rPr>
          <w:rFonts w:ascii="Consolas" w:eastAsia="Consolas" w:hAnsi="Consolas" w:cs="Consolas"/>
          <w:color w:val="008080"/>
          <w:sz w:val="32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  <w:u w:val="single"/>
        </w:rPr>
        <w:t>maven</w:t>
      </w:r>
      <w:r>
        <w:rPr>
          <w:rFonts w:ascii="Consolas" w:eastAsia="Consolas" w:hAnsi="Consolas" w:cs="Consolas"/>
          <w:color w:val="000000"/>
          <w:sz w:val="32"/>
        </w:rPr>
        <w:t>-site-</w:t>
      </w:r>
      <w:r>
        <w:rPr>
          <w:rFonts w:ascii="Consolas" w:eastAsia="Consolas" w:hAnsi="Consolas" w:cs="Consolas"/>
          <w:color w:val="000000"/>
          <w:sz w:val="32"/>
          <w:u w:val="single"/>
        </w:rPr>
        <w:t>plugin</w:t>
      </w:r>
      <w:r>
        <w:rPr>
          <w:rFonts w:ascii="Consolas" w:eastAsia="Consolas" w:hAnsi="Consolas" w:cs="Consolas"/>
          <w:color w:val="008080"/>
          <w:sz w:val="32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32"/>
        </w:rPr>
        <w:t>artifactId</w:t>
      </w:r>
      <w:proofErr w:type="spellEnd"/>
      <w:r>
        <w:rPr>
          <w:rFonts w:ascii="Consolas" w:eastAsia="Consolas" w:hAnsi="Consolas" w:cs="Consolas"/>
          <w:color w:val="008080"/>
          <w:sz w:val="32"/>
        </w:rPr>
        <w:t>&gt;</w:t>
      </w:r>
    </w:p>
    <w:p w14:paraId="0A850DD4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 xml:space="preserve">  </w:t>
      </w:r>
      <w:r>
        <w:rPr>
          <w:rFonts w:ascii="Consolas" w:eastAsia="Consolas" w:hAnsi="Consolas" w:cs="Consolas"/>
          <w:color w:val="008080"/>
          <w:sz w:val="32"/>
        </w:rPr>
        <w:t>&lt;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  <w:r>
        <w:rPr>
          <w:rFonts w:ascii="Consolas" w:eastAsia="Consolas" w:hAnsi="Consolas" w:cs="Consolas"/>
          <w:color w:val="000000"/>
          <w:sz w:val="32"/>
        </w:rPr>
        <w:t>3.7.1</w:t>
      </w: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version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2D7032D7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plugin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445B3E1E" w14:textId="77777777" w:rsidR="00A403F6" w:rsidRDefault="00000000">
      <w:pPr>
        <w:spacing w:after="0" w:line="240" w:lineRule="auto"/>
        <w:rPr>
          <w:rFonts w:ascii="Consolas" w:eastAsia="Consolas" w:hAnsi="Consolas" w:cs="Consolas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plugins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7B6AE0D5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onsolas" w:eastAsia="Consolas" w:hAnsi="Consolas" w:cs="Consolas"/>
          <w:color w:val="000000"/>
          <w:sz w:val="32"/>
        </w:rPr>
        <w:tab/>
      </w:r>
      <w:r>
        <w:rPr>
          <w:rFonts w:ascii="Consolas" w:eastAsia="Consolas" w:hAnsi="Consolas" w:cs="Consolas"/>
          <w:color w:val="008080"/>
          <w:sz w:val="32"/>
        </w:rPr>
        <w:t>&lt;/</w:t>
      </w:r>
      <w:r>
        <w:rPr>
          <w:rFonts w:ascii="Consolas" w:eastAsia="Consolas" w:hAnsi="Consolas" w:cs="Consolas"/>
          <w:color w:val="3F7F7F"/>
          <w:sz w:val="32"/>
        </w:rPr>
        <w:t>build</w:t>
      </w:r>
      <w:r>
        <w:rPr>
          <w:rFonts w:ascii="Consolas" w:eastAsia="Consolas" w:hAnsi="Consolas" w:cs="Consolas"/>
          <w:color w:val="008080"/>
          <w:sz w:val="32"/>
        </w:rPr>
        <w:t>&gt;</w:t>
      </w:r>
    </w:p>
    <w:p w14:paraId="4E4046B6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2E58D5C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 </w:t>
      </w:r>
      <w:r>
        <w:rPr>
          <w:rFonts w:ascii="Calibri" w:eastAsia="Calibri" w:hAnsi="Calibri" w:cs="Calibri"/>
          <w:b/>
          <w:sz w:val="32"/>
        </w:rPr>
        <w:t>settings.xml</w:t>
      </w:r>
      <w:r>
        <w:rPr>
          <w:rFonts w:ascii="Calibri" w:eastAsia="Calibri" w:hAnsi="Calibri" w:cs="Calibri"/>
          <w:sz w:val="32"/>
        </w:rPr>
        <w:t xml:space="preserve"> file is usually found in a couple of places:</w:t>
      </w:r>
    </w:p>
    <w:p w14:paraId="0B6CC2B7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676941C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Global settings</w:t>
      </w:r>
      <w:r>
        <w:rPr>
          <w:rFonts w:ascii="Calibri" w:eastAsia="Calibri" w:hAnsi="Calibri" w:cs="Calibri"/>
          <w:sz w:val="32"/>
        </w:rPr>
        <w:t xml:space="preserve"> in Mavens home directory: ${</w:t>
      </w:r>
      <w:proofErr w:type="spellStart"/>
      <w:r>
        <w:rPr>
          <w:rFonts w:ascii="Calibri" w:eastAsia="Calibri" w:hAnsi="Calibri" w:cs="Calibri"/>
          <w:sz w:val="32"/>
        </w:rPr>
        <w:t>maven.home</w:t>
      </w:r>
      <w:proofErr w:type="spellEnd"/>
      <w:r>
        <w:rPr>
          <w:rFonts w:ascii="Calibri" w:eastAsia="Calibri" w:hAnsi="Calibri" w:cs="Calibri"/>
          <w:sz w:val="32"/>
        </w:rPr>
        <w:t>}/conf/settings.xml</w:t>
      </w:r>
    </w:p>
    <w:p w14:paraId="6E1CE7C3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C:\Program Files\Apache\maven\ </w:t>
      </w:r>
    </w:p>
    <w:p w14:paraId="65F40BC3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5E7435A5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User settings in</w:t>
      </w:r>
      <w:r>
        <w:rPr>
          <w:rFonts w:ascii="Calibri" w:eastAsia="Calibri" w:hAnsi="Calibri" w:cs="Calibri"/>
          <w:sz w:val="32"/>
        </w:rPr>
        <w:t xml:space="preserve"> the user’s home: ${</w:t>
      </w:r>
      <w:proofErr w:type="spellStart"/>
      <w:r>
        <w:rPr>
          <w:rFonts w:ascii="Calibri" w:eastAsia="Calibri" w:hAnsi="Calibri" w:cs="Calibri"/>
          <w:sz w:val="32"/>
        </w:rPr>
        <w:t>user.home</w:t>
      </w:r>
      <w:proofErr w:type="spellEnd"/>
      <w:r>
        <w:rPr>
          <w:rFonts w:ascii="Calibri" w:eastAsia="Calibri" w:hAnsi="Calibri" w:cs="Calibri"/>
          <w:sz w:val="32"/>
        </w:rPr>
        <w:t>}/.m2/settings.xml</w:t>
      </w:r>
    </w:p>
    <w:p w14:paraId="2B3AD3CF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If both files exist, their contents are merged. Configurations from the user settings take precedence.</w:t>
      </w:r>
    </w:p>
    <w:p w14:paraId="0ADC7003" w14:textId="7777777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C:\Program Files\Apache\maven\conf</w:t>
      </w:r>
    </w:p>
    <w:p w14:paraId="45C1E554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3A8790DF" w14:textId="77777777" w:rsidR="00A403F6" w:rsidRDefault="00A403F6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1C101F93" w14:textId="77777777" w:rsidR="00D57ACC" w:rsidRDefault="00D57ACC">
      <w:pPr>
        <w:spacing w:after="200" w:line="276" w:lineRule="auto"/>
      </w:pPr>
    </w:p>
    <w:p w14:paraId="3334E166" w14:textId="77777777" w:rsidR="00D57ACC" w:rsidRDefault="00D57ACC">
      <w:pPr>
        <w:spacing w:after="200" w:line="276" w:lineRule="auto"/>
      </w:pPr>
    </w:p>
    <w:p w14:paraId="7DCD8E2E" w14:textId="31981A47" w:rsidR="00A403F6" w:rsidRDefault="00000000">
      <w:pPr>
        <w:spacing w:after="200" w:line="276" w:lineRule="auto"/>
        <w:rPr>
          <w:rFonts w:ascii="Calibri" w:eastAsia="Calibri" w:hAnsi="Calibri" w:cs="Calibri"/>
          <w:sz w:val="32"/>
        </w:rPr>
      </w:pPr>
      <w:r>
        <w:object w:dxaOrig="11232" w:dyaOrig="6218" w14:anchorId="5D4E8DD8">
          <v:rect id="rectole0000000001" o:spid="_x0000_i1026" style="width:561.6pt;height:310.8pt" o:ole="" o:preferrelative="t" stroked="f">
            <v:imagedata r:id="rId17" o:title=""/>
          </v:rect>
          <o:OLEObject Type="Embed" ProgID="StaticMetafile" ShapeID="rectole0000000001" DrawAspect="Content" ObjectID="_1751621784" r:id="rId18"/>
        </w:object>
      </w:r>
    </w:p>
    <w:sectPr w:rsidR="00A4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583"/>
    <w:multiLevelType w:val="multilevel"/>
    <w:tmpl w:val="5A1A3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E07D9C"/>
    <w:multiLevelType w:val="multilevel"/>
    <w:tmpl w:val="18B07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F85BB6"/>
    <w:multiLevelType w:val="multilevel"/>
    <w:tmpl w:val="1AE8B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C404E6"/>
    <w:multiLevelType w:val="multilevel"/>
    <w:tmpl w:val="215AD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639907">
    <w:abstractNumId w:val="3"/>
  </w:num>
  <w:num w:numId="2" w16cid:durableId="864559089">
    <w:abstractNumId w:val="1"/>
  </w:num>
  <w:num w:numId="3" w16cid:durableId="502936272">
    <w:abstractNumId w:val="0"/>
  </w:num>
  <w:num w:numId="4" w16cid:durableId="29093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3F6"/>
    <w:rsid w:val="00A403F6"/>
    <w:rsid w:val="00D57ACC"/>
    <w:rsid w:val="00D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14BA"/>
  <w15:docId w15:val="{F4E50226-447E-4A96-8B43-C10CABCF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C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7AC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57ACC"/>
  </w:style>
  <w:style w:type="character" w:customStyle="1" w:styleId="hljs-name">
    <w:name w:val="hljs-name"/>
    <w:basedOn w:val="DefaultParagraphFont"/>
    <w:rsid w:val="00D5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ven.apache.org/xsd/settings-1.0.0.xsd" TargetMode="Externa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introduction/introduction-to-the-lifecycle.html" TargetMode="External"/><Relationship Id="rId12" Type="http://schemas.openxmlformats.org/officeDocument/2006/relationships/hyperlink" Target="http://maven.apache.org/SETTINGS/1.0.0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springframework/spring-ao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install.html" TargetMode="Externa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hyperlink" Target="https://search.maven.org/" TargetMode="External"/><Relationship Id="rId10" Type="http://schemas.openxmlformats.org/officeDocument/2006/relationships/hyperlink" Target="http://maven.apache.org/SETTINGS/1.0.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epo1.maven.org/maven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parab</cp:lastModifiedBy>
  <cp:revision>2</cp:revision>
  <dcterms:created xsi:type="dcterms:W3CDTF">2023-07-23T07:04:00Z</dcterms:created>
  <dcterms:modified xsi:type="dcterms:W3CDTF">2023-07-23T07:20:00Z</dcterms:modified>
</cp:coreProperties>
</file>