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z w:val="24"/>
          <w:szCs w:val="24"/>
          <w:lang w:eastAsia="en-US"/>
        </w:rPr>
        <w:id w:val="522599865"/>
        <w:docPartObj>
          <w:docPartGallery w:val="Cover Pages"/>
          <w:docPartUnique/>
        </w:docPartObj>
      </w:sdtPr>
      <w:sdtEndPr>
        <w:rPr>
          <w:rFonts w:ascii="Arial" w:hAnsi="Arial" w:cs="Arial"/>
          <w:b/>
          <w:bCs/>
        </w:rPr>
      </w:sdtEndPr>
      <w:sdtContent>
        <w:p w14:paraId="113CE871" w14:textId="531D145D" w:rsidR="00122917" w:rsidRDefault="00122917">
          <w:pPr>
            <w:pStyle w:val="NoSpacing"/>
          </w:pPr>
          <w:r>
            <w:rPr>
              <w:noProof/>
            </w:rPr>
            <mc:AlternateContent>
              <mc:Choice Requires="wpg">
                <w:drawing>
                  <wp:anchor distT="0" distB="0" distL="114300" distR="114300" simplePos="0" relativeHeight="251659264" behindDoc="1" locked="0" layoutInCell="1" allowOverlap="1" wp14:anchorId="68ADF5C3" wp14:editId="74BA3B5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15T00:00:00Z">
                                      <w:dateFormat w:val="M/d/yyyy"/>
                                      <w:lid w:val="en-US"/>
                                      <w:storeMappedDataAs w:val="dateTime"/>
                                      <w:calendar w:val="gregorian"/>
                                    </w:date>
                                  </w:sdtPr>
                                  <w:sdtContent>
                                    <w:p w14:paraId="464E0E64" w14:textId="6B4E74EB" w:rsidR="00122917" w:rsidRDefault="00341A95">
                                      <w:pPr>
                                        <w:pStyle w:val="NoSpacing"/>
                                        <w:jc w:val="right"/>
                                        <w:rPr>
                                          <w:color w:val="FFFFFF" w:themeColor="background1"/>
                                          <w:sz w:val="28"/>
                                          <w:szCs w:val="28"/>
                                        </w:rPr>
                                      </w:pPr>
                                      <w:r>
                                        <w:rPr>
                                          <w:color w:val="FFFFFF" w:themeColor="background1"/>
                                          <w:sz w:val="28"/>
                                          <w:szCs w:val="28"/>
                                        </w:rPr>
                                        <w:t>4</w:t>
                                      </w:r>
                                      <w:r w:rsidR="00122917">
                                        <w:rPr>
                                          <w:color w:val="FFFFFF" w:themeColor="background1"/>
                                          <w:sz w:val="28"/>
                                          <w:szCs w:val="28"/>
                                        </w:rPr>
                                        <w:t>/</w:t>
                                      </w:r>
                                      <w:r>
                                        <w:rPr>
                                          <w:color w:val="FFFFFF" w:themeColor="background1"/>
                                          <w:sz w:val="28"/>
                                          <w:szCs w:val="28"/>
                                        </w:rPr>
                                        <w:t>1</w:t>
                                      </w:r>
                                      <w:r w:rsidR="00395500">
                                        <w:rPr>
                                          <w:color w:val="FFFFFF" w:themeColor="background1"/>
                                          <w:sz w:val="28"/>
                                          <w:szCs w:val="28"/>
                                        </w:rPr>
                                        <w:t>5</w:t>
                                      </w:r>
                                      <w:r w:rsidR="00122917">
                                        <w:rPr>
                                          <w:color w:val="FFFFFF" w:themeColor="background1"/>
                                          <w:sz w:val="28"/>
                                          <w:szCs w:val="28"/>
                                        </w:rPr>
                                        <w:t>/202</w:t>
                                      </w:r>
                                      <w:r>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ADF5C3"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15T00:00:00Z">
                                <w:dateFormat w:val="M/d/yyyy"/>
                                <w:lid w:val="en-US"/>
                                <w:storeMappedDataAs w:val="dateTime"/>
                                <w:calendar w:val="gregorian"/>
                              </w:date>
                            </w:sdtPr>
                            <w:sdtContent>
                              <w:p w14:paraId="464E0E64" w14:textId="6B4E74EB" w:rsidR="00122917" w:rsidRDefault="00341A95">
                                <w:pPr>
                                  <w:pStyle w:val="NoSpacing"/>
                                  <w:jc w:val="right"/>
                                  <w:rPr>
                                    <w:color w:val="FFFFFF" w:themeColor="background1"/>
                                    <w:sz w:val="28"/>
                                    <w:szCs w:val="28"/>
                                  </w:rPr>
                                </w:pPr>
                                <w:r>
                                  <w:rPr>
                                    <w:color w:val="FFFFFF" w:themeColor="background1"/>
                                    <w:sz w:val="28"/>
                                    <w:szCs w:val="28"/>
                                  </w:rPr>
                                  <w:t>4</w:t>
                                </w:r>
                                <w:r w:rsidR="00122917">
                                  <w:rPr>
                                    <w:color w:val="FFFFFF" w:themeColor="background1"/>
                                    <w:sz w:val="28"/>
                                    <w:szCs w:val="28"/>
                                  </w:rPr>
                                  <w:t>/</w:t>
                                </w:r>
                                <w:r>
                                  <w:rPr>
                                    <w:color w:val="FFFFFF" w:themeColor="background1"/>
                                    <w:sz w:val="28"/>
                                    <w:szCs w:val="28"/>
                                  </w:rPr>
                                  <w:t>1</w:t>
                                </w:r>
                                <w:r w:rsidR="00395500">
                                  <w:rPr>
                                    <w:color w:val="FFFFFF" w:themeColor="background1"/>
                                    <w:sz w:val="28"/>
                                    <w:szCs w:val="28"/>
                                  </w:rPr>
                                  <w:t>5</w:t>
                                </w:r>
                                <w:r w:rsidR="00122917">
                                  <w:rPr>
                                    <w:color w:val="FFFFFF" w:themeColor="background1"/>
                                    <w:sz w:val="28"/>
                                    <w:szCs w:val="28"/>
                                  </w:rPr>
                                  <w:t>/202</w:t>
                                </w:r>
                                <w:r>
                                  <w:rPr>
                                    <w:color w:val="FFFFFF" w:themeColor="background1"/>
                                    <w:sz w:val="28"/>
                                    <w:szCs w:val="28"/>
                                  </w:rPr>
                                  <w:t>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826779" wp14:editId="50C846B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AE5CD" w14:textId="4F2D2DEA" w:rsidR="00122917"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22917">
                                      <w:rPr>
                                        <w:color w:val="156082" w:themeColor="accent1"/>
                                        <w:sz w:val="26"/>
                                        <w:szCs w:val="26"/>
                                      </w:rPr>
                                      <w:t>Nilesh Suresh</w:t>
                                    </w:r>
                                  </w:sdtContent>
                                </w:sdt>
                              </w:p>
                              <w:p w14:paraId="5A9EAA49" w14:textId="125482C7" w:rsidR="0012291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2291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826779"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8AE5CD" w14:textId="4F2D2DEA" w:rsidR="00122917"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22917">
                                <w:rPr>
                                  <w:color w:val="156082" w:themeColor="accent1"/>
                                  <w:sz w:val="26"/>
                                  <w:szCs w:val="26"/>
                                </w:rPr>
                                <w:t>Nilesh Suresh</w:t>
                              </w:r>
                            </w:sdtContent>
                          </w:sdt>
                        </w:p>
                        <w:p w14:paraId="5A9EAA49" w14:textId="125482C7" w:rsidR="0012291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22917">
                                <w:rPr>
                                  <w:caps/>
                                  <w:color w:val="595959" w:themeColor="text1" w:themeTint="A6"/>
                                  <w:sz w:val="20"/>
                                  <w:szCs w:val="20"/>
                                </w:rPr>
                                <w:t xml:space="preserve">     </w:t>
                              </w:r>
                            </w:sdtContent>
                          </w:sdt>
                        </w:p>
                      </w:txbxContent>
                    </v:textbox>
                    <w10:wrap anchorx="page" anchory="page"/>
                  </v:shape>
                </w:pict>
              </mc:Fallback>
            </mc:AlternateContent>
          </w:r>
        </w:p>
        <w:p w14:paraId="62A09A58" w14:textId="1DA309A8" w:rsidR="00122917" w:rsidRDefault="00341A95">
          <w:pPr>
            <w:rPr>
              <w:rFonts w:ascii="Arial" w:hAnsi="Arial" w:cs="Arial"/>
              <w:b/>
              <w:bCs/>
            </w:rPr>
          </w:pPr>
          <w:r>
            <w:rPr>
              <w:noProof/>
            </w:rPr>
            <mc:AlternateContent>
              <mc:Choice Requires="wps">
                <w:drawing>
                  <wp:anchor distT="0" distB="0" distL="114300" distR="114300" simplePos="0" relativeHeight="251660288" behindDoc="0" locked="0" layoutInCell="1" allowOverlap="1" wp14:anchorId="2E4E2922" wp14:editId="23F279FE">
                    <wp:simplePos x="0" y="0"/>
                    <wp:positionH relativeFrom="page">
                      <wp:posOffset>3124200</wp:posOffset>
                    </wp:positionH>
                    <wp:positionV relativeFrom="page">
                      <wp:posOffset>1762125</wp:posOffset>
                    </wp:positionV>
                    <wp:extent cx="4286250" cy="1069340"/>
                    <wp:effectExtent l="0" t="0" r="0" b="12700"/>
                    <wp:wrapNone/>
                    <wp:docPr id="1" name="Text Box 64"/>
                    <wp:cNvGraphicFramePr/>
                    <a:graphic xmlns:a="http://schemas.openxmlformats.org/drawingml/2006/main">
                      <a:graphicData uri="http://schemas.microsoft.com/office/word/2010/wordprocessingShape">
                        <wps:wsp>
                          <wps:cNvSpPr txBox="1"/>
                          <wps:spPr>
                            <a:xfrm>
                              <a:off x="0" y="0"/>
                              <a:ext cx="42862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790EF" w14:textId="27280E0E" w:rsidR="00122917" w:rsidRDefault="00000000">
                                <w:pPr>
                                  <w:pStyle w:val="NoSpacing"/>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22917" w:rsidRPr="00122917">
                                      <w:rPr>
                                        <w:rFonts w:asciiTheme="majorHAnsi" w:eastAsiaTheme="majorEastAsia" w:hAnsiTheme="majorHAnsi" w:cstheme="majorBidi"/>
                                        <w:color w:val="262626" w:themeColor="text1" w:themeTint="D9"/>
                                        <w:sz w:val="40"/>
                                        <w:szCs w:val="40"/>
                                      </w:rPr>
                                      <w:t xml:space="preserve">Guided Capstone </w:t>
                                    </w:r>
                                    <w:r w:rsidR="00341A95">
                                      <w:rPr>
                                        <w:rFonts w:asciiTheme="majorHAnsi" w:eastAsiaTheme="majorEastAsia" w:hAnsiTheme="majorHAnsi" w:cstheme="majorBidi"/>
                                        <w:color w:val="262626" w:themeColor="text1" w:themeTint="D9"/>
                                        <w:sz w:val="40"/>
                                        <w:szCs w:val="40"/>
                                      </w:rPr>
                                      <w:t xml:space="preserve">Two </w:t>
                                    </w:r>
                                    <w:r w:rsidR="00122917" w:rsidRPr="00122917">
                                      <w:rPr>
                                        <w:rFonts w:asciiTheme="majorHAnsi" w:eastAsiaTheme="majorEastAsia" w:hAnsiTheme="majorHAnsi" w:cstheme="majorBidi"/>
                                        <w:color w:val="262626" w:themeColor="text1" w:themeTint="D9"/>
                                        <w:sz w:val="40"/>
                                        <w:szCs w:val="40"/>
                                      </w:rPr>
                                      <w:t>Project Report</w:t>
                                    </w:r>
                                  </w:sdtContent>
                                </w:sdt>
                              </w:p>
                              <w:p w14:paraId="7958B091" w14:textId="6F83ACC6" w:rsidR="008A1437" w:rsidRPr="00122917" w:rsidRDefault="008A1437">
                                <w:pPr>
                                  <w:pStyle w:val="NoSpacing"/>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t>Heart Attack Risk Prediction</w:t>
                                </w:r>
                              </w:p>
                              <w:p w14:paraId="1B7FCF35" w14:textId="0A84F9F4" w:rsidR="00122917" w:rsidRPr="00122917" w:rsidRDefault="00000000">
                                <w:pPr>
                                  <w:spacing w:before="120"/>
                                  <w:rPr>
                                    <w:color w:val="404040" w:themeColor="text1" w:themeTint="BF"/>
                                    <w:sz w:val="28"/>
                                    <w:szCs w:val="28"/>
                                  </w:rPr>
                                </w:pPr>
                                <w:sdt>
                                  <w:sdtPr>
                                    <w:rPr>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341A95">
                                      <w:rPr>
                                        <w:color w:val="404040" w:themeColor="text1" w:themeTint="BF"/>
                                        <w:sz w:val="28"/>
                                        <w:szCs w:val="2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E4E2922" id="Text Box 64" o:spid="_x0000_s1056" type="#_x0000_t202" style="position:absolute;margin-left:246pt;margin-top:138.75pt;width:33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" filled="f" stroked="f" strokeweight=".5pt">
                    <v:textbox style="mso-fit-shape-to-text:t" inset="0,0,0,0">
                      <w:txbxContent>
                        <w:p w14:paraId="13F790EF" w14:textId="27280E0E" w:rsidR="00122917" w:rsidRDefault="00000000">
                          <w:pPr>
                            <w:pStyle w:val="NoSpacing"/>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22917" w:rsidRPr="00122917">
                                <w:rPr>
                                  <w:rFonts w:asciiTheme="majorHAnsi" w:eastAsiaTheme="majorEastAsia" w:hAnsiTheme="majorHAnsi" w:cstheme="majorBidi"/>
                                  <w:color w:val="262626" w:themeColor="text1" w:themeTint="D9"/>
                                  <w:sz w:val="40"/>
                                  <w:szCs w:val="40"/>
                                </w:rPr>
                                <w:t xml:space="preserve">Guided Capstone </w:t>
                              </w:r>
                              <w:r w:rsidR="00341A95">
                                <w:rPr>
                                  <w:rFonts w:asciiTheme="majorHAnsi" w:eastAsiaTheme="majorEastAsia" w:hAnsiTheme="majorHAnsi" w:cstheme="majorBidi"/>
                                  <w:color w:val="262626" w:themeColor="text1" w:themeTint="D9"/>
                                  <w:sz w:val="40"/>
                                  <w:szCs w:val="40"/>
                                </w:rPr>
                                <w:t xml:space="preserve">Two </w:t>
                              </w:r>
                              <w:r w:rsidR="00122917" w:rsidRPr="00122917">
                                <w:rPr>
                                  <w:rFonts w:asciiTheme="majorHAnsi" w:eastAsiaTheme="majorEastAsia" w:hAnsiTheme="majorHAnsi" w:cstheme="majorBidi"/>
                                  <w:color w:val="262626" w:themeColor="text1" w:themeTint="D9"/>
                                  <w:sz w:val="40"/>
                                  <w:szCs w:val="40"/>
                                </w:rPr>
                                <w:t>Project Report</w:t>
                              </w:r>
                            </w:sdtContent>
                          </w:sdt>
                        </w:p>
                        <w:p w14:paraId="7958B091" w14:textId="6F83ACC6" w:rsidR="008A1437" w:rsidRPr="00122917" w:rsidRDefault="008A1437">
                          <w:pPr>
                            <w:pStyle w:val="NoSpacing"/>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t>Heart Attack Risk Prediction</w:t>
                          </w:r>
                        </w:p>
                        <w:p w14:paraId="1B7FCF35" w14:textId="0A84F9F4" w:rsidR="00122917" w:rsidRPr="00122917" w:rsidRDefault="00000000">
                          <w:pPr>
                            <w:spacing w:before="120"/>
                            <w:rPr>
                              <w:color w:val="404040" w:themeColor="text1" w:themeTint="BF"/>
                              <w:sz w:val="28"/>
                              <w:szCs w:val="28"/>
                            </w:rPr>
                          </w:pPr>
                          <w:sdt>
                            <w:sdtPr>
                              <w:rPr>
                                <w:color w:val="404040" w:themeColor="text1" w:themeTint="BF"/>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341A95">
                                <w:rPr>
                                  <w:color w:val="404040" w:themeColor="text1" w:themeTint="BF"/>
                                  <w:sz w:val="28"/>
                                  <w:szCs w:val="28"/>
                                </w:rPr>
                                <w:t xml:space="preserve">     </w:t>
                              </w:r>
                            </w:sdtContent>
                          </w:sdt>
                        </w:p>
                      </w:txbxContent>
                    </v:textbox>
                    <w10:wrap anchorx="page" anchory="page"/>
                  </v:shape>
                </w:pict>
              </mc:Fallback>
            </mc:AlternateContent>
          </w:r>
          <w:r w:rsidR="00122917">
            <w:rPr>
              <w:rFonts w:ascii="Arial" w:hAnsi="Arial" w:cs="Arial"/>
              <w:b/>
              <w:bCs/>
            </w:rPr>
            <w:br w:type="page"/>
          </w:r>
        </w:p>
      </w:sdtContent>
    </w:sdt>
    <w:sdt>
      <w:sdtPr>
        <w:rPr>
          <w:rFonts w:ascii="Times New Roman" w:eastAsia="Times New Roman" w:hAnsi="Times New Roman" w:cs="Times New Roman"/>
          <w:color w:val="auto"/>
          <w:sz w:val="24"/>
          <w:szCs w:val="24"/>
        </w:rPr>
        <w:id w:val="-1505507068"/>
        <w:docPartObj>
          <w:docPartGallery w:val="Table of Contents"/>
          <w:docPartUnique/>
        </w:docPartObj>
      </w:sdtPr>
      <w:sdtEndPr>
        <w:rPr>
          <w:b/>
          <w:bCs/>
          <w:noProof/>
        </w:rPr>
      </w:sdtEndPr>
      <w:sdtContent>
        <w:p w14:paraId="021DA1FC" w14:textId="0EAE6340" w:rsidR="00CE2616" w:rsidRDefault="00CE2616">
          <w:pPr>
            <w:pStyle w:val="TOCHeading"/>
          </w:pPr>
          <w:r>
            <w:t>Contents</w:t>
          </w:r>
        </w:p>
        <w:p w14:paraId="1EFC470A" w14:textId="14EF84BF" w:rsidR="00B477BA" w:rsidRDefault="00CE2616">
          <w:pPr>
            <w:pStyle w:val="TOC1"/>
            <w:tabs>
              <w:tab w:val="left" w:pos="480"/>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5556920" w:history="1">
            <w:r w:rsidR="00B477BA" w:rsidRPr="000B1DDD">
              <w:rPr>
                <w:rStyle w:val="Hyperlink"/>
                <w:noProof/>
              </w:rPr>
              <w:t>1.</w:t>
            </w:r>
            <w:r w:rsidR="00B477BA">
              <w:rPr>
                <w:rFonts w:asciiTheme="minorHAnsi" w:eastAsiaTheme="minorEastAsia" w:hAnsiTheme="minorHAnsi" w:cstheme="minorBidi"/>
                <w:noProof/>
                <w:kern w:val="2"/>
                <w14:ligatures w14:val="standardContextual"/>
              </w:rPr>
              <w:tab/>
            </w:r>
            <w:r w:rsidR="00B477BA" w:rsidRPr="000B1DDD">
              <w:rPr>
                <w:rStyle w:val="Hyperlink"/>
                <w:noProof/>
              </w:rPr>
              <w:t>Context</w:t>
            </w:r>
            <w:r w:rsidR="00B477BA">
              <w:rPr>
                <w:noProof/>
                <w:webHidden/>
              </w:rPr>
              <w:tab/>
            </w:r>
            <w:r w:rsidR="00B477BA">
              <w:rPr>
                <w:noProof/>
                <w:webHidden/>
              </w:rPr>
              <w:fldChar w:fldCharType="begin"/>
            </w:r>
            <w:r w:rsidR="00B477BA">
              <w:rPr>
                <w:noProof/>
                <w:webHidden/>
              </w:rPr>
              <w:instrText xml:space="preserve"> PAGEREF _Toc195556920 \h </w:instrText>
            </w:r>
            <w:r w:rsidR="00B477BA">
              <w:rPr>
                <w:noProof/>
                <w:webHidden/>
              </w:rPr>
            </w:r>
            <w:r w:rsidR="00B477BA">
              <w:rPr>
                <w:noProof/>
                <w:webHidden/>
              </w:rPr>
              <w:fldChar w:fldCharType="separate"/>
            </w:r>
            <w:r w:rsidR="005B3F83">
              <w:rPr>
                <w:noProof/>
                <w:webHidden/>
              </w:rPr>
              <w:t>2</w:t>
            </w:r>
            <w:r w:rsidR="00B477BA">
              <w:rPr>
                <w:noProof/>
                <w:webHidden/>
              </w:rPr>
              <w:fldChar w:fldCharType="end"/>
            </w:r>
          </w:hyperlink>
        </w:p>
        <w:p w14:paraId="4F3DFCC2" w14:textId="424FFFEF" w:rsidR="00B477BA" w:rsidRDefault="00B477BA">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95556921" w:history="1">
            <w:r w:rsidRPr="000B1DDD">
              <w:rPr>
                <w:rStyle w:val="Hyperlink"/>
                <w:noProof/>
                <w:lang w:val="en-AU"/>
              </w:rPr>
              <w:t>2.</w:t>
            </w:r>
            <w:r>
              <w:rPr>
                <w:rFonts w:asciiTheme="minorHAnsi" w:eastAsiaTheme="minorEastAsia" w:hAnsiTheme="minorHAnsi" w:cstheme="minorBidi"/>
                <w:noProof/>
                <w:kern w:val="2"/>
                <w14:ligatures w14:val="standardContextual"/>
              </w:rPr>
              <w:tab/>
            </w:r>
            <w:r w:rsidRPr="000B1DDD">
              <w:rPr>
                <w:rStyle w:val="Hyperlink"/>
                <w:noProof/>
                <w:lang w:val="en-AU"/>
              </w:rPr>
              <w:t>Problem Statement</w:t>
            </w:r>
            <w:r>
              <w:rPr>
                <w:noProof/>
                <w:webHidden/>
              </w:rPr>
              <w:tab/>
            </w:r>
            <w:r>
              <w:rPr>
                <w:noProof/>
                <w:webHidden/>
              </w:rPr>
              <w:fldChar w:fldCharType="begin"/>
            </w:r>
            <w:r>
              <w:rPr>
                <w:noProof/>
                <w:webHidden/>
              </w:rPr>
              <w:instrText xml:space="preserve"> PAGEREF _Toc195556921 \h </w:instrText>
            </w:r>
            <w:r>
              <w:rPr>
                <w:noProof/>
                <w:webHidden/>
              </w:rPr>
            </w:r>
            <w:r>
              <w:rPr>
                <w:noProof/>
                <w:webHidden/>
              </w:rPr>
              <w:fldChar w:fldCharType="separate"/>
            </w:r>
            <w:r w:rsidR="005B3F83">
              <w:rPr>
                <w:noProof/>
                <w:webHidden/>
              </w:rPr>
              <w:t>2</w:t>
            </w:r>
            <w:r>
              <w:rPr>
                <w:noProof/>
                <w:webHidden/>
              </w:rPr>
              <w:fldChar w:fldCharType="end"/>
            </w:r>
          </w:hyperlink>
        </w:p>
        <w:p w14:paraId="18168C2D" w14:textId="12FA88C6" w:rsidR="00B477BA" w:rsidRDefault="00B477BA">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95556922" w:history="1">
            <w:r w:rsidRPr="000B1DDD">
              <w:rPr>
                <w:rStyle w:val="Hyperlink"/>
                <w:noProof/>
              </w:rPr>
              <w:t>3.</w:t>
            </w:r>
            <w:r>
              <w:rPr>
                <w:rFonts w:asciiTheme="minorHAnsi" w:eastAsiaTheme="minorEastAsia" w:hAnsiTheme="minorHAnsi" w:cstheme="minorBidi"/>
                <w:noProof/>
                <w:kern w:val="2"/>
                <w14:ligatures w14:val="standardContextual"/>
              </w:rPr>
              <w:tab/>
            </w:r>
            <w:r w:rsidRPr="000B1DDD">
              <w:rPr>
                <w:rStyle w:val="Hyperlink"/>
                <w:noProof/>
              </w:rPr>
              <w:t>Data Wrangling</w:t>
            </w:r>
            <w:r>
              <w:rPr>
                <w:noProof/>
                <w:webHidden/>
              </w:rPr>
              <w:tab/>
            </w:r>
            <w:r>
              <w:rPr>
                <w:noProof/>
                <w:webHidden/>
              </w:rPr>
              <w:fldChar w:fldCharType="begin"/>
            </w:r>
            <w:r>
              <w:rPr>
                <w:noProof/>
                <w:webHidden/>
              </w:rPr>
              <w:instrText xml:space="preserve"> PAGEREF _Toc195556922 \h </w:instrText>
            </w:r>
            <w:r>
              <w:rPr>
                <w:noProof/>
                <w:webHidden/>
              </w:rPr>
            </w:r>
            <w:r>
              <w:rPr>
                <w:noProof/>
                <w:webHidden/>
              </w:rPr>
              <w:fldChar w:fldCharType="separate"/>
            </w:r>
            <w:r w:rsidR="005B3F83">
              <w:rPr>
                <w:noProof/>
                <w:webHidden/>
              </w:rPr>
              <w:t>2</w:t>
            </w:r>
            <w:r>
              <w:rPr>
                <w:noProof/>
                <w:webHidden/>
              </w:rPr>
              <w:fldChar w:fldCharType="end"/>
            </w:r>
          </w:hyperlink>
        </w:p>
        <w:p w14:paraId="340C4AD4" w14:textId="19B786F2" w:rsidR="00B477BA" w:rsidRDefault="00B477BA">
          <w:pPr>
            <w:pStyle w:val="TOC2"/>
            <w:tabs>
              <w:tab w:val="right" w:leader="dot" w:pos="9350"/>
            </w:tabs>
            <w:rPr>
              <w:rFonts w:asciiTheme="minorHAnsi" w:eastAsiaTheme="minorEastAsia" w:hAnsiTheme="minorHAnsi" w:cstheme="minorBidi"/>
              <w:noProof/>
              <w:kern w:val="2"/>
              <w14:ligatures w14:val="standardContextual"/>
            </w:rPr>
          </w:pPr>
          <w:hyperlink w:anchor="_Toc195556923" w:history="1">
            <w:r w:rsidRPr="000B1DDD">
              <w:rPr>
                <w:rStyle w:val="Hyperlink"/>
                <w:noProof/>
              </w:rPr>
              <w:t>3.1 Cleaning steps included</w:t>
            </w:r>
            <w:r>
              <w:rPr>
                <w:noProof/>
                <w:webHidden/>
              </w:rPr>
              <w:tab/>
            </w:r>
            <w:r>
              <w:rPr>
                <w:noProof/>
                <w:webHidden/>
              </w:rPr>
              <w:fldChar w:fldCharType="begin"/>
            </w:r>
            <w:r>
              <w:rPr>
                <w:noProof/>
                <w:webHidden/>
              </w:rPr>
              <w:instrText xml:space="preserve"> PAGEREF _Toc195556923 \h </w:instrText>
            </w:r>
            <w:r>
              <w:rPr>
                <w:noProof/>
                <w:webHidden/>
              </w:rPr>
            </w:r>
            <w:r>
              <w:rPr>
                <w:noProof/>
                <w:webHidden/>
              </w:rPr>
              <w:fldChar w:fldCharType="separate"/>
            </w:r>
            <w:r w:rsidR="005B3F83">
              <w:rPr>
                <w:noProof/>
                <w:webHidden/>
              </w:rPr>
              <w:t>2</w:t>
            </w:r>
            <w:r>
              <w:rPr>
                <w:noProof/>
                <w:webHidden/>
              </w:rPr>
              <w:fldChar w:fldCharType="end"/>
            </w:r>
          </w:hyperlink>
        </w:p>
        <w:p w14:paraId="569F6E7F" w14:textId="6C0B42AD" w:rsidR="00B477BA" w:rsidRDefault="00B477BA">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95556924" w:history="1">
            <w:r w:rsidRPr="000B1DDD">
              <w:rPr>
                <w:rStyle w:val="Hyperlink"/>
                <w:noProof/>
              </w:rPr>
              <w:t>4.</w:t>
            </w:r>
            <w:r>
              <w:rPr>
                <w:rFonts w:asciiTheme="minorHAnsi" w:eastAsiaTheme="minorEastAsia" w:hAnsiTheme="minorHAnsi" w:cstheme="minorBidi"/>
                <w:noProof/>
                <w:kern w:val="2"/>
                <w14:ligatures w14:val="standardContextual"/>
              </w:rPr>
              <w:tab/>
            </w:r>
            <w:r w:rsidRPr="000B1DDD">
              <w:rPr>
                <w:rStyle w:val="Hyperlink"/>
                <w:noProof/>
              </w:rPr>
              <w:t>Exploratory Data Analysis</w:t>
            </w:r>
            <w:r>
              <w:rPr>
                <w:noProof/>
                <w:webHidden/>
              </w:rPr>
              <w:tab/>
            </w:r>
            <w:r>
              <w:rPr>
                <w:noProof/>
                <w:webHidden/>
              </w:rPr>
              <w:fldChar w:fldCharType="begin"/>
            </w:r>
            <w:r>
              <w:rPr>
                <w:noProof/>
                <w:webHidden/>
              </w:rPr>
              <w:instrText xml:space="preserve"> PAGEREF _Toc195556924 \h </w:instrText>
            </w:r>
            <w:r>
              <w:rPr>
                <w:noProof/>
                <w:webHidden/>
              </w:rPr>
            </w:r>
            <w:r>
              <w:rPr>
                <w:noProof/>
                <w:webHidden/>
              </w:rPr>
              <w:fldChar w:fldCharType="separate"/>
            </w:r>
            <w:r w:rsidR="005B3F83">
              <w:rPr>
                <w:noProof/>
                <w:webHidden/>
              </w:rPr>
              <w:t>4</w:t>
            </w:r>
            <w:r>
              <w:rPr>
                <w:noProof/>
                <w:webHidden/>
              </w:rPr>
              <w:fldChar w:fldCharType="end"/>
            </w:r>
          </w:hyperlink>
        </w:p>
        <w:p w14:paraId="3D5EE2EA" w14:textId="1EDB32F6" w:rsidR="00B477BA" w:rsidRDefault="00B477B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5556925" w:history="1">
            <w:r w:rsidRPr="000B1DDD">
              <w:rPr>
                <w:rStyle w:val="Hyperlink"/>
                <w:noProof/>
              </w:rPr>
              <w:t>4.1</w:t>
            </w:r>
            <w:r>
              <w:rPr>
                <w:rFonts w:asciiTheme="minorHAnsi" w:eastAsiaTheme="minorEastAsia" w:hAnsiTheme="minorHAnsi" w:cstheme="minorBidi"/>
                <w:noProof/>
                <w:kern w:val="2"/>
                <w14:ligatures w14:val="standardContextual"/>
              </w:rPr>
              <w:tab/>
            </w:r>
            <w:r w:rsidRPr="000B1DDD">
              <w:rPr>
                <w:rStyle w:val="Hyperlink"/>
                <w:noProof/>
              </w:rPr>
              <w:t>Data Cleaning &amp; Transformation</w:t>
            </w:r>
            <w:r>
              <w:rPr>
                <w:noProof/>
                <w:webHidden/>
              </w:rPr>
              <w:tab/>
            </w:r>
            <w:r>
              <w:rPr>
                <w:noProof/>
                <w:webHidden/>
              </w:rPr>
              <w:fldChar w:fldCharType="begin"/>
            </w:r>
            <w:r>
              <w:rPr>
                <w:noProof/>
                <w:webHidden/>
              </w:rPr>
              <w:instrText xml:space="preserve"> PAGEREF _Toc195556925 \h </w:instrText>
            </w:r>
            <w:r>
              <w:rPr>
                <w:noProof/>
                <w:webHidden/>
              </w:rPr>
            </w:r>
            <w:r>
              <w:rPr>
                <w:noProof/>
                <w:webHidden/>
              </w:rPr>
              <w:fldChar w:fldCharType="separate"/>
            </w:r>
            <w:r w:rsidR="005B3F83">
              <w:rPr>
                <w:noProof/>
                <w:webHidden/>
              </w:rPr>
              <w:t>4</w:t>
            </w:r>
            <w:r>
              <w:rPr>
                <w:noProof/>
                <w:webHidden/>
              </w:rPr>
              <w:fldChar w:fldCharType="end"/>
            </w:r>
          </w:hyperlink>
        </w:p>
        <w:p w14:paraId="7C34109B" w14:textId="369DBF18" w:rsidR="00B477BA" w:rsidRDefault="00B477B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5556926" w:history="1">
            <w:r w:rsidRPr="000B1DDD">
              <w:rPr>
                <w:rStyle w:val="Hyperlink"/>
                <w:noProof/>
              </w:rPr>
              <w:t>4.2</w:t>
            </w:r>
            <w:r>
              <w:rPr>
                <w:rFonts w:asciiTheme="minorHAnsi" w:eastAsiaTheme="minorEastAsia" w:hAnsiTheme="minorHAnsi" w:cstheme="minorBidi"/>
                <w:noProof/>
                <w:kern w:val="2"/>
                <w14:ligatures w14:val="standardContextual"/>
              </w:rPr>
              <w:tab/>
            </w:r>
            <w:r w:rsidRPr="000B1DDD">
              <w:rPr>
                <w:rStyle w:val="Hyperlink"/>
                <w:noProof/>
              </w:rPr>
              <w:t>Visualization &amp; Feature Analysis</w:t>
            </w:r>
            <w:r>
              <w:rPr>
                <w:noProof/>
                <w:webHidden/>
              </w:rPr>
              <w:tab/>
            </w:r>
            <w:r>
              <w:rPr>
                <w:noProof/>
                <w:webHidden/>
              </w:rPr>
              <w:fldChar w:fldCharType="begin"/>
            </w:r>
            <w:r>
              <w:rPr>
                <w:noProof/>
                <w:webHidden/>
              </w:rPr>
              <w:instrText xml:space="preserve"> PAGEREF _Toc195556926 \h </w:instrText>
            </w:r>
            <w:r>
              <w:rPr>
                <w:noProof/>
                <w:webHidden/>
              </w:rPr>
            </w:r>
            <w:r>
              <w:rPr>
                <w:noProof/>
                <w:webHidden/>
              </w:rPr>
              <w:fldChar w:fldCharType="separate"/>
            </w:r>
            <w:r w:rsidR="005B3F83">
              <w:rPr>
                <w:noProof/>
                <w:webHidden/>
              </w:rPr>
              <w:t>4</w:t>
            </w:r>
            <w:r>
              <w:rPr>
                <w:noProof/>
                <w:webHidden/>
              </w:rPr>
              <w:fldChar w:fldCharType="end"/>
            </w:r>
          </w:hyperlink>
        </w:p>
        <w:p w14:paraId="746E1632" w14:textId="393088C5" w:rsidR="00B477BA" w:rsidRDefault="00B477B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5556927" w:history="1">
            <w:r w:rsidRPr="000B1DDD">
              <w:rPr>
                <w:rStyle w:val="Hyperlink"/>
                <w:noProof/>
              </w:rPr>
              <w:t>4.3</w:t>
            </w:r>
            <w:r>
              <w:rPr>
                <w:rFonts w:asciiTheme="minorHAnsi" w:eastAsiaTheme="minorEastAsia" w:hAnsiTheme="minorHAnsi" w:cstheme="minorBidi"/>
                <w:noProof/>
                <w:kern w:val="2"/>
                <w14:ligatures w14:val="standardContextual"/>
              </w:rPr>
              <w:tab/>
            </w:r>
            <w:r w:rsidRPr="000B1DDD">
              <w:rPr>
                <w:rStyle w:val="Hyperlink"/>
                <w:noProof/>
              </w:rPr>
              <w:t>Key Findings</w:t>
            </w:r>
            <w:r>
              <w:rPr>
                <w:noProof/>
                <w:webHidden/>
              </w:rPr>
              <w:tab/>
            </w:r>
            <w:r>
              <w:rPr>
                <w:noProof/>
                <w:webHidden/>
              </w:rPr>
              <w:fldChar w:fldCharType="begin"/>
            </w:r>
            <w:r>
              <w:rPr>
                <w:noProof/>
                <w:webHidden/>
              </w:rPr>
              <w:instrText xml:space="preserve"> PAGEREF _Toc195556927 \h </w:instrText>
            </w:r>
            <w:r>
              <w:rPr>
                <w:noProof/>
                <w:webHidden/>
              </w:rPr>
            </w:r>
            <w:r>
              <w:rPr>
                <w:noProof/>
                <w:webHidden/>
              </w:rPr>
              <w:fldChar w:fldCharType="separate"/>
            </w:r>
            <w:r w:rsidR="005B3F83">
              <w:rPr>
                <w:noProof/>
                <w:webHidden/>
              </w:rPr>
              <w:t>6</w:t>
            </w:r>
            <w:r>
              <w:rPr>
                <w:noProof/>
                <w:webHidden/>
              </w:rPr>
              <w:fldChar w:fldCharType="end"/>
            </w:r>
          </w:hyperlink>
        </w:p>
        <w:p w14:paraId="3E56812A" w14:textId="75B6629E" w:rsidR="00B477BA" w:rsidRDefault="00B477BA">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95556928" w:history="1">
            <w:r w:rsidRPr="000B1DDD">
              <w:rPr>
                <w:rStyle w:val="Hyperlink"/>
                <w:noProof/>
              </w:rPr>
              <w:t>5.</w:t>
            </w:r>
            <w:r>
              <w:rPr>
                <w:rFonts w:asciiTheme="minorHAnsi" w:eastAsiaTheme="minorEastAsia" w:hAnsiTheme="minorHAnsi" w:cstheme="minorBidi"/>
                <w:noProof/>
                <w:kern w:val="2"/>
                <w14:ligatures w14:val="standardContextual"/>
              </w:rPr>
              <w:tab/>
            </w:r>
            <w:r w:rsidRPr="000B1DDD">
              <w:rPr>
                <w:rStyle w:val="Hyperlink"/>
                <w:noProof/>
              </w:rPr>
              <w:t>Pre-Processing and Training Data</w:t>
            </w:r>
            <w:r>
              <w:rPr>
                <w:noProof/>
                <w:webHidden/>
              </w:rPr>
              <w:tab/>
            </w:r>
            <w:r>
              <w:rPr>
                <w:noProof/>
                <w:webHidden/>
              </w:rPr>
              <w:fldChar w:fldCharType="begin"/>
            </w:r>
            <w:r>
              <w:rPr>
                <w:noProof/>
                <w:webHidden/>
              </w:rPr>
              <w:instrText xml:space="preserve"> PAGEREF _Toc195556928 \h </w:instrText>
            </w:r>
            <w:r>
              <w:rPr>
                <w:noProof/>
                <w:webHidden/>
              </w:rPr>
            </w:r>
            <w:r>
              <w:rPr>
                <w:noProof/>
                <w:webHidden/>
              </w:rPr>
              <w:fldChar w:fldCharType="separate"/>
            </w:r>
            <w:r w:rsidR="005B3F83">
              <w:rPr>
                <w:noProof/>
                <w:webHidden/>
              </w:rPr>
              <w:t>7</w:t>
            </w:r>
            <w:r>
              <w:rPr>
                <w:noProof/>
                <w:webHidden/>
              </w:rPr>
              <w:fldChar w:fldCharType="end"/>
            </w:r>
          </w:hyperlink>
        </w:p>
        <w:p w14:paraId="17A5EB9F" w14:textId="1656374A" w:rsidR="00B477BA" w:rsidRDefault="00B477B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5556929" w:history="1">
            <w:r w:rsidRPr="000B1DDD">
              <w:rPr>
                <w:rStyle w:val="Hyperlink"/>
                <w:noProof/>
              </w:rPr>
              <w:t>5.1</w:t>
            </w:r>
            <w:r>
              <w:rPr>
                <w:rFonts w:asciiTheme="minorHAnsi" w:eastAsiaTheme="minorEastAsia" w:hAnsiTheme="minorHAnsi" w:cstheme="minorBidi"/>
                <w:noProof/>
                <w:kern w:val="2"/>
                <w14:ligatures w14:val="standardContextual"/>
              </w:rPr>
              <w:tab/>
            </w:r>
            <w:r w:rsidRPr="000B1DDD">
              <w:rPr>
                <w:rStyle w:val="Hyperlink"/>
                <w:noProof/>
              </w:rPr>
              <w:t>Dummy Feature Creation (Encoding Categorical Variables)</w:t>
            </w:r>
            <w:r>
              <w:rPr>
                <w:noProof/>
                <w:webHidden/>
              </w:rPr>
              <w:tab/>
            </w:r>
            <w:r>
              <w:rPr>
                <w:noProof/>
                <w:webHidden/>
              </w:rPr>
              <w:fldChar w:fldCharType="begin"/>
            </w:r>
            <w:r>
              <w:rPr>
                <w:noProof/>
                <w:webHidden/>
              </w:rPr>
              <w:instrText xml:space="preserve"> PAGEREF _Toc195556929 \h </w:instrText>
            </w:r>
            <w:r>
              <w:rPr>
                <w:noProof/>
                <w:webHidden/>
              </w:rPr>
            </w:r>
            <w:r>
              <w:rPr>
                <w:noProof/>
                <w:webHidden/>
              </w:rPr>
              <w:fldChar w:fldCharType="separate"/>
            </w:r>
            <w:r w:rsidR="005B3F83">
              <w:rPr>
                <w:noProof/>
                <w:webHidden/>
              </w:rPr>
              <w:t>7</w:t>
            </w:r>
            <w:r>
              <w:rPr>
                <w:noProof/>
                <w:webHidden/>
              </w:rPr>
              <w:fldChar w:fldCharType="end"/>
            </w:r>
          </w:hyperlink>
        </w:p>
        <w:p w14:paraId="534CF18D" w14:textId="34A824DA" w:rsidR="00B477BA" w:rsidRDefault="00B477B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5556930" w:history="1">
            <w:r w:rsidRPr="000B1DDD">
              <w:rPr>
                <w:rStyle w:val="Hyperlink"/>
                <w:noProof/>
              </w:rPr>
              <w:t>5.2</w:t>
            </w:r>
            <w:r>
              <w:rPr>
                <w:rFonts w:asciiTheme="minorHAnsi" w:eastAsiaTheme="minorEastAsia" w:hAnsiTheme="minorHAnsi" w:cstheme="minorBidi"/>
                <w:noProof/>
                <w:kern w:val="2"/>
                <w14:ligatures w14:val="standardContextual"/>
              </w:rPr>
              <w:tab/>
            </w:r>
            <w:r w:rsidRPr="000B1DDD">
              <w:rPr>
                <w:rStyle w:val="Hyperlink"/>
                <w:noProof/>
              </w:rPr>
              <w:t>Train/Test Split</w:t>
            </w:r>
            <w:r>
              <w:rPr>
                <w:noProof/>
                <w:webHidden/>
              </w:rPr>
              <w:tab/>
            </w:r>
            <w:r>
              <w:rPr>
                <w:noProof/>
                <w:webHidden/>
              </w:rPr>
              <w:fldChar w:fldCharType="begin"/>
            </w:r>
            <w:r>
              <w:rPr>
                <w:noProof/>
                <w:webHidden/>
              </w:rPr>
              <w:instrText xml:space="preserve"> PAGEREF _Toc195556930 \h </w:instrText>
            </w:r>
            <w:r>
              <w:rPr>
                <w:noProof/>
                <w:webHidden/>
              </w:rPr>
            </w:r>
            <w:r>
              <w:rPr>
                <w:noProof/>
                <w:webHidden/>
              </w:rPr>
              <w:fldChar w:fldCharType="separate"/>
            </w:r>
            <w:r w:rsidR="005B3F83">
              <w:rPr>
                <w:noProof/>
                <w:webHidden/>
              </w:rPr>
              <w:t>7</w:t>
            </w:r>
            <w:r>
              <w:rPr>
                <w:noProof/>
                <w:webHidden/>
              </w:rPr>
              <w:fldChar w:fldCharType="end"/>
            </w:r>
          </w:hyperlink>
        </w:p>
        <w:p w14:paraId="49DB904E" w14:textId="12C581C1" w:rsidR="00B477BA" w:rsidRDefault="00B477BA">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95556931" w:history="1">
            <w:r w:rsidRPr="000B1DDD">
              <w:rPr>
                <w:rStyle w:val="Hyperlink"/>
                <w:noProof/>
              </w:rPr>
              <w:t>6.</w:t>
            </w:r>
            <w:r>
              <w:rPr>
                <w:rFonts w:asciiTheme="minorHAnsi" w:eastAsiaTheme="minorEastAsia" w:hAnsiTheme="minorHAnsi" w:cstheme="minorBidi"/>
                <w:noProof/>
                <w:kern w:val="2"/>
                <w14:ligatures w14:val="standardContextual"/>
              </w:rPr>
              <w:tab/>
            </w:r>
            <w:r w:rsidRPr="000B1DDD">
              <w:rPr>
                <w:rStyle w:val="Hyperlink"/>
                <w:noProof/>
              </w:rPr>
              <w:t>Modeling</w:t>
            </w:r>
            <w:r>
              <w:rPr>
                <w:noProof/>
                <w:webHidden/>
              </w:rPr>
              <w:tab/>
            </w:r>
            <w:r>
              <w:rPr>
                <w:noProof/>
                <w:webHidden/>
              </w:rPr>
              <w:fldChar w:fldCharType="begin"/>
            </w:r>
            <w:r>
              <w:rPr>
                <w:noProof/>
                <w:webHidden/>
              </w:rPr>
              <w:instrText xml:space="preserve"> PAGEREF _Toc195556931 \h </w:instrText>
            </w:r>
            <w:r>
              <w:rPr>
                <w:noProof/>
                <w:webHidden/>
              </w:rPr>
            </w:r>
            <w:r>
              <w:rPr>
                <w:noProof/>
                <w:webHidden/>
              </w:rPr>
              <w:fldChar w:fldCharType="separate"/>
            </w:r>
            <w:r w:rsidR="005B3F83">
              <w:rPr>
                <w:noProof/>
                <w:webHidden/>
              </w:rPr>
              <w:t>8</w:t>
            </w:r>
            <w:r>
              <w:rPr>
                <w:noProof/>
                <w:webHidden/>
              </w:rPr>
              <w:fldChar w:fldCharType="end"/>
            </w:r>
          </w:hyperlink>
        </w:p>
        <w:p w14:paraId="073BD143" w14:textId="75FFDDEF" w:rsidR="00B477BA" w:rsidRDefault="00B477B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5556932" w:history="1">
            <w:r w:rsidRPr="000B1DDD">
              <w:rPr>
                <w:rStyle w:val="Hyperlink"/>
                <w:noProof/>
              </w:rPr>
              <w:t>6.1</w:t>
            </w:r>
            <w:r>
              <w:rPr>
                <w:rFonts w:asciiTheme="minorHAnsi" w:eastAsiaTheme="minorEastAsia" w:hAnsiTheme="minorHAnsi" w:cstheme="minorBidi"/>
                <w:noProof/>
                <w:kern w:val="2"/>
                <w14:ligatures w14:val="standardContextual"/>
              </w:rPr>
              <w:tab/>
            </w:r>
            <w:r w:rsidRPr="000B1DDD">
              <w:rPr>
                <w:rStyle w:val="Hyperlink"/>
                <w:noProof/>
              </w:rPr>
              <w:t>Models &amp; Evaluation</w:t>
            </w:r>
            <w:r>
              <w:rPr>
                <w:noProof/>
                <w:webHidden/>
              </w:rPr>
              <w:tab/>
            </w:r>
            <w:r>
              <w:rPr>
                <w:noProof/>
                <w:webHidden/>
              </w:rPr>
              <w:fldChar w:fldCharType="begin"/>
            </w:r>
            <w:r>
              <w:rPr>
                <w:noProof/>
                <w:webHidden/>
              </w:rPr>
              <w:instrText xml:space="preserve"> PAGEREF _Toc195556932 \h </w:instrText>
            </w:r>
            <w:r>
              <w:rPr>
                <w:noProof/>
                <w:webHidden/>
              </w:rPr>
            </w:r>
            <w:r>
              <w:rPr>
                <w:noProof/>
                <w:webHidden/>
              </w:rPr>
              <w:fldChar w:fldCharType="separate"/>
            </w:r>
            <w:r w:rsidR="005B3F83">
              <w:rPr>
                <w:noProof/>
                <w:webHidden/>
              </w:rPr>
              <w:t>8</w:t>
            </w:r>
            <w:r>
              <w:rPr>
                <w:noProof/>
                <w:webHidden/>
              </w:rPr>
              <w:fldChar w:fldCharType="end"/>
            </w:r>
          </w:hyperlink>
        </w:p>
        <w:p w14:paraId="1CD7B169" w14:textId="296495B9" w:rsidR="00B477BA" w:rsidRDefault="00B477BA">
          <w:pPr>
            <w:pStyle w:val="TOC2"/>
            <w:tabs>
              <w:tab w:val="left" w:pos="1200"/>
              <w:tab w:val="right" w:leader="dot" w:pos="9350"/>
            </w:tabs>
            <w:rPr>
              <w:rFonts w:asciiTheme="minorHAnsi" w:eastAsiaTheme="minorEastAsia" w:hAnsiTheme="minorHAnsi" w:cstheme="minorBidi"/>
              <w:noProof/>
              <w:kern w:val="2"/>
              <w14:ligatures w14:val="standardContextual"/>
            </w:rPr>
          </w:pPr>
          <w:hyperlink w:anchor="_Toc195556933" w:history="1">
            <w:r w:rsidRPr="000B1DDD">
              <w:rPr>
                <w:rStyle w:val="Hyperlink"/>
                <w:noProof/>
              </w:rPr>
              <w:t>6.1.1</w:t>
            </w:r>
            <w:r>
              <w:rPr>
                <w:rFonts w:asciiTheme="minorHAnsi" w:eastAsiaTheme="minorEastAsia" w:hAnsiTheme="minorHAnsi" w:cstheme="minorBidi"/>
                <w:noProof/>
                <w:kern w:val="2"/>
                <w14:ligatures w14:val="standardContextual"/>
              </w:rPr>
              <w:tab/>
            </w:r>
            <w:r w:rsidRPr="000B1DDD">
              <w:rPr>
                <w:rStyle w:val="Hyperlink"/>
                <w:noProof/>
              </w:rPr>
              <w:t>Logistic Regression</w:t>
            </w:r>
            <w:r>
              <w:rPr>
                <w:noProof/>
                <w:webHidden/>
              </w:rPr>
              <w:tab/>
            </w:r>
            <w:r>
              <w:rPr>
                <w:noProof/>
                <w:webHidden/>
              </w:rPr>
              <w:fldChar w:fldCharType="begin"/>
            </w:r>
            <w:r>
              <w:rPr>
                <w:noProof/>
                <w:webHidden/>
              </w:rPr>
              <w:instrText xml:space="preserve"> PAGEREF _Toc195556933 \h </w:instrText>
            </w:r>
            <w:r>
              <w:rPr>
                <w:noProof/>
                <w:webHidden/>
              </w:rPr>
            </w:r>
            <w:r>
              <w:rPr>
                <w:noProof/>
                <w:webHidden/>
              </w:rPr>
              <w:fldChar w:fldCharType="separate"/>
            </w:r>
            <w:r w:rsidR="005B3F83">
              <w:rPr>
                <w:noProof/>
                <w:webHidden/>
              </w:rPr>
              <w:t>8</w:t>
            </w:r>
            <w:r>
              <w:rPr>
                <w:noProof/>
                <w:webHidden/>
              </w:rPr>
              <w:fldChar w:fldCharType="end"/>
            </w:r>
          </w:hyperlink>
        </w:p>
        <w:p w14:paraId="19BDDA38" w14:textId="69C656FB" w:rsidR="00B477BA" w:rsidRDefault="00B477BA">
          <w:pPr>
            <w:pStyle w:val="TOC2"/>
            <w:tabs>
              <w:tab w:val="left" w:pos="1200"/>
              <w:tab w:val="right" w:leader="dot" w:pos="9350"/>
            </w:tabs>
            <w:rPr>
              <w:rFonts w:asciiTheme="minorHAnsi" w:eastAsiaTheme="minorEastAsia" w:hAnsiTheme="minorHAnsi" w:cstheme="minorBidi"/>
              <w:noProof/>
              <w:kern w:val="2"/>
              <w14:ligatures w14:val="standardContextual"/>
            </w:rPr>
          </w:pPr>
          <w:hyperlink w:anchor="_Toc195556934" w:history="1">
            <w:r w:rsidRPr="000B1DDD">
              <w:rPr>
                <w:rStyle w:val="Hyperlink"/>
                <w:noProof/>
              </w:rPr>
              <w:t>6.1.2</w:t>
            </w:r>
            <w:r>
              <w:rPr>
                <w:rFonts w:asciiTheme="minorHAnsi" w:eastAsiaTheme="minorEastAsia" w:hAnsiTheme="minorHAnsi" w:cstheme="minorBidi"/>
                <w:noProof/>
                <w:kern w:val="2"/>
                <w14:ligatures w14:val="standardContextual"/>
              </w:rPr>
              <w:tab/>
            </w:r>
            <w:r w:rsidRPr="000B1DDD">
              <w:rPr>
                <w:rStyle w:val="Hyperlink"/>
                <w:noProof/>
              </w:rPr>
              <w:t>Random Forest Classifier</w:t>
            </w:r>
            <w:r>
              <w:rPr>
                <w:noProof/>
                <w:webHidden/>
              </w:rPr>
              <w:tab/>
            </w:r>
            <w:r>
              <w:rPr>
                <w:noProof/>
                <w:webHidden/>
              </w:rPr>
              <w:fldChar w:fldCharType="begin"/>
            </w:r>
            <w:r>
              <w:rPr>
                <w:noProof/>
                <w:webHidden/>
              </w:rPr>
              <w:instrText xml:space="preserve"> PAGEREF _Toc195556934 \h </w:instrText>
            </w:r>
            <w:r>
              <w:rPr>
                <w:noProof/>
                <w:webHidden/>
              </w:rPr>
            </w:r>
            <w:r>
              <w:rPr>
                <w:noProof/>
                <w:webHidden/>
              </w:rPr>
              <w:fldChar w:fldCharType="separate"/>
            </w:r>
            <w:r w:rsidR="005B3F83">
              <w:rPr>
                <w:noProof/>
                <w:webHidden/>
              </w:rPr>
              <w:t>8</w:t>
            </w:r>
            <w:r>
              <w:rPr>
                <w:noProof/>
                <w:webHidden/>
              </w:rPr>
              <w:fldChar w:fldCharType="end"/>
            </w:r>
          </w:hyperlink>
        </w:p>
        <w:p w14:paraId="23695E5A" w14:textId="20835EFD" w:rsidR="00B477BA" w:rsidRDefault="00B477BA">
          <w:pPr>
            <w:pStyle w:val="TOC2"/>
            <w:tabs>
              <w:tab w:val="left" w:pos="1200"/>
              <w:tab w:val="right" w:leader="dot" w:pos="9350"/>
            </w:tabs>
            <w:rPr>
              <w:rFonts w:asciiTheme="minorHAnsi" w:eastAsiaTheme="minorEastAsia" w:hAnsiTheme="minorHAnsi" w:cstheme="minorBidi"/>
              <w:noProof/>
              <w:kern w:val="2"/>
              <w14:ligatures w14:val="standardContextual"/>
            </w:rPr>
          </w:pPr>
          <w:hyperlink w:anchor="_Toc195556935" w:history="1">
            <w:r w:rsidRPr="000B1DDD">
              <w:rPr>
                <w:rStyle w:val="Hyperlink"/>
                <w:noProof/>
              </w:rPr>
              <w:t>6.1.3</w:t>
            </w:r>
            <w:r>
              <w:rPr>
                <w:rFonts w:asciiTheme="minorHAnsi" w:eastAsiaTheme="minorEastAsia" w:hAnsiTheme="minorHAnsi" w:cstheme="minorBidi"/>
                <w:noProof/>
                <w:kern w:val="2"/>
                <w14:ligatures w14:val="standardContextual"/>
              </w:rPr>
              <w:tab/>
            </w:r>
            <w:r w:rsidRPr="000B1DDD">
              <w:rPr>
                <w:rStyle w:val="Hyperlink"/>
                <w:noProof/>
              </w:rPr>
              <w:t>KNeighbors Classifier</w:t>
            </w:r>
            <w:r>
              <w:rPr>
                <w:noProof/>
                <w:webHidden/>
              </w:rPr>
              <w:tab/>
            </w:r>
            <w:r>
              <w:rPr>
                <w:noProof/>
                <w:webHidden/>
              </w:rPr>
              <w:fldChar w:fldCharType="begin"/>
            </w:r>
            <w:r>
              <w:rPr>
                <w:noProof/>
                <w:webHidden/>
              </w:rPr>
              <w:instrText xml:space="preserve"> PAGEREF _Toc195556935 \h </w:instrText>
            </w:r>
            <w:r>
              <w:rPr>
                <w:noProof/>
                <w:webHidden/>
              </w:rPr>
            </w:r>
            <w:r>
              <w:rPr>
                <w:noProof/>
                <w:webHidden/>
              </w:rPr>
              <w:fldChar w:fldCharType="separate"/>
            </w:r>
            <w:r w:rsidR="005B3F83">
              <w:rPr>
                <w:noProof/>
                <w:webHidden/>
              </w:rPr>
              <w:t>8</w:t>
            </w:r>
            <w:r>
              <w:rPr>
                <w:noProof/>
                <w:webHidden/>
              </w:rPr>
              <w:fldChar w:fldCharType="end"/>
            </w:r>
          </w:hyperlink>
        </w:p>
        <w:p w14:paraId="1C556B87" w14:textId="2842DD04" w:rsidR="00B477BA" w:rsidRDefault="00B477BA">
          <w:pPr>
            <w:pStyle w:val="TOC2"/>
            <w:tabs>
              <w:tab w:val="left" w:pos="1200"/>
              <w:tab w:val="right" w:leader="dot" w:pos="9350"/>
            </w:tabs>
            <w:rPr>
              <w:rFonts w:asciiTheme="minorHAnsi" w:eastAsiaTheme="minorEastAsia" w:hAnsiTheme="minorHAnsi" w:cstheme="minorBidi"/>
              <w:noProof/>
              <w:kern w:val="2"/>
              <w14:ligatures w14:val="standardContextual"/>
            </w:rPr>
          </w:pPr>
          <w:hyperlink w:anchor="_Toc195556936" w:history="1">
            <w:r w:rsidRPr="000B1DDD">
              <w:rPr>
                <w:rStyle w:val="Hyperlink"/>
                <w:noProof/>
              </w:rPr>
              <w:t>6.1.4</w:t>
            </w:r>
            <w:r>
              <w:rPr>
                <w:rFonts w:asciiTheme="minorHAnsi" w:eastAsiaTheme="minorEastAsia" w:hAnsiTheme="minorHAnsi" w:cstheme="minorBidi"/>
                <w:noProof/>
                <w:kern w:val="2"/>
                <w14:ligatures w14:val="standardContextual"/>
              </w:rPr>
              <w:tab/>
            </w:r>
            <w:r w:rsidRPr="000B1DDD">
              <w:rPr>
                <w:rStyle w:val="Hyperlink"/>
                <w:noProof/>
              </w:rPr>
              <w:t>Decision Tree Classifier</w:t>
            </w:r>
            <w:r>
              <w:rPr>
                <w:noProof/>
                <w:webHidden/>
              </w:rPr>
              <w:tab/>
            </w:r>
            <w:r>
              <w:rPr>
                <w:noProof/>
                <w:webHidden/>
              </w:rPr>
              <w:fldChar w:fldCharType="begin"/>
            </w:r>
            <w:r>
              <w:rPr>
                <w:noProof/>
                <w:webHidden/>
              </w:rPr>
              <w:instrText xml:space="preserve"> PAGEREF _Toc195556936 \h </w:instrText>
            </w:r>
            <w:r>
              <w:rPr>
                <w:noProof/>
                <w:webHidden/>
              </w:rPr>
            </w:r>
            <w:r>
              <w:rPr>
                <w:noProof/>
                <w:webHidden/>
              </w:rPr>
              <w:fldChar w:fldCharType="separate"/>
            </w:r>
            <w:r w:rsidR="005B3F83">
              <w:rPr>
                <w:noProof/>
                <w:webHidden/>
              </w:rPr>
              <w:t>9</w:t>
            </w:r>
            <w:r>
              <w:rPr>
                <w:noProof/>
                <w:webHidden/>
              </w:rPr>
              <w:fldChar w:fldCharType="end"/>
            </w:r>
          </w:hyperlink>
        </w:p>
        <w:p w14:paraId="140AE2CD" w14:textId="455198FF" w:rsidR="00B477BA" w:rsidRDefault="00B477BA">
          <w:pPr>
            <w:pStyle w:val="TOC2"/>
            <w:tabs>
              <w:tab w:val="left" w:pos="1200"/>
              <w:tab w:val="right" w:leader="dot" w:pos="9350"/>
            </w:tabs>
            <w:rPr>
              <w:rFonts w:asciiTheme="minorHAnsi" w:eastAsiaTheme="minorEastAsia" w:hAnsiTheme="minorHAnsi" w:cstheme="minorBidi"/>
              <w:noProof/>
              <w:kern w:val="2"/>
              <w14:ligatures w14:val="standardContextual"/>
            </w:rPr>
          </w:pPr>
          <w:hyperlink w:anchor="_Toc195556937" w:history="1">
            <w:r w:rsidRPr="000B1DDD">
              <w:rPr>
                <w:rStyle w:val="Hyperlink"/>
                <w:noProof/>
              </w:rPr>
              <w:t>6.1.5</w:t>
            </w:r>
            <w:r>
              <w:rPr>
                <w:rFonts w:asciiTheme="minorHAnsi" w:eastAsiaTheme="minorEastAsia" w:hAnsiTheme="minorHAnsi" w:cstheme="minorBidi"/>
                <w:noProof/>
                <w:kern w:val="2"/>
                <w14:ligatures w14:val="standardContextual"/>
              </w:rPr>
              <w:tab/>
            </w:r>
            <w:r w:rsidRPr="000B1DDD">
              <w:rPr>
                <w:rStyle w:val="Hyperlink"/>
                <w:noProof/>
              </w:rPr>
              <w:t>Gradient Boosting Classifier</w:t>
            </w:r>
            <w:r>
              <w:rPr>
                <w:noProof/>
                <w:webHidden/>
              </w:rPr>
              <w:tab/>
            </w:r>
            <w:r>
              <w:rPr>
                <w:noProof/>
                <w:webHidden/>
              </w:rPr>
              <w:fldChar w:fldCharType="begin"/>
            </w:r>
            <w:r>
              <w:rPr>
                <w:noProof/>
                <w:webHidden/>
              </w:rPr>
              <w:instrText xml:space="preserve"> PAGEREF _Toc195556937 \h </w:instrText>
            </w:r>
            <w:r>
              <w:rPr>
                <w:noProof/>
                <w:webHidden/>
              </w:rPr>
            </w:r>
            <w:r>
              <w:rPr>
                <w:noProof/>
                <w:webHidden/>
              </w:rPr>
              <w:fldChar w:fldCharType="separate"/>
            </w:r>
            <w:r w:rsidR="005B3F83">
              <w:rPr>
                <w:noProof/>
                <w:webHidden/>
              </w:rPr>
              <w:t>9</w:t>
            </w:r>
            <w:r>
              <w:rPr>
                <w:noProof/>
                <w:webHidden/>
              </w:rPr>
              <w:fldChar w:fldCharType="end"/>
            </w:r>
          </w:hyperlink>
        </w:p>
        <w:p w14:paraId="00AB9444" w14:textId="20BF1FBD" w:rsidR="00B477BA" w:rsidRDefault="00B477B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5556938" w:history="1">
            <w:r w:rsidRPr="000B1DDD">
              <w:rPr>
                <w:rStyle w:val="Hyperlink"/>
                <w:noProof/>
              </w:rPr>
              <w:t>6.2</w:t>
            </w:r>
            <w:r>
              <w:rPr>
                <w:rFonts w:asciiTheme="minorHAnsi" w:eastAsiaTheme="minorEastAsia" w:hAnsiTheme="minorHAnsi" w:cstheme="minorBidi"/>
                <w:noProof/>
                <w:kern w:val="2"/>
                <w14:ligatures w14:val="standardContextual"/>
              </w:rPr>
              <w:tab/>
            </w:r>
            <w:r w:rsidRPr="000B1DDD">
              <w:rPr>
                <w:rStyle w:val="Hyperlink"/>
                <w:noProof/>
              </w:rPr>
              <w:t>Model Comparisons &amp; Insights</w:t>
            </w:r>
            <w:r>
              <w:rPr>
                <w:noProof/>
                <w:webHidden/>
              </w:rPr>
              <w:tab/>
            </w:r>
            <w:r>
              <w:rPr>
                <w:noProof/>
                <w:webHidden/>
              </w:rPr>
              <w:fldChar w:fldCharType="begin"/>
            </w:r>
            <w:r>
              <w:rPr>
                <w:noProof/>
                <w:webHidden/>
              </w:rPr>
              <w:instrText xml:space="preserve"> PAGEREF _Toc195556938 \h </w:instrText>
            </w:r>
            <w:r>
              <w:rPr>
                <w:noProof/>
                <w:webHidden/>
              </w:rPr>
            </w:r>
            <w:r>
              <w:rPr>
                <w:noProof/>
                <w:webHidden/>
              </w:rPr>
              <w:fldChar w:fldCharType="separate"/>
            </w:r>
            <w:r w:rsidR="005B3F83">
              <w:rPr>
                <w:noProof/>
                <w:webHidden/>
              </w:rPr>
              <w:t>9</w:t>
            </w:r>
            <w:r>
              <w:rPr>
                <w:noProof/>
                <w:webHidden/>
              </w:rPr>
              <w:fldChar w:fldCharType="end"/>
            </w:r>
          </w:hyperlink>
        </w:p>
        <w:p w14:paraId="5163943F" w14:textId="04CEE75A" w:rsidR="00B477BA" w:rsidRDefault="00B477BA">
          <w:pPr>
            <w:pStyle w:val="TOC2"/>
            <w:tabs>
              <w:tab w:val="left" w:pos="1200"/>
              <w:tab w:val="right" w:leader="dot" w:pos="9350"/>
            </w:tabs>
            <w:rPr>
              <w:rFonts w:asciiTheme="minorHAnsi" w:eastAsiaTheme="minorEastAsia" w:hAnsiTheme="minorHAnsi" w:cstheme="minorBidi"/>
              <w:noProof/>
              <w:kern w:val="2"/>
              <w14:ligatures w14:val="standardContextual"/>
            </w:rPr>
          </w:pPr>
          <w:hyperlink w:anchor="_Toc195556939" w:history="1">
            <w:r w:rsidRPr="000B1DDD">
              <w:rPr>
                <w:rStyle w:val="Hyperlink"/>
                <w:noProof/>
              </w:rPr>
              <w:t>6.2.1</w:t>
            </w:r>
            <w:r>
              <w:rPr>
                <w:rFonts w:asciiTheme="minorHAnsi" w:eastAsiaTheme="minorEastAsia" w:hAnsiTheme="minorHAnsi" w:cstheme="minorBidi"/>
                <w:noProof/>
                <w:kern w:val="2"/>
                <w14:ligatures w14:val="standardContextual"/>
              </w:rPr>
              <w:tab/>
            </w:r>
            <w:r w:rsidRPr="000B1DDD">
              <w:rPr>
                <w:rStyle w:val="Hyperlink"/>
                <w:noProof/>
              </w:rPr>
              <w:t>Comparison of Key Metrics</w:t>
            </w:r>
            <w:r>
              <w:rPr>
                <w:noProof/>
                <w:webHidden/>
              </w:rPr>
              <w:tab/>
            </w:r>
            <w:r>
              <w:rPr>
                <w:noProof/>
                <w:webHidden/>
              </w:rPr>
              <w:fldChar w:fldCharType="begin"/>
            </w:r>
            <w:r>
              <w:rPr>
                <w:noProof/>
                <w:webHidden/>
              </w:rPr>
              <w:instrText xml:space="preserve"> PAGEREF _Toc195556939 \h </w:instrText>
            </w:r>
            <w:r>
              <w:rPr>
                <w:noProof/>
                <w:webHidden/>
              </w:rPr>
            </w:r>
            <w:r>
              <w:rPr>
                <w:noProof/>
                <w:webHidden/>
              </w:rPr>
              <w:fldChar w:fldCharType="separate"/>
            </w:r>
            <w:r w:rsidR="005B3F83">
              <w:rPr>
                <w:noProof/>
                <w:webHidden/>
              </w:rPr>
              <w:t>9</w:t>
            </w:r>
            <w:r>
              <w:rPr>
                <w:noProof/>
                <w:webHidden/>
              </w:rPr>
              <w:fldChar w:fldCharType="end"/>
            </w:r>
          </w:hyperlink>
        </w:p>
        <w:p w14:paraId="743B20C8" w14:textId="353F8978" w:rsidR="00B477BA" w:rsidRDefault="00B477BA">
          <w:pPr>
            <w:pStyle w:val="TOC2"/>
            <w:tabs>
              <w:tab w:val="left" w:pos="1200"/>
              <w:tab w:val="right" w:leader="dot" w:pos="9350"/>
            </w:tabs>
            <w:rPr>
              <w:rFonts w:asciiTheme="minorHAnsi" w:eastAsiaTheme="minorEastAsia" w:hAnsiTheme="minorHAnsi" w:cstheme="minorBidi"/>
              <w:noProof/>
              <w:kern w:val="2"/>
              <w14:ligatures w14:val="standardContextual"/>
            </w:rPr>
          </w:pPr>
          <w:hyperlink w:anchor="_Toc195556940" w:history="1">
            <w:r w:rsidRPr="000B1DDD">
              <w:rPr>
                <w:rStyle w:val="Hyperlink"/>
                <w:noProof/>
              </w:rPr>
              <w:t>6.2.2</w:t>
            </w:r>
            <w:r>
              <w:rPr>
                <w:rFonts w:asciiTheme="minorHAnsi" w:eastAsiaTheme="minorEastAsia" w:hAnsiTheme="minorHAnsi" w:cstheme="minorBidi"/>
                <w:noProof/>
                <w:kern w:val="2"/>
                <w14:ligatures w14:val="standardContextual"/>
              </w:rPr>
              <w:tab/>
            </w:r>
            <w:r w:rsidRPr="000B1DDD">
              <w:rPr>
                <w:rStyle w:val="Hyperlink"/>
                <w:noProof/>
              </w:rPr>
              <w:t>Visualization Summary</w:t>
            </w:r>
            <w:r>
              <w:rPr>
                <w:noProof/>
                <w:webHidden/>
              </w:rPr>
              <w:tab/>
            </w:r>
            <w:r>
              <w:rPr>
                <w:noProof/>
                <w:webHidden/>
              </w:rPr>
              <w:fldChar w:fldCharType="begin"/>
            </w:r>
            <w:r>
              <w:rPr>
                <w:noProof/>
                <w:webHidden/>
              </w:rPr>
              <w:instrText xml:space="preserve"> PAGEREF _Toc195556940 \h </w:instrText>
            </w:r>
            <w:r>
              <w:rPr>
                <w:noProof/>
                <w:webHidden/>
              </w:rPr>
            </w:r>
            <w:r>
              <w:rPr>
                <w:noProof/>
                <w:webHidden/>
              </w:rPr>
              <w:fldChar w:fldCharType="separate"/>
            </w:r>
            <w:r w:rsidR="005B3F83">
              <w:rPr>
                <w:noProof/>
                <w:webHidden/>
              </w:rPr>
              <w:t>10</w:t>
            </w:r>
            <w:r>
              <w:rPr>
                <w:noProof/>
                <w:webHidden/>
              </w:rPr>
              <w:fldChar w:fldCharType="end"/>
            </w:r>
          </w:hyperlink>
        </w:p>
        <w:p w14:paraId="1B65938B" w14:textId="76B16919" w:rsidR="00B477BA" w:rsidRDefault="00B477B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5556941" w:history="1">
            <w:r w:rsidRPr="000B1DDD">
              <w:rPr>
                <w:rStyle w:val="Hyperlink"/>
                <w:noProof/>
              </w:rPr>
              <w:t>6.3</w:t>
            </w:r>
            <w:r>
              <w:rPr>
                <w:rFonts w:asciiTheme="minorHAnsi" w:eastAsiaTheme="minorEastAsia" w:hAnsiTheme="minorHAnsi" w:cstheme="minorBidi"/>
                <w:noProof/>
                <w:kern w:val="2"/>
                <w14:ligatures w14:val="standardContextual"/>
              </w:rPr>
              <w:tab/>
            </w:r>
            <w:r w:rsidRPr="000B1DDD">
              <w:rPr>
                <w:rStyle w:val="Hyperlink"/>
                <w:noProof/>
              </w:rPr>
              <w:t>Final Model Selection</w:t>
            </w:r>
            <w:r>
              <w:rPr>
                <w:noProof/>
                <w:webHidden/>
              </w:rPr>
              <w:tab/>
            </w:r>
            <w:r>
              <w:rPr>
                <w:noProof/>
                <w:webHidden/>
              </w:rPr>
              <w:fldChar w:fldCharType="begin"/>
            </w:r>
            <w:r>
              <w:rPr>
                <w:noProof/>
                <w:webHidden/>
              </w:rPr>
              <w:instrText xml:space="preserve"> PAGEREF _Toc195556941 \h </w:instrText>
            </w:r>
            <w:r>
              <w:rPr>
                <w:noProof/>
                <w:webHidden/>
              </w:rPr>
            </w:r>
            <w:r>
              <w:rPr>
                <w:noProof/>
                <w:webHidden/>
              </w:rPr>
              <w:fldChar w:fldCharType="separate"/>
            </w:r>
            <w:r w:rsidR="005B3F83">
              <w:rPr>
                <w:noProof/>
                <w:webHidden/>
              </w:rPr>
              <w:t>11</w:t>
            </w:r>
            <w:r>
              <w:rPr>
                <w:noProof/>
                <w:webHidden/>
              </w:rPr>
              <w:fldChar w:fldCharType="end"/>
            </w:r>
          </w:hyperlink>
        </w:p>
        <w:p w14:paraId="22D9EAC7" w14:textId="6CD972F9" w:rsidR="00B477BA" w:rsidRDefault="00B477BA">
          <w:pPr>
            <w:pStyle w:val="TOC2"/>
            <w:tabs>
              <w:tab w:val="left" w:pos="1200"/>
              <w:tab w:val="right" w:leader="dot" w:pos="9350"/>
            </w:tabs>
            <w:rPr>
              <w:rFonts w:asciiTheme="minorHAnsi" w:eastAsiaTheme="minorEastAsia" w:hAnsiTheme="minorHAnsi" w:cstheme="minorBidi"/>
              <w:noProof/>
              <w:kern w:val="2"/>
              <w14:ligatures w14:val="standardContextual"/>
            </w:rPr>
          </w:pPr>
          <w:hyperlink w:anchor="_Toc195556942" w:history="1">
            <w:r w:rsidRPr="000B1DDD">
              <w:rPr>
                <w:rStyle w:val="Hyperlink"/>
                <w:noProof/>
              </w:rPr>
              <w:t>6.3.1</w:t>
            </w:r>
            <w:r>
              <w:rPr>
                <w:rFonts w:asciiTheme="minorHAnsi" w:eastAsiaTheme="minorEastAsia" w:hAnsiTheme="minorHAnsi" w:cstheme="minorBidi"/>
                <w:noProof/>
                <w:kern w:val="2"/>
                <w14:ligatures w14:val="standardContextual"/>
              </w:rPr>
              <w:tab/>
            </w:r>
            <w:r w:rsidRPr="000B1DDD">
              <w:rPr>
                <w:rStyle w:val="Hyperlink"/>
                <w:noProof/>
              </w:rPr>
              <w:t>Feature Importance Analysis</w:t>
            </w:r>
            <w:r>
              <w:rPr>
                <w:noProof/>
                <w:webHidden/>
              </w:rPr>
              <w:tab/>
            </w:r>
            <w:r>
              <w:rPr>
                <w:noProof/>
                <w:webHidden/>
              </w:rPr>
              <w:fldChar w:fldCharType="begin"/>
            </w:r>
            <w:r>
              <w:rPr>
                <w:noProof/>
                <w:webHidden/>
              </w:rPr>
              <w:instrText xml:space="preserve"> PAGEREF _Toc195556942 \h </w:instrText>
            </w:r>
            <w:r>
              <w:rPr>
                <w:noProof/>
                <w:webHidden/>
              </w:rPr>
            </w:r>
            <w:r>
              <w:rPr>
                <w:noProof/>
                <w:webHidden/>
              </w:rPr>
              <w:fldChar w:fldCharType="separate"/>
            </w:r>
            <w:r w:rsidR="005B3F83">
              <w:rPr>
                <w:noProof/>
                <w:webHidden/>
              </w:rPr>
              <w:t>11</w:t>
            </w:r>
            <w:r>
              <w:rPr>
                <w:noProof/>
                <w:webHidden/>
              </w:rPr>
              <w:fldChar w:fldCharType="end"/>
            </w:r>
          </w:hyperlink>
        </w:p>
        <w:p w14:paraId="1D109F60" w14:textId="024B95E8" w:rsidR="00B477BA" w:rsidRDefault="00B477BA">
          <w:pPr>
            <w:pStyle w:val="TOC2"/>
            <w:tabs>
              <w:tab w:val="left" w:pos="1200"/>
              <w:tab w:val="right" w:leader="dot" w:pos="9350"/>
            </w:tabs>
            <w:rPr>
              <w:rFonts w:asciiTheme="minorHAnsi" w:eastAsiaTheme="minorEastAsia" w:hAnsiTheme="minorHAnsi" w:cstheme="minorBidi"/>
              <w:noProof/>
              <w:kern w:val="2"/>
              <w14:ligatures w14:val="standardContextual"/>
            </w:rPr>
          </w:pPr>
          <w:hyperlink w:anchor="_Toc195556943" w:history="1">
            <w:r w:rsidRPr="000B1DDD">
              <w:rPr>
                <w:rStyle w:val="Hyperlink"/>
                <w:noProof/>
              </w:rPr>
              <w:t>6.3.2</w:t>
            </w:r>
            <w:r>
              <w:rPr>
                <w:rFonts w:asciiTheme="minorHAnsi" w:eastAsiaTheme="minorEastAsia" w:hAnsiTheme="minorHAnsi" w:cstheme="minorBidi"/>
                <w:noProof/>
                <w:kern w:val="2"/>
                <w14:ligatures w14:val="standardContextual"/>
              </w:rPr>
              <w:tab/>
            </w:r>
            <w:r w:rsidRPr="000B1DDD">
              <w:rPr>
                <w:rStyle w:val="Hyperlink"/>
                <w:noProof/>
              </w:rPr>
              <w:t>Modeling Scenarios</w:t>
            </w:r>
            <w:r>
              <w:rPr>
                <w:noProof/>
                <w:webHidden/>
              </w:rPr>
              <w:tab/>
            </w:r>
            <w:r>
              <w:rPr>
                <w:noProof/>
                <w:webHidden/>
              </w:rPr>
              <w:fldChar w:fldCharType="begin"/>
            </w:r>
            <w:r>
              <w:rPr>
                <w:noProof/>
                <w:webHidden/>
              </w:rPr>
              <w:instrText xml:space="preserve"> PAGEREF _Toc195556943 \h </w:instrText>
            </w:r>
            <w:r>
              <w:rPr>
                <w:noProof/>
                <w:webHidden/>
              </w:rPr>
            </w:r>
            <w:r>
              <w:rPr>
                <w:noProof/>
                <w:webHidden/>
              </w:rPr>
              <w:fldChar w:fldCharType="separate"/>
            </w:r>
            <w:r w:rsidR="005B3F83">
              <w:rPr>
                <w:noProof/>
                <w:webHidden/>
              </w:rPr>
              <w:t>12</w:t>
            </w:r>
            <w:r>
              <w:rPr>
                <w:noProof/>
                <w:webHidden/>
              </w:rPr>
              <w:fldChar w:fldCharType="end"/>
            </w:r>
          </w:hyperlink>
        </w:p>
        <w:p w14:paraId="21BED981" w14:textId="4C8D9A99" w:rsidR="00B477BA" w:rsidRDefault="00B477BA">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95556944" w:history="1">
            <w:r w:rsidRPr="000B1DDD">
              <w:rPr>
                <w:rStyle w:val="Hyperlink"/>
                <w:noProof/>
              </w:rPr>
              <w:t>7.</w:t>
            </w:r>
            <w:r>
              <w:rPr>
                <w:rFonts w:asciiTheme="minorHAnsi" w:eastAsiaTheme="minorEastAsia" w:hAnsiTheme="minorHAnsi" w:cstheme="minorBidi"/>
                <w:noProof/>
                <w:kern w:val="2"/>
                <w14:ligatures w14:val="standardContextual"/>
              </w:rPr>
              <w:tab/>
            </w:r>
            <w:r w:rsidRPr="000B1DDD">
              <w:rPr>
                <w:rStyle w:val="Hyperlink"/>
                <w:noProof/>
              </w:rPr>
              <w:t>Summary &amp; Next Steps</w:t>
            </w:r>
            <w:r>
              <w:rPr>
                <w:noProof/>
                <w:webHidden/>
              </w:rPr>
              <w:tab/>
            </w:r>
            <w:r>
              <w:rPr>
                <w:noProof/>
                <w:webHidden/>
              </w:rPr>
              <w:fldChar w:fldCharType="begin"/>
            </w:r>
            <w:r>
              <w:rPr>
                <w:noProof/>
                <w:webHidden/>
              </w:rPr>
              <w:instrText xml:space="preserve"> PAGEREF _Toc195556944 \h </w:instrText>
            </w:r>
            <w:r>
              <w:rPr>
                <w:noProof/>
                <w:webHidden/>
              </w:rPr>
            </w:r>
            <w:r>
              <w:rPr>
                <w:noProof/>
                <w:webHidden/>
              </w:rPr>
              <w:fldChar w:fldCharType="separate"/>
            </w:r>
            <w:r w:rsidR="005B3F83">
              <w:rPr>
                <w:noProof/>
                <w:webHidden/>
              </w:rPr>
              <w:t>13</w:t>
            </w:r>
            <w:r>
              <w:rPr>
                <w:noProof/>
                <w:webHidden/>
              </w:rPr>
              <w:fldChar w:fldCharType="end"/>
            </w:r>
          </w:hyperlink>
        </w:p>
        <w:p w14:paraId="45DBECD4" w14:textId="31AAE31C" w:rsidR="00CE2616" w:rsidRDefault="00CE2616">
          <w:r>
            <w:rPr>
              <w:b/>
              <w:bCs/>
              <w:noProof/>
            </w:rPr>
            <w:fldChar w:fldCharType="end"/>
          </w:r>
        </w:p>
      </w:sdtContent>
    </w:sdt>
    <w:p w14:paraId="1AD91A98" w14:textId="77777777" w:rsidR="00CE2616" w:rsidRDefault="00CE2616">
      <w:pPr>
        <w:rPr>
          <w:rFonts w:asciiTheme="majorHAnsi" w:eastAsiaTheme="majorEastAsia" w:hAnsiTheme="majorHAnsi" w:cstheme="majorBidi"/>
          <w:color w:val="0F4761" w:themeColor="accent1" w:themeShade="BF"/>
          <w:sz w:val="40"/>
          <w:szCs w:val="40"/>
        </w:rPr>
      </w:pPr>
      <w:r>
        <w:br w:type="page"/>
      </w:r>
    </w:p>
    <w:p w14:paraId="2CD22710" w14:textId="6F75F230" w:rsidR="006C7BB3" w:rsidRPr="006902AF" w:rsidRDefault="006C7BB3" w:rsidP="00EF42F2">
      <w:pPr>
        <w:pStyle w:val="Heading1"/>
        <w:numPr>
          <w:ilvl w:val="0"/>
          <w:numId w:val="38"/>
        </w:numPr>
      </w:pPr>
      <w:bookmarkStart w:id="0" w:name="_Toc195556920"/>
      <w:r w:rsidRPr="006902AF">
        <w:lastRenderedPageBreak/>
        <w:t>Context</w:t>
      </w:r>
      <w:bookmarkEnd w:id="0"/>
    </w:p>
    <w:p w14:paraId="5A0523BA" w14:textId="77777777" w:rsidR="006C7BB3" w:rsidRPr="006902AF" w:rsidRDefault="006C7BB3">
      <w:pPr>
        <w:rPr>
          <w:rFonts w:ascii="Arial" w:hAnsi="Arial" w:cs="Arial"/>
        </w:rPr>
      </w:pPr>
    </w:p>
    <w:p w14:paraId="3D876C7F" w14:textId="77777777" w:rsidR="00571469" w:rsidRDefault="00571469" w:rsidP="006D4ABC">
      <w:pPr>
        <w:jc w:val="both"/>
        <w:rPr>
          <w:rFonts w:ascii="Arial" w:eastAsia="Arial" w:hAnsi="Arial" w:cs="Arial"/>
        </w:rPr>
      </w:pPr>
      <w:r w:rsidRPr="00571469">
        <w:rPr>
          <w:rFonts w:ascii="Arial" w:eastAsia="Arial" w:hAnsi="Arial" w:cs="Arial"/>
        </w:rPr>
        <w:t>The Heart Attack Risk Prediction Dataset helps researchers and doctors better understand heart health and its risk factors. Heart attacks are a serious global health problem, and it's important to identify what leads to them and how to prevent them.</w:t>
      </w:r>
    </w:p>
    <w:p w14:paraId="59ACFC8F" w14:textId="77777777" w:rsidR="00571469" w:rsidRPr="00571469" w:rsidRDefault="00571469" w:rsidP="006D4ABC">
      <w:pPr>
        <w:jc w:val="both"/>
        <w:rPr>
          <w:rFonts w:ascii="Arial" w:eastAsia="Arial" w:hAnsi="Arial" w:cs="Arial"/>
        </w:rPr>
      </w:pPr>
    </w:p>
    <w:p w14:paraId="0F5A11B1" w14:textId="77777777" w:rsidR="00571469" w:rsidRDefault="00571469" w:rsidP="006D4ABC">
      <w:pPr>
        <w:jc w:val="both"/>
        <w:rPr>
          <w:rFonts w:ascii="Arial" w:eastAsia="Arial" w:hAnsi="Arial" w:cs="Arial"/>
        </w:rPr>
      </w:pPr>
      <w:r w:rsidRPr="00571469">
        <w:rPr>
          <w:rFonts w:ascii="Arial" w:eastAsia="Arial" w:hAnsi="Arial" w:cs="Arial"/>
        </w:rPr>
        <w:t xml:space="preserve">This dataset includes information like age, cholesterol levels, blood pressure, smoking habits, exercise routines, diet choices, and more. By analyzing these details with </w:t>
      </w:r>
      <w:r w:rsidRPr="00571469">
        <w:rPr>
          <w:rFonts w:ascii="Arial" w:eastAsia="Arial" w:hAnsi="Arial" w:cs="Arial"/>
          <w:b/>
          <w:bCs/>
        </w:rPr>
        <w:t>predictive analytics and machine learning</w:t>
      </w:r>
      <w:r w:rsidRPr="00571469">
        <w:rPr>
          <w:rFonts w:ascii="Arial" w:eastAsia="Arial" w:hAnsi="Arial" w:cs="Arial"/>
        </w:rPr>
        <w:t xml:space="preserve">, experts can find patterns that help predict heart attack risk. This knowledge allows them to develop </w:t>
      </w:r>
      <w:r w:rsidRPr="00571469">
        <w:rPr>
          <w:rFonts w:ascii="Arial" w:eastAsia="Arial" w:hAnsi="Arial" w:cs="Arial"/>
          <w:b/>
          <w:bCs/>
        </w:rPr>
        <w:t>better prevention strategies</w:t>
      </w:r>
      <w:r w:rsidRPr="00571469">
        <w:rPr>
          <w:rFonts w:ascii="Arial" w:eastAsia="Arial" w:hAnsi="Arial" w:cs="Arial"/>
        </w:rPr>
        <w:t xml:space="preserve"> and improve heart health worldwide.</w:t>
      </w:r>
    </w:p>
    <w:p w14:paraId="321D6600" w14:textId="77777777" w:rsidR="00571469" w:rsidRPr="00571469" w:rsidRDefault="00571469" w:rsidP="006D4ABC">
      <w:pPr>
        <w:jc w:val="both"/>
        <w:rPr>
          <w:rFonts w:ascii="Arial" w:eastAsia="Arial" w:hAnsi="Arial" w:cs="Arial"/>
        </w:rPr>
      </w:pPr>
    </w:p>
    <w:p w14:paraId="4A1A40B5" w14:textId="5EB5824A" w:rsidR="006C7BB3" w:rsidRDefault="00571469" w:rsidP="00B10063">
      <w:pPr>
        <w:jc w:val="both"/>
        <w:rPr>
          <w:rFonts w:ascii="Arial" w:eastAsia="Arial" w:hAnsi="Arial" w:cs="Arial"/>
        </w:rPr>
      </w:pPr>
      <w:r w:rsidRPr="00571469">
        <w:rPr>
          <w:rFonts w:ascii="Arial" w:eastAsia="Arial" w:hAnsi="Arial" w:cs="Arial"/>
        </w:rPr>
        <w:t xml:space="preserve">In short, the dataset is a </w:t>
      </w:r>
      <w:r w:rsidRPr="00571469">
        <w:rPr>
          <w:rFonts w:ascii="Arial" w:eastAsia="Arial" w:hAnsi="Arial" w:cs="Arial"/>
          <w:b/>
          <w:bCs/>
        </w:rPr>
        <w:t>valuable tool</w:t>
      </w:r>
      <w:r w:rsidRPr="00571469">
        <w:rPr>
          <w:rFonts w:ascii="Arial" w:eastAsia="Arial" w:hAnsi="Arial" w:cs="Arial"/>
        </w:rPr>
        <w:t xml:space="preserve"> for studying heart disease, making early predictions, and helping people live healthier lives. </w:t>
      </w:r>
    </w:p>
    <w:p w14:paraId="584B0A7A" w14:textId="77777777" w:rsidR="00395500" w:rsidRDefault="00395500" w:rsidP="00B10063">
      <w:pPr>
        <w:jc w:val="both"/>
        <w:rPr>
          <w:rFonts w:ascii="Arial" w:eastAsia="Arial" w:hAnsi="Arial" w:cs="Arial"/>
        </w:rPr>
      </w:pPr>
    </w:p>
    <w:p w14:paraId="43454FDE" w14:textId="7480F65B" w:rsidR="00395500" w:rsidRPr="00B10063" w:rsidRDefault="00395500" w:rsidP="00B10063">
      <w:pPr>
        <w:jc w:val="both"/>
        <w:rPr>
          <w:rFonts w:ascii="Arial" w:eastAsia="Arial" w:hAnsi="Arial" w:cs="Arial"/>
        </w:rPr>
      </w:pPr>
      <w:hyperlink r:id="rId9" w:history="1">
        <w:r>
          <w:rPr>
            <w:rStyle w:val="Hyperlink"/>
            <w:rFonts w:ascii="Arial" w:eastAsia="Arial" w:hAnsi="Arial" w:cs="Arial"/>
          </w:rPr>
          <w:t>Heart Attack Prediction Dataset</w:t>
        </w:r>
      </w:hyperlink>
      <w:r>
        <w:rPr>
          <w:rFonts w:ascii="Arial" w:eastAsia="Arial" w:hAnsi="Arial" w:cs="Arial"/>
        </w:rPr>
        <w:t xml:space="preserve"> </w:t>
      </w:r>
    </w:p>
    <w:p w14:paraId="37A66BF4" w14:textId="6F0B6B11" w:rsidR="006C7BB3" w:rsidRPr="006902AF" w:rsidRDefault="006C7BB3" w:rsidP="00EF42F2">
      <w:pPr>
        <w:pStyle w:val="Heading1"/>
        <w:numPr>
          <w:ilvl w:val="0"/>
          <w:numId w:val="38"/>
        </w:numPr>
        <w:rPr>
          <w:lang w:val="en-AU"/>
        </w:rPr>
      </w:pPr>
      <w:bookmarkStart w:id="1" w:name="_Toc195556921"/>
      <w:r w:rsidRPr="006902AF">
        <w:rPr>
          <w:lang w:val="en-AU"/>
        </w:rPr>
        <w:t>Problem Statement</w:t>
      </w:r>
      <w:bookmarkEnd w:id="1"/>
    </w:p>
    <w:p w14:paraId="730089E6" w14:textId="77777777" w:rsidR="006C7BB3" w:rsidRPr="006902AF" w:rsidRDefault="006C7BB3" w:rsidP="006C7BB3">
      <w:pPr>
        <w:rPr>
          <w:rFonts w:ascii="Arial" w:hAnsi="Arial" w:cs="Arial"/>
          <w:lang w:val="en-AU"/>
        </w:rPr>
      </w:pPr>
    </w:p>
    <w:p w14:paraId="76FB107F" w14:textId="0B4B3178" w:rsidR="00571469" w:rsidRPr="00B10063" w:rsidRDefault="00571469" w:rsidP="00B10063">
      <w:pPr>
        <w:jc w:val="both"/>
        <w:rPr>
          <w:rFonts w:ascii="Arial" w:eastAsia="Arial" w:hAnsi="Arial" w:cs="Arial"/>
        </w:rPr>
      </w:pPr>
      <w:r>
        <w:rPr>
          <w:rFonts w:ascii="Arial" w:eastAsia="Arial" w:hAnsi="Arial" w:cs="Arial"/>
        </w:rPr>
        <w:t>L</w:t>
      </w:r>
      <w:r w:rsidRPr="00571469">
        <w:rPr>
          <w:rFonts w:ascii="Arial" w:eastAsia="Arial" w:hAnsi="Arial" w:cs="Arial"/>
        </w:rPr>
        <w:t xml:space="preserve">everage </w:t>
      </w:r>
      <w:r w:rsidRPr="00571469">
        <w:rPr>
          <w:rFonts w:ascii="Arial" w:eastAsia="Arial" w:hAnsi="Arial" w:cs="Arial"/>
          <w:b/>
          <w:bCs/>
        </w:rPr>
        <w:t>predictive analytics and machine learning</w:t>
      </w:r>
      <w:r w:rsidRPr="00571469">
        <w:rPr>
          <w:rFonts w:ascii="Arial" w:eastAsia="Arial" w:hAnsi="Arial" w:cs="Arial"/>
        </w:rPr>
        <w:t xml:space="preserve"> techniques to analyze the </w:t>
      </w:r>
      <w:r w:rsidRPr="00571469">
        <w:rPr>
          <w:rFonts w:ascii="Arial" w:eastAsia="Arial" w:hAnsi="Arial" w:cs="Arial"/>
          <w:b/>
          <w:bCs/>
        </w:rPr>
        <w:t>Heart Attack Risk Prediction Dataset</w:t>
      </w:r>
      <w:r w:rsidRPr="00571469">
        <w:rPr>
          <w:rFonts w:ascii="Arial" w:eastAsia="Arial" w:hAnsi="Arial" w:cs="Arial"/>
        </w:rPr>
        <w:t xml:space="preserve">, identifying patterns and correlations among various features that contribute to heart attack risk. By developing an accurate and interpretable predictive model, healthcare professionals and researchers can gain deeper insights into risk factors and formulate </w:t>
      </w:r>
      <w:r w:rsidRPr="00571469">
        <w:rPr>
          <w:rFonts w:ascii="Arial" w:eastAsia="Arial" w:hAnsi="Arial" w:cs="Arial"/>
          <w:b/>
          <w:bCs/>
        </w:rPr>
        <w:t>proactive strategies for prevention and management</w:t>
      </w:r>
      <w:r w:rsidRPr="00571469">
        <w:rPr>
          <w:rFonts w:ascii="Arial" w:eastAsia="Arial" w:hAnsi="Arial" w:cs="Arial"/>
        </w:rPr>
        <w:t xml:space="preserve">. The goal is to contribute to </w:t>
      </w:r>
      <w:r w:rsidRPr="00571469">
        <w:rPr>
          <w:rFonts w:ascii="Arial" w:eastAsia="Arial" w:hAnsi="Arial" w:cs="Arial"/>
          <w:b/>
          <w:bCs/>
        </w:rPr>
        <w:t>improved cardiovascular health</w:t>
      </w:r>
      <w:r w:rsidRPr="00571469">
        <w:rPr>
          <w:rFonts w:ascii="Arial" w:eastAsia="Arial" w:hAnsi="Arial" w:cs="Arial"/>
        </w:rPr>
        <w:t>, enabling timely interventions and fostering a data-driven approach to heart disease prevention.</w:t>
      </w:r>
    </w:p>
    <w:p w14:paraId="1ACFD739" w14:textId="1968D714" w:rsidR="006C7BB3" w:rsidRPr="00524290" w:rsidRDefault="006C7BB3" w:rsidP="00EF42F2">
      <w:pPr>
        <w:pStyle w:val="Heading1"/>
        <w:numPr>
          <w:ilvl w:val="0"/>
          <w:numId w:val="38"/>
        </w:numPr>
      </w:pPr>
      <w:bookmarkStart w:id="2" w:name="_Toc195556922"/>
      <w:r w:rsidRPr="00524290">
        <w:t>Data Wrangling</w:t>
      </w:r>
      <w:bookmarkEnd w:id="2"/>
    </w:p>
    <w:p w14:paraId="12447FD4" w14:textId="4ACB5866" w:rsidR="006C7BB3" w:rsidRDefault="00AF6EFD">
      <w:pPr>
        <w:rPr>
          <w:rFonts w:ascii="Arial" w:hAnsi="Arial" w:cs="Arial"/>
        </w:rPr>
      </w:pPr>
      <w:hyperlink r:id="rId10" w:history="1">
        <w:r>
          <w:rPr>
            <w:rStyle w:val="Hyperlink"/>
            <w:rFonts w:ascii="Arial" w:hAnsi="Arial" w:cs="Arial"/>
          </w:rPr>
          <w:t>Data Wrangling Report</w:t>
        </w:r>
      </w:hyperlink>
      <w:r>
        <w:rPr>
          <w:rFonts w:ascii="Arial" w:hAnsi="Arial" w:cs="Arial"/>
        </w:rPr>
        <w:t xml:space="preserve"> </w:t>
      </w:r>
    </w:p>
    <w:p w14:paraId="02921AD0" w14:textId="77777777" w:rsidR="00AF6EFD" w:rsidRDefault="00AF6EFD">
      <w:pPr>
        <w:rPr>
          <w:rFonts w:ascii="Arial" w:hAnsi="Arial" w:cs="Arial"/>
        </w:rPr>
      </w:pPr>
    </w:p>
    <w:p w14:paraId="72C69257" w14:textId="77777777" w:rsidR="0026476E" w:rsidRDefault="0026476E" w:rsidP="0026476E">
      <w:pPr>
        <w:rPr>
          <w:rFonts w:ascii="Arial" w:hAnsi="Arial" w:cs="Arial"/>
        </w:rPr>
      </w:pPr>
      <w:r w:rsidRPr="0026476E">
        <w:rPr>
          <w:rFonts w:ascii="Arial" w:hAnsi="Arial" w:cs="Arial"/>
        </w:rPr>
        <w:t xml:space="preserve">The dataset was first loaded and set with "Patient ID" as the index, consisting of 8,763 rows and 25 columns. A thorough exploration confirmed that there were no missing values, and summary statistics of numeric features were reviewed. </w:t>
      </w:r>
    </w:p>
    <w:p w14:paraId="76EBDB0B" w14:textId="77777777" w:rsidR="0026476E" w:rsidRDefault="0026476E" w:rsidP="0026476E">
      <w:pPr>
        <w:rPr>
          <w:rFonts w:ascii="Arial" w:hAnsi="Arial" w:cs="Arial"/>
        </w:rPr>
      </w:pPr>
    </w:p>
    <w:p w14:paraId="6B86E2F4" w14:textId="63D9E2A2" w:rsidR="0026476E" w:rsidRDefault="00EF42F2" w:rsidP="00CC578D">
      <w:pPr>
        <w:pStyle w:val="Heading2"/>
      </w:pPr>
      <w:bookmarkStart w:id="3" w:name="_Toc195556923"/>
      <w:r>
        <w:t xml:space="preserve">3.1 </w:t>
      </w:r>
      <w:r w:rsidR="0026476E" w:rsidRPr="0026476E">
        <w:t>Cleaning steps included</w:t>
      </w:r>
      <w:bookmarkEnd w:id="3"/>
      <w:r w:rsidR="0026476E" w:rsidRPr="0026476E">
        <w:t xml:space="preserve"> </w:t>
      </w:r>
    </w:p>
    <w:p w14:paraId="72DDA56D" w14:textId="77777777" w:rsidR="0026476E" w:rsidRDefault="0026476E" w:rsidP="0026476E">
      <w:pPr>
        <w:rPr>
          <w:rFonts w:ascii="Arial" w:hAnsi="Arial" w:cs="Arial"/>
        </w:rPr>
      </w:pPr>
    </w:p>
    <w:p w14:paraId="00395F3E" w14:textId="42BA03C5" w:rsidR="0026476E" w:rsidRPr="0026476E" w:rsidRDefault="0026476E" w:rsidP="0026476E">
      <w:pPr>
        <w:pStyle w:val="ListParagraph"/>
        <w:numPr>
          <w:ilvl w:val="0"/>
          <w:numId w:val="10"/>
        </w:numPr>
        <w:rPr>
          <w:rFonts w:ascii="Arial" w:hAnsi="Arial" w:cs="Arial"/>
        </w:rPr>
      </w:pPr>
      <w:r>
        <w:rPr>
          <w:rFonts w:ascii="Arial" w:hAnsi="Arial" w:cs="Arial"/>
        </w:rPr>
        <w:t>R</w:t>
      </w:r>
      <w:r w:rsidRPr="0026476E">
        <w:rPr>
          <w:rFonts w:ascii="Arial" w:hAnsi="Arial" w:cs="Arial"/>
        </w:rPr>
        <w:t xml:space="preserve">ounding values for Exercise Hours Per Week, Sedentary Hours Per Day, and BMI to ensure consistency. </w:t>
      </w:r>
    </w:p>
    <w:p w14:paraId="1E5FD503" w14:textId="77777777" w:rsidR="0026476E" w:rsidRDefault="0026476E" w:rsidP="0026476E">
      <w:pPr>
        <w:rPr>
          <w:rFonts w:ascii="Arial" w:hAnsi="Arial" w:cs="Arial"/>
        </w:rPr>
      </w:pPr>
    </w:p>
    <w:p w14:paraId="6AA74DD5" w14:textId="77777777" w:rsidR="0026476E" w:rsidRPr="0026476E" w:rsidRDefault="0026476E" w:rsidP="0026476E">
      <w:pPr>
        <w:pStyle w:val="ListParagraph"/>
        <w:numPr>
          <w:ilvl w:val="0"/>
          <w:numId w:val="10"/>
        </w:numPr>
        <w:rPr>
          <w:rFonts w:ascii="Arial" w:hAnsi="Arial" w:cs="Arial"/>
        </w:rPr>
      </w:pPr>
      <w:r w:rsidRPr="0026476E">
        <w:rPr>
          <w:rFonts w:ascii="Arial" w:hAnsi="Arial" w:cs="Arial"/>
        </w:rPr>
        <w:t xml:space="preserve">Blood Pressure, initially a single string column, was split into Systolic and Diastolic, then converted to integers for better analysis. </w:t>
      </w:r>
    </w:p>
    <w:p w14:paraId="56B3BA85" w14:textId="77777777" w:rsidR="0026476E" w:rsidRDefault="0026476E" w:rsidP="0026476E">
      <w:pPr>
        <w:rPr>
          <w:rFonts w:ascii="Arial" w:hAnsi="Arial" w:cs="Arial"/>
        </w:rPr>
      </w:pPr>
    </w:p>
    <w:p w14:paraId="5E0ED735" w14:textId="77777777" w:rsidR="0026476E" w:rsidRPr="0026476E" w:rsidRDefault="0026476E" w:rsidP="0026476E">
      <w:pPr>
        <w:pStyle w:val="ListParagraph"/>
        <w:numPr>
          <w:ilvl w:val="0"/>
          <w:numId w:val="10"/>
        </w:numPr>
        <w:rPr>
          <w:rFonts w:ascii="Arial" w:hAnsi="Arial" w:cs="Arial"/>
        </w:rPr>
      </w:pPr>
      <w:r w:rsidRPr="0026476E">
        <w:rPr>
          <w:rFonts w:ascii="Arial" w:hAnsi="Arial" w:cs="Arial"/>
        </w:rPr>
        <w:t xml:space="preserve">Categorical features such as Sex, Diet, Country, Continent, and Hemisphere were validated and found suitable for further steps. </w:t>
      </w:r>
    </w:p>
    <w:p w14:paraId="440FDF9E" w14:textId="77777777" w:rsidR="0026476E" w:rsidRDefault="0026476E" w:rsidP="0026476E">
      <w:pPr>
        <w:rPr>
          <w:rFonts w:ascii="Arial" w:hAnsi="Arial" w:cs="Arial"/>
        </w:rPr>
      </w:pPr>
    </w:p>
    <w:p w14:paraId="14609C6A" w14:textId="183C0C3F" w:rsidR="0026476E" w:rsidRDefault="0026476E" w:rsidP="0026476E">
      <w:pPr>
        <w:rPr>
          <w:rFonts w:ascii="Arial" w:hAnsi="Arial" w:cs="Arial"/>
        </w:rPr>
      </w:pPr>
      <w:r w:rsidRPr="0026476E">
        <w:rPr>
          <w:rFonts w:ascii="Arial" w:hAnsi="Arial" w:cs="Arial"/>
        </w:rPr>
        <w:t xml:space="preserve">Finally, distribution analyses were conducted for both numerical and categorical variables, confirming that the feature distributions were appropriate for heart attack risk prediction modeling. </w:t>
      </w:r>
    </w:p>
    <w:p w14:paraId="20A3DE7B" w14:textId="77777777" w:rsidR="00D4674A" w:rsidRDefault="00D4674A" w:rsidP="0026476E">
      <w:pPr>
        <w:rPr>
          <w:rFonts w:ascii="Arial" w:hAnsi="Arial" w:cs="Arial"/>
        </w:rPr>
      </w:pPr>
    </w:p>
    <w:p w14:paraId="5713C3FB" w14:textId="2732B0C0" w:rsidR="00D4674A" w:rsidRPr="0026476E" w:rsidRDefault="00D4674A" w:rsidP="0026476E">
      <w:pPr>
        <w:rPr>
          <w:rFonts w:ascii="Arial" w:hAnsi="Arial" w:cs="Arial"/>
        </w:rPr>
      </w:pPr>
      <w:r w:rsidRPr="00D4674A">
        <w:rPr>
          <w:rFonts w:ascii="Arial" w:hAnsi="Arial" w:cs="Arial"/>
          <w:noProof/>
        </w:rPr>
        <w:drawing>
          <wp:inline distT="0" distB="0" distL="0" distR="0" wp14:anchorId="5EB371C4" wp14:editId="63370084">
            <wp:extent cx="5943600" cy="4761865"/>
            <wp:effectExtent l="0" t="0" r="0" b="635"/>
            <wp:docPr id="540617327" name="Picture 1" descr="A group of blue and whit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17327" name="Picture 1" descr="A group of blue and white graphs&#10;&#10;AI-generated content may be incorrect."/>
                    <pic:cNvPicPr/>
                  </pic:nvPicPr>
                  <pic:blipFill>
                    <a:blip r:embed="rId11"/>
                    <a:stretch>
                      <a:fillRect/>
                    </a:stretch>
                  </pic:blipFill>
                  <pic:spPr>
                    <a:xfrm>
                      <a:off x="0" y="0"/>
                      <a:ext cx="5943600" cy="4761865"/>
                    </a:xfrm>
                    <a:prstGeom prst="rect">
                      <a:avLst/>
                    </a:prstGeom>
                  </pic:spPr>
                </pic:pic>
              </a:graphicData>
            </a:graphic>
          </wp:inline>
        </w:drawing>
      </w:r>
    </w:p>
    <w:p w14:paraId="485686E4" w14:textId="77777777" w:rsidR="0026476E" w:rsidRDefault="0026476E">
      <w:pPr>
        <w:rPr>
          <w:rFonts w:ascii="Arial" w:hAnsi="Arial" w:cs="Arial"/>
        </w:rPr>
      </w:pPr>
    </w:p>
    <w:p w14:paraId="1AA21376" w14:textId="6CFC2E6C" w:rsidR="0026476E" w:rsidRDefault="001D2147">
      <w:pPr>
        <w:rPr>
          <w:rFonts w:ascii="Arial" w:hAnsi="Arial" w:cs="Arial"/>
        </w:rPr>
      </w:pPr>
      <w:r w:rsidRPr="001D2147">
        <w:rPr>
          <w:rFonts w:ascii="Arial" w:hAnsi="Arial" w:cs="Arial"/>
          <w:b/>
          <w:bCs/>
        </w:rPr>
        <w:t>"Heart Attack Risk"</w:t>
      </w:r>
      <w:r w:rsidRPr="001D2147">
        <w:rPr>
          <w:rFonts w:ascii="Arial" w:hAnsi="Arial" w:cs="Arial"/>
        </w:rPr>
        <w:t xml:space="preserve"> is the key target feature for predictive modeling.</w:t>
      </w:r>
      <w:r>
        <w:rPr>
          <w:rFonts w:ascii="Arial" w:hAnsi="Arial" w:cs="Arial"/>
        </w:rPr>
        <w:t xml:space="preserve"> </w:t>
      </w:r>
      <w:r w:rsidRPr="0026476E">
        <w:rPr>
          <w:rFonts w:ascii="Arial" w:hAnsi="Arial" w:cs="Arial"/>
        </w:rPr>
        <w:t>This step ensures the dataset is clean, structured, and ready for deeper analysis and predictive modeling.</w:t>
      </w:r>
    </w:p>
    <w:p w14:paraId="15C6B967" w14:textId="77777777" w:rsidR="00A82C48" w:rsidRDefault="00A82C48">
      <w:pPr>
        <w:rPr>
          <w:rFonts w:asciiTheme="majorHAnsi" w:eastAsiaTheme="majorEastAsia" w:hAnsiTheme="majorHAnsi" w:cstheme="majorBidi"/>
          <w:color w:val="0F4761" w:themeColor="accent1" w:themeShade="BF"/>
          <w:sz w:val="40"/>
          <w:szCs w:val="40"/>
        </w:rPr>
      </w:pPr>
      <w:r>
        <w:br w:type="page"/>
      </w:r>
    </w:p>
    <w:p w14:paraId="13BE4C56" w14:textId="71C10AC2" w:rsidR="008A5933" w:rsidRPr="00EF42F2" w:rsidRDefault="008A5933" w:rsidP="00EF42F2">
      <w:pPr>
        <w:pStyle w:val="Heading1"/>
        <w:numPr>
          <w:ilvl w:val="0"/>
          <w:numId w:val="38"/>
        </w:numPr>
      </w:pPr>
      <w:bookmarkStart w:id="4" w:name="_Toc195556924"/>
      <w:r w:rsidRPr="00524290">
        <w:lastRenderedPageBreak/>
        <w:t xml:space="preserve">Exploratory </w:t>
      </w:r>
      <w:r w:rsidR="00CC578D">
        <w:t>D</w:t>
      </w:r>
      <w:r w:rsidRPr="00524290">
        <w:t>ata Analysis</w:t>
      </w:r>
      <w:bookmarkEnd w:id="4"/>
    </w:p>
    <w:p w14:paraId="799F5004" w14:textId="7FE5D4B4" w:rsidR="00B7652B" w:rsidRDefault="00AF6EFD" w:rsidP="00B7652B">
      <w:pPr>
        <w:rPr>
          <w:rFonts w:ascii="Arial" w:hAnsi="Arial" w:cs="Arial"/>
        </w:rPr>
      </w:pPr>
      <w:hyperlink r:id="rId12" w:history="1">
        <w:r>
          <w:rPr>
            <w:rStyle w:val="Hyperlink"/>
            <w:rFonts w:ascii="Arial" w:hAnsi="Arial" w:cs="Arial"/>
          </w:rPr>
          <w:t>EDA Report</w:t>
        </w:r>
      </w:hyperlink>
      <w:r>
        <w:rPr>
          <w:rFonts w:ascii="Arial" w:hAnsi="Arial" w:cs="Arial"/>
        </w:rPr>
        <w:t xml:space="preserve"> </w:t>
      </w:r>
    </w:p>
    <w:p w14:paraId="13BD97A5" w14:textId="77777777" w:rsidR="00AF6EFD" w:rsidRPr="00B7652B" w:rsidRDefault="00AF6EFD" w:rsidP="00B7652B">
      <w:pPr>
        <w:rPr>
          <w:rFonts w:ascii="Arial" w:hAnsi="Arial" w:cs="Arial"/>
        </w:rPr>
      </w:pPr>
    </w:p>
    <w:p w14:paraId="5488C992" w14:textId="03C360E4" w:rsidR="00786572" w:rsidRDefault="001A04BB" w:rsidP="00AF6EFD">
      <w:pPr>
        <w:pStyle w:val="NormalWeb"/>
        <w:shd w:val="clear" w:color="auto" w:fill="FFFFFF"/>
        <w:spacing w:before="0" w:beforeAutospacing="0" w:after="240" w:afterAutospacing="0"/>
        <w:jc w:val="both"/>
        <w:rPr>
          <w:rFonts w:asciiTheme="majorHAnsi" w:hAnsiTheme="majorHAnsi" w:cstheme="majorBidi"/>
          <w:color w:val="0F4761" w:themeColor="accent1" w:themeShade="BF"/>
          <w:sz w:val="32"/>
          <w:szCs w:val="32"/>
        </w:rPr>
      </w:pPr>
      <w:r w:rsidRPr="001A04BB">
        <w:rPr>
          <w:rFonts w:ascii="Arial" w:hAnsi="Arial" w:cs="Arial"/>
        </w:rPr>
        <w:t>The Exploratory Data Analysis (EDA) step provides deeper insights into the dataset, helping to identify trends, anomalies, and relationships between variables before building predictive models. This process ensures a solid foundation for further analysis.</w:t>
      </w:r>
    </w:p>
    <w:p w14:paraId="514A4514" w14:textId="3D99E8E7" w:rsidR="00FF3B8F" w:rsidRDefault="001A04BB" w:rsidP="00FF3B8F">
      <w:pPr>
        <w:pStyle w:val="Heading2"/>
        <w:numPr>
          <w:ilvl w:val="1"/>
          <w:numId w:val="38"/>
        </w:numPr>
        <w:rPr>
          <w:rFonts w:eastAsia="Times New Roman"/>
        </w:rPr>
      </w:pPr>
      <w:bookmarkStart w:id="5" w:name="_Toc195556925"/>
      <w:r w:rsidRPr="001A04BB">
        <w:rPr>
          <w:rFonts w:eastAsia="Times New Roman"/>
        </w:rPr>
        <w:t>Data Cleaning &amp; Transformation</w:t>
      </w:r>
      <w:bookmarkEnd w:id="5"/>
    </w:p>
    <w:p w14:paraId="7BB18365" w14:textId="77777777" w:rsidR="00786572" w:rsidRPr="00786572" w:rsidRDefault="00786572" w:rsidP="00786572">
      <w:pPr>
        <w:rPr>
          <w:rFonts w:ascii="Arial" w:hAnsi="Arial" w:cs="Arial"/>
        </w:rPr>
      </w:pPr>
    </w:p>
    <w:p w14:paraId="17B81B39" w14:textId="77777777" w:rsidR="001A04BB" w:rsidRPr="001A04BB" w:rsidRDefault="001A04BB" w:rsidP="001A04BB">
      <w:pPr>
        <w:pStyle w:val="NormalWeb"/>
        <w:numPr>
          <w:ilvl w:val="0"/>
          <w:numId w:val="11"/>
        </w:numPr>
        <w:shd w:val="clear" w:color="auto" w:fill="FFFFFF"/>
        <w:spacing w:before="0" w:beforeAutospacing="0" w:after="240" w:afterAutospacing="0"/>
        <w:jc w:val="both"/>
        <w:rPr>
          <w:rFonts w:ascii="Arial" w:hAnsi="Arial" w:cs="Arial"/>
        </w:rPr>
      </w:pPr>
      <w:r w:rsidRPr="001A04BB">
        <w:rPr>
          <w:rFonts w:ascii="Arial" w:hAnsi="Arial" w:cs="Arial"/>
        </w:rPr>
        <w:t>Label Encoding was applied to categorical variables (Sex, Diet, Country, Continent, Hemisphere) to enable visualization.</w:t>
      </w:r>
    </w:p>
    <w:p w14:paraId="0CF926BD" w14:textId="77777777" w:rsidR="001A04BB" w:rsidRPr="001A04BB" w:rsidRDefault="001A04BB" w:rsidP="001A04BB">
      <w:pPr>
        <w:pStyle w:val="NormalWeb"/>
        <w:numPr>
          <w:ilvl w:val="0"/>
          <w:numId w:val="11"/>
        </w:numPr>
        <w:shd w:val="clear" w:color="auto" w:fill="FFFFFF"/>
        <w:spacing w:before="0" w:beforeAutospacing="0" w:after="240" w:afterAutospacing="0"/>
        <w:jc w:val="both"/>
        <w:rPr>
          <w:rFonts w:ascii="Arial" w:hAnsi="Arial" w:cs="Arial"/>
        </w:rPr>
      </w:pPr>
      <w:r w:rsidRPr="001A04BB">
        <w:rPr>
          <w:rFonts w:ascii="Arial" w:hAnsi="Arial" w:cs="Arial"/>
        </w:rPr>
        <w:t>Blood Pressure values (stored as strings) were split into Systolic and Diastolic, then converted into numerical values.</w:t>
      </w:r>
    </w:p>
    <w:p w14:paraId="4D4FC9A5" w14:textId="77777777" w:rsidR="001A04BB" w:rsidRPr="001A04BB" w:rsidRDefault="001A04BB" w:rsidP="001A04BB">
      <w:pPr>
        <w:pStyle w:val="NormalWeb"/>
        <w:numPr>
          <w:ilvl w:val="0"/>
          <w:numId w:val="11"/>
        </w:numPr>
        <w:shd w:val="clear" w:color="auto" w:fill="FFFFFF"/>
        <w:spacing w:before="0" w:beforeAutospacing="0" w:after="240" w:afterAutospacing="0"/>
        <w:jc w:val="both"/>
        <w:rPr>
          <w:rFonts w:ascii="Arial" w:hAnsi="Arial" w:cs="Arial"/>
        </w:rPr>
      </w:pPr>
      <w:r w:rsidRPr="001A04BB">
        <w:rPr>
          <w:rFonts w:ascii="Arial" w:hAnsi="Arial" w:cs="Arial"/>
        </w:rPr>
        <w:t>Encoded categorical variables replaced the original columns for streamlined analysis.</w:t>
      </w:r>
    </w:p>
    <w:p w14:paraId="3E4BC3AA" w14:textId="16AE1F7F" w:rsidR="001A04BB" w:rsidRDefault="001A04BB" w:rsidP="00786572">
      <w:pPr>
        <w:pStyle w:val="Heading2"/>
        <w:numPr>
          <w:ilvl w:val="1"/>
          <w:numId w:val="38"/>
        </w:numPr>
        <w:rPr>
          <w:rFonts w:eastAsia="Times New Roman"/>
        </w:rPr>
      </w:pPr>
      <w:bookmarkStart w:id="6" w:name="_Toc195556926"/>
      <w:r w:rsidRPr="001A04BB">
        <w:rPr>
          <w:rFonts w:eastAsia="Times New Roman"/>
        </w:rPr>
        <w:t>Visualization &amp; Feature Analysis</w:t>
      </w:r>
      <w:bookmarkEnd w:id="6"/>
    </w:p>
    <w:p w14:paraId="279B94F4" w14:textId="77777777" w:rsidR="00786572" w:rsidRPr="00786572" w:rsidRDefault="00786572" w:rsidP="00786572"/>
    <w:p w14:paraId="7B9E269F" w14:textId="1157B0B4" w:rsidR="001A04BB" w:rsidRPr="001A04BB" w:rsidRDefault="001A04BB" w:rsidP="00111DB1">
      <w:pPr>
        <w:pStyle w:val="NormalWeb"/>
        <w:numPr>
          <w:ilvl w:val="0"/>
          <w:numId w:val="18"/>
        </w:numPr>
        <w:shd w:val="clear" w:color="auto" w:fill="FFFFFF"/>
        <w:spacing w:before="0" w:beforeAutospacing="0" w:after="240" w:afterAutospacing="0"/>
        <w:jc w:val="both"/>
        <w:rPr>
          <w:rFonts w:ascii="Arial" w:hAnsi="Arial" w:cs="Arial"/>
        </w:rPr>
      </w:pPr>
      <w:r w:rsidRPr="001A04BB">
        <w:rPr>
          <w:rFonts w:ascii="Arial" w:hAnsi="Arial" w:cs="Arial"/>
        </w:rPr>
        <w:t>Principal Component Analysis (PCA)</w:t>
      </w:r>
    </w:p>
    <w:p w14:paraId="7D3CA81B" w14:textId="77777777" w:rsidR="001A04BB" w:rsidRPr="001A04BB" w:rsidRDefault="001A04BB" w:rsidP="00111DB1">
      <w:pPr>
        <w:pStyle w:val="NormalWeb"/>
        <w:numPr>
          <w:ilvl w:val="0"/>
          <w:numId w:val="16"/>
        </w:numPr>
        <w:shd w:val="clear" w:color="auto" w:fill="FFFFFF"/>
        <w:spacing w:before="0" w:beforeAutospacing="0" w:after="240" w:afterAutospacing="0"/>
        <w:jc w:val="both"/>
        <w:rPr>
          <w:rFonts w:ascii="Arial" w:hAnsi="Arial" w:cs="Arial"/>
        </w:rPr>
      </w:pPr>
      <w:r w:rsidRPr="001A04BB">
        <w:rPr>
          <w:rFonts w:ascii="Arial" w:hAnsi="Arial" w:cs="Arial"/>
        </w:rPr>
        <w:t>Standardized the dataset using scaling to ensure uniformity across features.</w:t>
      </w:r>
    </w:p>
    <w:p w14:paraId="310AFE13" w14:textId="70B20918" w:rsidR="00111DB1" w:rsidRPr="001A04BB" w:rsidRDefault="001A04BB" w:rsidP="00111DB1">
      <w:pPr>
        <w:pStyle w:val="NormalWeb"/>
        <w:numPr>
          <w:ilvl w:val="0"/>
          <w:numId w:val="16"/>
        </w:numPr>
        <w:shd w:val="clear" w:color="auto" w:fill="FFFFFF"/>
        <w:spacing w:before="0" w:beforeAutospacing="0" w:after="240" w:afterAutospacing="0"/>
        <w:jc w:val="both"/>
        <w:rPr>
          <w:rFonts w:ascii="Arial" w:hAnsi="Arial" w:cs="Arial"/>
        </w:rPr>
      </w:pPr>
      <w:r w:rsidRPr="001A04BB">
        <w:rPr>
          <w:rFonts w:ascii="Arial" w:hAnsi="Arial" w:cs="Arial"/>
        </w:rPr>
        <w:t>PCA transformation was applied to capture variance in the dataset.</w:t>
      </w:r>
    </w:p>
    <w:p w14:paraId="6ADCDDC9" w14:textId="2E13B1E2" w:rsidR="001A04BB" w:rsidRDefault="00111DB1" w:rsidP="00111DB1">
      <w:pPr>
        <w:pStyle w:val="NormalWeb"/>
        <w:numPr>
          <w:ilvl w:val="0"/>
          <w:numId w:val="16"/>
        </w:numPr>
        <w:shd w:val="clear" w:color="auto" w:fill="FFFFFF"/>
        <w:spacing w:before="0" w:beforeAutospacing="0" w:after="240" w:afterAutospacing="0"/>
        <w:jc w:val="both"/>
        <w:rPr>
          <w:rFonts w:ascii="Arial" w:hAnsi="Arial" w:cs="Arial"/>
        </w:rPr>
      </w:pPr>
      <w:r w:rsidRPr="001A04BB">
        <w:rPr>
          <w:rFonts w:ascii="Arial" w:hAnsi="Arial" w:cs="Arial"/>
        </w:rPr>
        <w:t>The first</w:t>
      </w:r>
      <w:r w:rsidR="001A04BB" w:rsidRPr="001A04BB">
        <w:rPr>
          <w:rFonts w:ascii="Arial" w:hAnsi="Arial" w:cs="Arial"/>
        </w:rPr>
        <w:t xml:space="preserve"> principal component (Age) explained 15</w:t>
      </w:r>
      <w:r w:rsidR="00CC578D" w:rsidRPr="001A04BB">
        <w:rPr>
          <w:rFonts w:ascii="Arial" w:hAnsi="Arial" w:cs="Arial"/>
        </w:rPr>
        <w:t>%</w:t>
      </w:r>
      <w:r w:rsidR="001A04BB" w:rsidRPr="001A04BB">
        <w:rPr>
          <w:rFonts w:ascii="Arial" w:hAnsi="Arial" w:cs="Arial"/>
        </w:rPr>
        <w:t xml:space="preserve"> variance, with about 80</w:t>
      </w:r>
      <w:r w:rsidR="00CC578D" w:rsidRPr="001A04BB">
        <w:rPr>
          <w:rFonts w:ascii="Arial" w:hAnsi="Arial" w:cs="Arial"/>
        </w:rPr>
        <w:t>%</w:t>
      </w:r>
      <w:r w:rsidR="001A04BB" w:rsidRPr="001A04BB">
        <w:rPr>
          <w:rFonts w:ascii="Arial" w:hAnsi="Arial" w:cs="Arial"/>
        </w:rPr>
        <w:t xml:space="preserve"> variance coming from the top 15 components.</w:t>
      </w:r>
    </w:p>
    <w:p w14:paraId="08FF0674" w14:textId="0729DE5D" w:rsidR="00111DB1" w:rsidRPr="001A04BB" w:rsidRDefault="00111DB1" w:rsidP="00111DB1">
      <w:pPr>
        <w:pStyle w:val="NormalWeb"/>
        <w:shd w:val="clear" w:color="auto" w:fill="FFFFFF"/>
        <w:spacing w:before="0" w:beforeAutospacing="0" w:after="240" w:afterAutospacing="0"/>
        <w:ind w:left="720"/>
        <w:jc w:val="both"/>
        <w:rPr>
          <w:rFonts w:ascii="Arial" w:hAnsi="Arial" w:cs="Arial"/>
        </w:rPr>
      </w:pPr>
      <w:r>
        <w:rPr>
          <w:noProof/>
        </w:rPr>
        <w:drawing>
          <wp:inline distT="0" distB="0" distL="0" distR="0" wp14:anchorId="10C7F0C3" wp14:editId="12F93AA8">
            <wp:extent cx="4381500" cy="2823166"/>
            <wp:effectExtent l="0" t="0" r="0" b="0"/>
            <wp:docPr id="1458613421" name="Picture 28"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13421" name="Picture 28" descr="A graph with a blue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5213" cy="2832002"/>
                    </a:xfrm>
                    <a:prstGeom prst="rect">
                      <a:avLst/>
                    </a:prstGeom>
                    <a:noFill/>
                    <a:ln>
                      <a:noFill/>
                    </a:ln>
                  </pic:spPr>
                </pic:pic>
              </a:graphicData>
            </a:graphic>
          </wp:inline>
        </w:drawing>
      </w:r>
    </w:p>
    <w:p w14:paraId="363557D0" w14:textId="32CE7DE9" w:rsidR="001A04BB" w:rsidRPr="001A04BB" w:rsidRDefault="001A04BB" w:rsidP="00111DB1">
      <w:pPr>
        <w:pStyle w:val="NormalWeb"/>
        <w:numPr>
          <w:ilvl w:val="0"/>
          <w:numId w:val="18"/>
        </w:numPr>
        <w:shd w:val="clear" w:color="auto" w:fill="FFFFFF"/>
        <w:spacing w:before="0" w:beforeAutospacing="0" w:after="240" w:afterAutospacing="0"/>
        <w:jc w:val="both"/>
        <w:rPr>
          <w:rFonts w:ascii="Arial" w:hAnsi="Arial" w:cs="Arial"/>
        </w:rPr>
      </w:pPr>
      <w:r w:rsidRPr="001A04BB">
        <w:rPr>
          <w:rFonts w:ascii="Arial" w:hAnsi="Arial" w:cs="Arial"/>
        </w:rPr>
        <w:lastRenderedPageBreak/>
        <w:t>Correlation Analysis</w:t>
      </w:r>
    </w:p>
    <w:p w14:paraId="5CFFE092" w14:textId="77777777" w:rsidR="001A04BB" w:rsidRPr="001A04BB" w:rsidRDefault="001A04BB" w:rsidP="001A04BB">
      <w:pPr>
        <w:pStyle w:val="NormalWeb"/>
        <w:numPr>
          <w:ilvl w:val="0"/>
          <w:numId w:val="13"/>
        </w:numPr>
        <w:shd w:val="clear" w:color="auto" w:fill="FFFFFF"/>
        <w:spacing w:before="0" w:beforeAutospacing="0" w:after="240" w:afterAutospacing="0"/>
        <w:jc w:val="both"/>
        <w:rPr>
          <w:rFonts w:ascii="Arial" w:hAnsi="Arial" w:cs="Arial"/>
        </w:rPr>
      </w:pPr>
      <w:r w:rsidRPr="001A04BB">
        <w:rPr>
          <w:rFonts w:ascii="Arial" w:hAnsi="Arial" w:cs="Arial"/>
        </w:rPr>
        <w:t>Heatmap visualization revealed strong positive correlations with "Heart Attack Risk", particularly:</w:t>
      </w:r>
    </w:p>
    <w:p w14:paraId="5F57304E" w14:textId="77777777" w:rsidR="001A04BB" w:rsidRPr="001A04BB" w:rsidRDefault="001A04BB" w:rsidP="001A04BB">
      <w:pPr>
        <w:pStyle w:val="NormalWeb"/>
        <w:numPr>
          <w:ilvl w:val="1"/>
          <w:numId w:val="13"/>
        </w:numPr>
        <w:shd w:val="clear" w:color="auto" w:fill="FFFFFF"/>
        <w:spacing w:before="0" w:beforeAutospacing="0" w:after="240" w:afterAutospacing="0"/>
        <w:jc w:val="both"/>
        <w:rPr>
          <w:rFonts w:ascii="Arial" w:hAnsi="Arial" w:cs="Arial"/>
        </w:rPr>
      </w:pPr>
      <w:r w:rsidRPr="001A04BB">
        <w:rPr>
          <w:rFonts w:ascii="Arial" w:hAnsi="Arial" w:cs="Arial"/>
        </w:rPr>
        <w:t>Cholesterol</w:t>
      </w:r>
    </w:p>
    <w:p w14:paraId="2EE5166D" w14:textId="77777777" w:rsidR="001A04BB" w:rsidRPr="001A04BB" w:rsidRDefault="001A04BB" w:rsidP="001A04BB">
      <w:pPr>
        <w:pStyle w:val="NormalWeb"/>
        <w:numPr>
          <w:ilvl w:val="1"/>
          <w:numId w:val="13"/>
        </w:numPr>
        <w:shd w:val="clear" w:color="auto" w:fill="FFFFFF"/>
        <w:spacing w:before="0" w:beforeAutospacing="0" w:after="240" w:afterAutospacing="0"/>
        <w:jc w:val="both"/>
        <w:rPr>
          <w:rFonts w:ascii="Arial" w:hAnsi="Arial" w:cs="Arial"/>
        </w:rPr>
      </w:pPr>
      <w:r w:rsidRPr="001A04BB">
        <w:rPr>
          <w:rFonts w:ascii="Arial" w:hAnsi="Arial" w:cs="Arial"/>
        </w:rPr>
        <w:t>Diabetes</w:t>
      </w:r>
    </w:p>
    <w:p w14:paraId="259A1144" w14:textId="77777777" w:rsidR="001A04BB" w:rsidRPr="001A04BB" w:rsidRDefault="001A04BB" w:rsidP="001A04BB">
      <w:pPr>
        <w:pStyle w:val="NormalWeb"/>
        <w:numPr>
          <w:ilvl w:val="1"/>
          <w:numId w:val="13"/>
        </w:numPr>
        <w:shd w:val="clear" w:color="auto" w:fill="FFFFFF"/>
        <w:spacing w:before="0" w:beforeAutospacing="0" w:after="240" w:afterAutospacing="0"/>
        <w:jc w:val="both"/>
        <w:rPr>
          <w:rFonts w:ascii="Arial" w:hAnsi="Arial" w:cs="Arial"/>
        </w:rPr>
      </w:pPr>
      <w:r w:rsidRPr="001A04BB">
        <w:rPr>
          <w:rFonts w:ascii="Arial" w:hAnsi="Arial" w:cs="Arial"/>
        </w:rPr>
        <w:t>Exercise Hours Per Week</w:t>
      </w:r>
    </w:p>
    <w:p w14:paraId="229523FD" w14:textId="77777777" w:rsidR="001A04BB" w:rsidRPr="001A04BB" w:rsidRDefault="001A04BB" w:rsidP="001A04BB">
      <w:pPr>
        <w:pStyle w:val="NormalWeb"/>
        <w:numPr>
          <w:ilvl w:val="1"/>
          <w:numId w:val="13"/>
        </w:numPr>
        <w:shd w:val="clear" w:color="auto" w:fill="FFFFFF"/>
        <w:spacing w:before="0" w:beforeAutospacing="0" w:after="240" w:afterAutospacing="0"/>
        <w:jc w:val="both"/>
        <w:rPr>
          <w:rFonts w:ascii="Arial" w:hAnsi="Arial" w:cs="Arial"/>
        </w:rPr>
      </w:pPr>
      <w:r w:rsidRPr="001A04BB">
        <w:rPr>
          <w:rFonts w:ascii="Arial" w:hAnsi="Arial" w:cs="Arial"/>
        </w:rPr>
        <w:t>Triglycerides</w:t>
      </w:r>
    </w:p>
    <w:p w14:paraId="4E9262EC" w14:textId="77777777" w:rsidR="001A04BB" w:rsidRPr="001A04BB" w:rsidRDefault="001A04BB" w:rsidP="001A04BB">
      <w:pPr>
        <w:pStyle w:val="NormalWeb"/>
        <w:numPr>
          <w:ilvl w:val="1"/>
          <w:numId w:val="13"/>
        </w:numPr>
        <w:shd w:val="clear" w:color="auto" w:fill="FFFFFF"/>
        <w:spacing w:before="0" w:beforeAutospacing="0" w:after="240" w:afterAutospacing="0"/>
        <w:jc w:val="both"/>
        <w:rPr>
          <w:rFonts w:ascii="Arial" w:hAnsi="Arial" w:cs="Arial"/>
        </w:rPr>
      </w:pPr>
      <w:r w:rsidRPr="001A04BB">
        <w:rPr>
          <w:rFonts w:ascii="Arial" w:hAnsi="Arial" w:cs="Arial"/>
        </w:rPr>
        <w:t>Systolic Blood Pressure</w:t>
      </w:r>
    </w:p>
    <w:p w14:paraId="60E9D28C" w14:textId="77777777" w:rsidR="001A04BB" w:rsidRPr="001A04BB" w:rsidRDefault="001A04BB" w:rsidP="001A04BB">
      <w:pPr>
        <w:pStyle w:val="NormalWeb"/>
        <w:numPr>
          <w:ilvl w:val="1"/>
          <w:numId w:val="13"/>
        </w:numPr>
        <w:shd w:val="clear" w:color="auto" w:fill="FFFFFF"/>
        <w:spacing w:before="0" w:beforeAutospacing="0" w:after="240" w:afterAutospacing="0"/>
        <w:jc w:val="both"/>
        <w:rPr>
          <w:rFonts w:ascii="Arial" w:hAnsi="Arial" w:cs="Arial"/>
        </w:rPr>
      </w:pPr>
      <w:r w:rsidRPr="001A04BB">
        <w:rPr>
          <w:rFonts w:ascii="Arial" w:hAnsi="Arial" w:cs="Arial"/>
        </w:rPr>
        <w:t>Age</w:t>
      </w:r>
    </w:p>
    <w:p w14:paraId="053F2466" w14:textId="77777777" w:rsidR="001A04BB" w:rsidRPr="001A04BB" w:rsidRDefault="001A04BB" w:rsidP="001A04BB">
      <w:pPr>
        <w:pStyle w:val="NormalWeb"/>
        <w:numPr>
          <w:ilvl w:val="1"/>
          <w:numId w:val="13"/>
        </w:numPr>
        <w:shd w:val="clear" w:color="auto" w:fill="FFFFFF"/>
        <w:spacing w:before="0" w:beforeAutospacing="0" w:after="240" w:afterAutospacing="0"/>
        <w:jc w:val="both"/>
        <w:rPr>
          <w:rFonts w:ascii="Arial" w:hAnsi="Arial" w:cs="Arial"/>
        </w:rPr>
      </w:pPr>
      <w:r w:rsidRPr="001A04BB">
        <w:rPr>
          <w:rFonts w:ascii="Arial" w:hAnsi="Arial" w:cs="Arial"/>
        </w:rPr>
        <w:t>Previous Heart Problems</w:t>
      </w:r>
    </w:p>
    <w:p w14:paraId="36E1FC34" w14:textId="0776892D" w:rsidR="001A04BB" w:rsidRDefault="001A04BB" w:rsidP="00524290">
      <w:pPr>
        <w:pStyle w:val="NormalWeb"/>
        <w:numPr>
          <w:ilvl w:val="1"/>
          <w:numId w:val="13"/>
        </w:numPr>
        <w:shd w:val="clear" w:color="auto" w:fill="FFFFFF"/>
        <w:spacing w:before="0" w:beforeAutospacing="0" w:after="240" w:afterAutospacing="0"/>
        <w:jc w:val="both"/>
        <w:rPr>
          <w:rFonts w:ascii="Arial" w:hAnsi="Arial" w:cs="Arial"/>
        </w:rPr>
      </w:pPr>
      <w:r w:rsidRPr="001A04BB">
        <w:rPr>
          <w:rFonts w:ascii="Arial" w:hAnsi="Arial" w:cs="Arial"/>
        </w:rPr>
        <w:t>Medication Use</w:t>
      </w:r>
    </w:p>
    <w:p w14:paraId="047881AB" w14:textId="647F2117" w:rsidR="009F579D" w:rsidRDefault="009F579D" w:rsidP="009F579D">
      <w:pPr>
        <w:pStyle w:val="NormalWeb"/>
        <w:shd w:val="clear" w:color="auto" w:fill="FFFFFF"/>
        <w:spacing w:before="0" w:beforeAutospacing="0" w:after="240" w:afterAutospacing="0"/>
        <w:ind w:left="720"/>
        <w:jc w:val="both"/>
        <w:rPr>
          <w:rFonts w:ascii="Arial" w:hAnsi="Arial" w:cs="Arial"/>
        </w:rPr>
      </w:pPr>
      <w:r>
        <w:rPr>
          <w:noProof/>
        </w:rPr>
        <w:drawing>
          <wp:inline distT="0" distB="0" distL="0" distR="0" wp14:anchorId="508F5C08" wp14:editId="12780A1B">
            <wp:extent cx="5547659" cy="3914775"/>
            <wp:effectExtent l="0" t="0" r="0" b="0"/>
            <wp:docPr id="557259846" name="Picture 29" descr="A purple and white gri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9846" name="Picture 29" descr="A purple and white grid with white squar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5159" cy="3927124"/>
                    </a:xfrm>
                    <a:prstGeom prst="rect">
                      <a:avLst/>
                    </a:prstGeom>
                    <a:noFill/>
                    <a:ln>
                      <a:noFill/>
                    </a:ln>
                  </pic:spPr>
                </pic:pic>
              </a:graphicData>
            </a:graphic>
          </wp:inline>
        </w:drawing>
      </w:r>
    </w:p>
    <w:p w14:paraId="28474EAA" w14:textId="77777777" w:rsidR="00A82C48" w:rsidRDefault="00A82C48" w:rsidP="009F579D">
      <w:pPr>
        <w:pStyle w:val="NormalWeb"/>
        <w:shd w:val="clear" w:color="auto" w:fill="FFFFFF"/>
        <w:spacing w:before="0" w:beforeAutospacing="0" w:after="240" w:afterAutospacing="0"/>
        <w:ind w:left="720"/>
        <w:jc w:val="both"/>
        <w:rPr>
          <w:rFonts w:ascii="Arial" w:hAnsi="Arial" w:cs="Arial"/>
        </w:rPr>
      </w:pPr>
    </w:p>
    <w:p w14:paraId="705ABEAF" w14:textId="148D6C74" w:rsidR="005966F8" w:rsidRDefault="005966F8">
      <w:pPr>
        <w:rPr>
          <w:rFonts w:ascii="Arial" w:hAnsi="Arial" w:cs="Arial"/>
        </w:rPr>
      </w:pPr>
    </w:p>
    <w:p w14:paraId="0679EA2C" w14:textId="77777777" w:rsidR="00A82C48" w:rsidRDefault="00A82C48">
      <w:pPr>
        <w:rPr>
          <w:rFonts w:ascii="Arial" w:hAnsi="Arial" w:cs="Arial"/>
        </w:rPr>
      </w:pPr>
    </w:p>
    <w:p w14:paraId="7999635E" w14:textId="55E29429" w:rsidR="001A04BB" w:rsidRPr="001A04BB" w:rsidRDefault="001A04BB" w:rsidP="00111DB1">
      <w:pPr>
        <w:pStyle w:val="NormalWeb"/>
        <w:numPr>
          <w:ilvl w:val="0"/>
          <w:numId w:val="18"/>
        </w:numPr>
        <w:shd w:val="clear" w:color="auto" w:fill="FFFFFF"/>
        <w:spacing w:before="0" w:beforeAutospacing="0" w:after="240" w:afterAutospacing="0"/>
        <w:jc w:val="both"/>
        <w:rPr>
          <w:rFonts w:ascii="Arial" w:hAnsi="Arial" w:cs="Arial"/>
        </w:rPr>
      </w:pPr>
      <w:r w:rsidRPr="001A04BB">
        <w:rPr>
          <w:rFonts w:ascii="Arial" w:hAnsi="Arial" w:cs="Arial"/>
        </w:rPr>
        <w:lastRenderedPageBreak/>
        <w:t>Feature Mapping for Better Interpretability</w:t>
      </w:r>
    </w:p>
    <w:p w14:paraId="0C860257" w14:textId="77777777" w:rsidR="001A04BB" w:rsidRPr="001A04BB" w:rsidRDefault="001A04BB" w:rsidP="001A04BB">
      <w:pPr>
        <w:pStyle w:val="NormalWeb"/>
        <w:numPr>
          <w:ilvl w:val="0"/>
          <w:numId w:val="14"/>
        </w:numPr>
        <w:shd w:val="clear" w:color="auto" w:fill="FFFFFF"/>
        <w:spacing w:before="0" w:beforeAutospacing="0" w:after="240" w:afterAutospacing="0"/>
        <w:jc w:val="both"/>
        <w:rPr>
          <w:rFonts w:ascii="Arial" w:hAnsi="Arial" w:cs="Arial"/>
        </w:rPr>
      </w:pPr>
      <w:r w:rsidRPr="001A04BB">
        <w:rPr>
          <w:rFonts w:ascii="Arial" w:hAnsi="Arial" w:cs="Arial"/>
        </w:rPr>
        <w:t>Mapped Cholesterol values into "Healthy," "At Risk," and "Dangerous" categories.</w:t>
      </w:r>
    </w:p>
    <w:p w14:paraId="211197B1" w14:textId="382BB0FB" w:rsidR="00745937" w:rsidRPr="005966F8" w:rsidRDefault="001A04BB" w:rsidP="00524290">
      <w:pPr>
        <w:pStyle w:val="NormalWeb"/>
        <w:numPr>
          <w:ilvl w:val="0"/>
          <w:numId w:val="14"/>
        </w:numPr>
        <w:shd w:val="clear" w:color="auto" w:fill="FFFFFF"/>
        <w:spacing w:before="0" w:beforeAutospacing="0" w:after="240" w:afterAutospacing="0"/>
        <w:jc w:val="both"/>
        <w:rPr>
          <w:rFonts w:ascii="Arial" w:hAnsi="Arial" w:cs="Arial"/>
        </w:rPr>
      </w:pPr>
      <w:r w:rsidRPr="001A04BB">
        <w:rPr>
          <w:rFonts w:ascii="Arial" w:hAnsi="Arial" w:cs="Arial"/>
        </w:rPr>
        <w:t>Categorized Systolic Blood Pressure into risk levels (Healthy, Elevated, Hypertension Stages 1 &amp; 2, Crisis).</w:t>
      </w:r>
    </w:p>
    <w:p w14:paraId="588EDCF0" w14:textId="06F98BAE" w:rsidR="00745937" w:rsidRDefault="00745937" w:rsidP="004908C1">
      <w:pPr>
        <w:pStyle w:val="Heading2"/>
        <w:numPr>
          <w:ilvl w:val="1"/>
          <w:numId w:val="38"/>
        </w:numPr>
        <w:rPr>
          <w:rFonts w:eastAsia="Times New Roman"/>
        </w:rPr>
      </w:pPr>
      <w:bookmarkStart w:id="7" w:name="_Toc195556927"/>
      <w:r w:rsidRPr="00745937">
        <w:rPr>
          <w:rFonts w:eastAsia="Times New Roman"/>
        </w:rPr>
        <w:t>Key Findings</w:t>
      </w:r>
      <w:bookmarkEnd w:id="7"/>
    </w:p>
    <w:p w14:paraId="3A6D1CE0" w14:textId="77777777" w:rsidR="004908C1" w:rsidRPr="004908C1" w:rsidRDefault="004908C1" w:rsidP="004908C1"/>
    <w:p w14:paraId="7BBEC052" w14:textId="77777777" w:rsidR="00745937" w:rsidRPr="00745937" w:rsidRDefault="00745937" w:rsidP="00745937">
      <w:pPr>
        <w:pStyle w:val="NormalWeb"/>
        <w:numPr>
          <w:ilvl w:val="0"/>
          <w:numId w:val="20"/>
        </w:numPr>
        <w:shd w:val="clear" w:color="auto" w:fill="FFFFFF"/>
        <w:spacing w:before="0" w:beforeAutospacing="0" w:after="240" w:afterAutospacing="0"/>
        <w:jc w:val="both"/>
        <w:rPr>
          <w:rFonts w:ascii="Arial" w:hAnsi="Arial" w:cs="Arial"/>
        </w:rPr>
      </w:pPr>
      <w:r w:rsidRPr="00745937">
        <w:rPr>
          <w:rFonts w:ascii="Arial" w:hAnsi="Arial" w:cs="Arial"/>
        </w:rPr>
        <w:t>High correlation between "Heart Attack Risk" and:</w:t>
      </w:r>
    </w:p>
    <w:p w14:paraId="5FE50186" w14:textId="77777777" w:rsidR="00745937" w:rsidRPr="00745937" w:rsidRDefault="00745937" w:rsidP="00745937">
      <w:pPr>
        <w:pStyle w:val="NormalWeb"/>
        <w:numPr>
          <w:ilvl w:val="1"/>
          <w:numId w:val="20"/>
        </w:numPr>
        <w:shd w:val="clear" w:color="auto" w:fill="FFFFFF"/>
        <w:spacing w:before="0" w:beforeAutospacing="0" w:after="240" w:afterAutospacing="0"/>
        <w:jc w:val="both"/>
        <w:rPr>
          <w:rFonts w:ascii="Arial" w:hAnsi="Arial" w:cs="Arial"/>
        </w:rPr>
      </w:pPr>
      <w:r w:rsidRPr="00745937">
        <w:rPr>
          <w:rFonts w:ascii="Arial" w:hAnsi="Arial" w:cs="Arial"/>
        </w:rPr>
        <w:t>Cholesterol, Diabetes, Blood Pressure, Age, Previous Heart Problems, and Medication Use.</w:t>
      </w:r>
    </w:p>
    <w:p w14:paraId="6F7855B5" w14:textId="4F57D5A0" w:rsidR="00745937" w:rsidRPr="00745937" w:rsidRDefault="00745937" w:rsidP="00745937">
      <w:pPr>
        <w:pStyle w:val="NormalWeb"/>
        <w:numPr>
          <w:ilvl w:val="0"/>
          <w:numId w:val="20"/>
        </w:numPr>
        <w:shd w:val="clear" w:color="auto" w:fill="FFFFFF"/>
        <w:spacing w:before="0" w:beforeAutospacing="0" w:after="240" w:afterAutospacing="0"/>
        <w:jc w:val="both"/>
        <w:rPr>
          <w:rFonts w:ascii="Arial" w:hAnsi="Arial" w:cs="Arial"/>
        </w:rPr>
      </w:pPr>
      <w:r w:rsidRPr="00745937">
        <w:rPr>
          <w:rFonts w:ascii="Arial" w:hAnsi="Arial" w:cs="Arial"/>
        </w:rPr>
        <w:t>Older patients with high cholesterol and blood pressure have greater heart attack risk.</w:t>
      </w:r>
    </w:p>
    <w:p w14:paraId="767CED66" w14:textId="77777777" w:rsidR="00745937" w:rsidRPr="00745937" w:rsidRDefault="00745937" w:rsidP="00745937">
      <w:pPr>
        <w:pStyle w:val="NormalWeb"/>
        <w:numPr>
          <w:ilvl w:val="0"/>
          <w:numId w:val="20"/>
        </w:numPr>
        <w:shd w:val="clear" w:color="auto" w:fill="FFFFFF"/>
        <w:spacing w:before="0" w:beforeAutospacing="0" w:after="240" w:afterAutospacing="0"/>
        <w:jc w:val="both"/>
        <w:rPr>
          <w:rFonts w:ascii="Arial" w:hAnsi="Arial" w:cs="Arial"/>
        </w:rPr>
      </w:pPr>
      <w:r w:rsidRPr="00745937">
        <w:rPr>
          <w:rFonts w:ascii="Arial" w:hAnsi="Arial" w:cs="Arial"/>
        </w:rPr>
        <w:t>Alcohol consumption does not show a strong link to heart attack risk.</w:t>
      </w:r>
    </w:p>
    <w:p w14:paraId="68DFD44E" w14:textId="5582DF99" w:rsidR="00745937" w:rsidRPr="00745937" w:rsidRDefault="00745937" w:rsidP="00524290">
      <w:pPr>
        <w:pStyle w:val="NormalWeb"/>
        <w:numPr>
          <w:ilvl w:val="0"/>
          <w:numId w:val="20"/>
        </w:numPr>
        <w:shd w:val="clear" w:color="auto" w:fill="FFFFFF"/>
        <w:spacing w:before="0" w:beforeAutospacing="0" w:after="240" w:afterAutospacing="0"/>
        <w:jc w:val="both"/>
        <w:rPr>
          <w:rFonts w:ascii="Arial" w:hAnsi="Arial" w:cs="Arial"/>
        </w:rPr>
      </w:pPr>
      <w:r w:rsidRPr="00745937">
        <w:rPr>
          <w:rFonts w:ascii="Arial" w:hAnsi="Arial" w:cs="Arial"/>
        </w:rPr>
        <w:t>Smoking does not emerge as a major predictor of heart attack risk compared to other factors.</w:t>
      </w:r>
    </w:p>
    <w:p w14:paraId="0A2F0921" w14:textId="2849C0B2" w:rsidR="00DC5807" w:rsidRDefault="00963369" w:rsidP="00524290">
      <w:pPr>
        <w:pStyle w:val="NormalWeb"/>
        <w:shd w:val="clear" w:color="auto" w:fill="FFFFFF"/>
        <w:spacing w:before="0" w:beforeAutospacing="0" w:after="240" w:afterAutospacing="0"/>
        <w:jc w:val="both"/>
        <w:rPr>
          <w:rFonts w:ascii="Arial" w:hAnsi="Arial" w:cs="Arial"/>
        </w:rPr>
      </w:pPr>
      <w:r w:rsidRPr="00963369">
        <w:rPr>
          <w:rFonts w:ascii="Arial" w:hAnsi="Arial" w:cs="Arial"/>
        </w:rPr>
        <w:t xml:space="preserve">EDA successfully identified </w:t>
      </w:r>
      <w:r w:rsidRPr="00963369">
        <w:rPr>
          <w:rFonts w:ascii="Arial" w:hAnsi="Arial" w:cs="Arial"/>
          <w:b/>
          <w:bCs/>
        </w:rPr>
        <w:t>key features influencing heart attack risk</w:t>
      </w:r>
      <w:r w:rsidRPr="00963369">
        <w:rPr>
          <w:rFonts w:ascii="Arial" w:hAnsi="Arial" w:cs="Arial"/>
        </w:rPr>
        <w:t xml:space="preserve">, refined the dataset for predictive modeling, and highlighted important trends. These insights will guide the next steps in </w:t>
      </w:r>
      <w:r w:rsidRPr="00963369">
        <w:rPr>
          <w:rFonts w:ascii="Arial" w:hAnsi="Arial" w:cs="Arial"/>
          <w:b/>
          <w:bCs/>
        </w:rPr>
        <w:t>building machine learning models</w:t>
      </w:r>
      <w:r w:rsidRPr="00963369">
        <w:rPr>
          <w:rFonts w:ascii="Arial" w:hAnsi="Arial" w:cs="Arial"/>
        </w:rPr>
        <w:t xml:space="preserve"> to enhance heart disease risk assessment.</w:t>
      </w:r>
    </w:p>
    <w:p w14:paraId="1F5EEF1D" w14:textId="77777777" w:rsidR="00A63780" w:rsidRDefault="00A63780">
      <w:pPr>
        <w:rPr>
          <w:rFonts w:asciiTheme="majorHAnsi" w:eastAsiaTheme="majorEastAsia" w:hAnsiTheme="majorHAnsi" w:cstheme="majorBidi"/>
          <w:color w:val="0F4761" w:themeColor="accent1" w:themeShade="BF"/>
          <w:sz w:val="40"/>
          <w:szCs w:val="40"/>
        </w:rPr>
      </w:pPr>
      <w:r>
        <w:br w:type="page"/>
      </w:r>
    </w:p>
    <w:p w14:paraId="5A464C4F" w14:textId="6ADC4564" w:rsidR="00EF42F2" w:rsidRPr="00EF42F2" w:rsidRDefault="00DC5807" w:rsidP="00EF42F2">
      <w:pPr>
        <w:pStyle w:val="Heading1"/>
        <w:numPr>
          <w:ilvl w:val="0"/>
          <w:numId w:val="38"/>
        </w:numPr>
      </w:pPr>
      <w:bookmarkStart w:id="8" w:name="_Toc195556928"/>
      <w:r w:rsidRPr="00DC5807">
        <w:lastRenderedPageBreak/>
        <w:t>Pre-Processing and Training Data</w:t>
      </w:r>
      <w:bookmarkEnd w:id="8"/>
    </w:p>
    <w:p w14:paraId="4C70EDAD" w14:textId="19ABD788" w:rsidR="00AB44D3" w:rsidRDefault="00AF6EFD" w:rsidP="00AB44D3">
      <w:pPr>
        <w:rPr>
          <w:rFonts w:ascii="Arial" w:hAnsi="Arial" w:cs="Arial"/>
        </w:rPr>
      </w:pPr>
      <w:hyperlink r:id="rId15" w:history="1">
        <w:r>
          <w:rPr>
            <w:rStyle w:val="Hyperlink"/>
            <w:rFonts w:ascii="Arial" w:hAnsi="Arial" w:cs="Arial"/>
          </w:rPr>
          <w:t>Preprocessing and Training Report</w:t>
        </w:r>
      </w:hyperlink>
      <w:r>
        <w:rPr>
          <w:rFonts w:ascii="Arial" w:hAnsi="Arial" w:cs="Arial"/>
        </w:rPr>
        <w:t xml:space="preserve"> </w:t>
      </w:r>
    </w:p>
    <w:p w14:paraId="04420BAA" w14:textId="77777777" w:rsidR="00AF6EFD" w:rsidRPr="00AB44D3" w:rsidRDefault="00AF6EFD" w:rsidP="00AB44D3">
      <w:pPr>
        <w:rPr>
          <w:rFonts w:ascii="Arial" w:hAnsi="Arial" w:cs="Arial"/>
        </w:rPr>
      </w:pPr>
    </w:p>
    <w:p w14:paraId="45E55D4C" w14:textId="2FDB1757" w:rsidR="00DC5807" w:rsidRPr="00DC5807" w:rsidRDefault="00DC5807" w:rsidP="009E2D35">
      <w:pPr>
        <w:pStyle w:val="NormalWeb"/>
        <w:shd w:val="clear" w:color="auto" w:fill="FFFFFF"/>
        <w:spacing w:before="0" w:beforeAutospacing="0" w:after="240" w:afterAutospacing="0"/>
        <w:rPr>
          <w:rFonts w:ascii="Arial" w:hAnsi="Arial" w:cs="Arial"/>
        </w:rPr>
      </w:pPr>
      <w:r w:rsidRPr="00DC5807">
        <w:rPr>
          <w:rFonts w:ascii="Arial" w:hAnsi="Arial" w:cs="Arial"/>
        </w:rPr>
        <w:t>This step involves preparing the dataset for machine learning by encoding categorical features, ensuring all data is numeric, and splitting it into training and testing subsets for model</w:t>
      </w:r>
      <w:r w:rsidR="009E2D35">
        <w:rPr>
          <w:rFonts w:ascii="Arial" w:hAnsi="Arial" w:cs="Arial"/>
        </w:rPr>
        <w:t xml:space="preserve"> </w:t>
      </w:r>
      <w:r w:rsidRPr="00DC5807">
        <w:rPr>
          <w:rFonts w:ascii="Arial" w:hAnsi="Arial" w:cs="Arial"/>
        </w:rPr>
        <w:t>development.</w:t>
      </w:r>
      <w:r w:rsidR="00BA7E17">
        <w:rPr>
          <w:rFonts w:ascii="Arial" w:hAnsi="Arial" w:cs="Arial"/>
        </w:rPr>
        <w:br/>
      </w:r>
    </w:p>
    <w:p w14:paraId="078E4F64" w14:textId="692CB1DD" w:rsidR="00DC5807" w:rsidRDefault="00DC5807" w:rsidP="00AB44D3">
      <w:pPr>
        <w:pStyle w:val="Heading2"/>
        <w:numPr>
          <w:ilvl w:val="1"/>
          <w:numId w:val="38"/>
        </w:numPr>
        <w:rPr>
          <w:rFonts w:eastAsia="Times New Roman"/>
        </w:rPr>
      </w:pPr>
      <w:bookmarkStart w:id="9" w:name="_Toc195556929"/>
      <w:r w:rsidRPr="00DC5807">
        <w:rPr>
          <w:rFonts w:eastAsia="Times New Roman"/>
        </w:rPr>
        <w:t>Dummy Feature Creation (Encoding Categorical Variables)</w:t>
      </w:r>
      <w:bookmarkEnd w:id="9"/>
    </w:p>
    <w:p w14:paraId="6DCCE9A8" w14:textId="77777777" w:rsidR="00AB44D3" w:rsidRPr="00AB44D3" w:rsidRDefault="00AB44D3" w:rsidP="00AB44D3"/>
    <w:p w14:paraId="79885577" w14:textId="77777777" w:rsidR="00DC5807" w:rsidRPr="00DC5807" w:rsidRDefault="00DC5807" w:rsidP="00DC5807">
      <w:pPr>
        <w:pStyle w:val="NormalWeb"/>
        <w:numPr>
          <w:ilvl w:val="0"/>
          <w:numId w:val="22"/>
        </w:numPr>
        <w:shd w:val="clear" w:color="auto" w:fill="FFFFFF"/>
        <w:spacing w:before="0" w:beforeAutospacing="0" w:after="240" w:afterAutospacing="0"/>
        <w:jc w:val="both"/>
        <w:rPr>
          <w:rFonts w:ascii="Arial" w:hAnsi="Arial" w:cs="Arial"/>
        </w:rPr>
      </w:pPr>
      <w:r w:rsidRPr="00DC5807">
        <w:rPr>
          <w:rFonts w:ascii="Arial" w:hAnsi="Arial" w:cs="Arial"/>
        </w:rPr>
        <w:t>Cholesterol Level and Blood Pressure, originally categorical, were converted to numeric dummy features using one-hot encoding (</w:t>
      </w:r>
      <w:proofErr w:type="spellStart"/>
      <w:r w:rsidRPr="00DC5807">
        <w:rPr>
          <w:rFonts w:ascii="Arial" w:hAnsi="Arial" w:cs="Arial"/>
        </w:rPr>
        <w:t>pd.get_</w:t>
      </w:r>
      <w:proofErr w:type="gramStart"/>
      <w:r w:rsidRPr="00DC5807">
        <w:rPr>
          <w:rFonts w:ascii="Arial" w:hAnsi="Arial" w:cs="Arial"/>
        </w:rPr>
        <w:t>dummies</w:t>
      </w:r>
      <w:proofErr w:type="spellEnd"/>
      <w:r w:rsidRPr="00DC5807">
        <w:rPr>
          <w:rFonts w:ascii="Arial" w:hAnsi="Arial" w:cs="Arial"/>
        </w:rPr>
        <w:t>(</w:t>
      </w:r>
      <w:proofErr w:type="gramEnd"/>
      <w:r w:rsidRPr="00DC5807">
        <w:rPr>
          <w:rFonts w:ascii="Arial" w:hAnsi="Arial" w:cs="Arial"/>
        </w:rPr>
        <w:t>)).</w:t>
      </w:r>
    </w:p>
    <w:p w14:paraId="7E43A186" w14:textId="77777777" w:rsidR="00DC5807" w:rsidRPr="00DC5807" w:rsidRDefault="00DC5807" w:rsidP="00DC5807">
      <w:pPr>
        <w:pStyle w:val="NormalWeb"/>
        <w:numPr>
          <w:ilvl w:val="0"/>
          <w:numId w:val="22"/>
        </w:numPr>
        <w:shd w:val="clear" w:color="auto" w:fill="FFFFFF"/>
        <w:spacing w:before="0" w:beforeAutospacing="0" w:after="240" w:afterAutospacing="0"/>
        <w:jc w:val="both"/>
        <w:rPr>
          <w:rFonts w:ascii="Arial" w:hAnsi="Arial" w:cs="Arial"/>
        </w:rPr>
      </w:pPr>
      <w:r w:rsidRPr="00DC5807">
        <w:rPr>
          <w:rFonts w:ascii="Arial" w:hAnsi="Arial" w:cs="Arial"/>
        </w:rPr>
        <w:t>This ensures machine learning models can process categorical data effectively.</w:t>
      </w:r>
    </w:p>
    <w:p w14:paraId="2487FB3D" w14:textId="63E20ACD" w:rsidR="00BA7E17" w:rsidRDefault="00DC5807" w:rsidP="00BA7E17">
      <w:pPr>
        <w:pStyle w:val="NormalWeb"/>
        <w:numPr>
          <w:ilvl w:val="0"/>
          <w:numId w:val="22"/>
        </w:numPr>
        <w:shd w:val="clear" w:color="auto" w:fill="FFFFFF"/>
        <w:spacing w:before="0" w:beforeAutospacing="0" w:after="240" w:afterAutospacing="0"/>
        <w:jc w:val="both"/>
        <w:rPr>
          <w:rFonts w:ascii="Arial" w:hAnsi="Arial" w:cs="Arial"/>
        </w:rPr>
      </w:pPr>
      <w:r w:rsidRPr="00DC5807">
        <w:rPr>
          <w:rFonts w:ascii="Arial" w:hAnsi="Arial" w:cs="Arial"/>
        </w:rPr>
        <w:t>A check was performed to confirm all columns are now numerical.</w:t>
      </w:r>
    </w:p>
    <w:p w14:paraId="36B0E482" w14:textId="77777777" w:rsidR="00BA7E17" w:rsidRPr="00DC5807" w:rsidRDefault="00BA7E17" w:rsidP="00BA7E17">
      <w:pPr>
        <w:pStyle w:val="NormalWeb"/>
        <w:shd w:val="clear" w:color="auto" w:fill="FFFFFF"/>
        <w:spacing w:before="0" w:beforeAutospacing="0" w:after="240" w:afterAutospacing="0"/>
        <w:jc w:val="both"/>
        <w:rPr>
          <w:rFonts w:ascii="Arial" w:hAnsi="Arial" w:cs="Arial"/>
        </w:rPr>
      </w:pPr>
    </w:p>
    <w:p w14:paraId="0FC2559C" w14:textId="75360DF6" w:rsidR="00DC5807" w:rsidRDefault="00DC5807" w:rsidP="00AB44D3">
      <w:pPr>
        <w:pStyle w:val="Heading2"/>
        <w:numPr>
          <w:ilvl w:val="1"/>
          <w:numId w:val="38"/>
        </w:numPr>
        <w:rPr>
          <w:rFonts w:eastAsia="Times New Roman"/>
        </w:rPr>
      </w:pPr>
      <w:bookmarkStart w:id="10" w:name="_Toc195556930"/>
      <w:r w:rsidRPr="00DC5807">
        <w:rPr>
          <w:rFonts w:eastAsia="Times New Roman"/>
        </w:rPr>
        <w:t>Train/Test Split</w:t>
      </w:r>
      <w:bookmarkEnd w:id="10"/>
    </w:p>
    <w:p w14:paraId="37669384" w14:textId="77777777" w:rsidR="00AB44D3" w:rsidRPr="00AB44D3" w:rsidRDefault="00AB44D3" w:rsidP="00AB44D3"/>
    <w:p w14:paraId="2D5AFB12" w14:textId="4D28658F" w:rsidR="00DC5807" w:rsidRPr="00DC5807" w:rsidRDefault="00DC5807" w:rsidP="00DC5807">
      <w:pPr>
        <w:pStyle w:val="NormalWeb"/>
        <w:numPr>
          <w:ilvl w:val="0"/>
          <w:numId w:val="23"/>
        </w:numPr>
        <w:shd w:val="clear" w:color="auto" w:fill="FFFFFF"/>
        <w:spacing w:before="0" w:beforeAutospacing="0" w:after="240" w:afterAutospacing="0"/>
        <w:jc w:val="both"/>
        <w:rPr>
          <w:rFonts w:ascii="Arial" w:hAnsi="Arial" w:cs="Arial"/>
        </w:rPr>
      </w:pPr>
      <w:r w:rsidRPr="00DC5807">
        <w:rPr>
          <w:rFonts w:ascii="Arial" w:hAnsi="Arial" w:cs="Arial"/>
        </w:rPr>
        <w:t xml:space="preserve">The dataset split </w:t>
      </w:r>
      <w:r>
        <w:rPr>
          <w:rFonts w:ascii="Arial" w:hAnsi="Arial" w:cs="Arial"/>
        </w:rPr>
        <w:t>8</w:t>
      </w:r>
      <w:r w:rsidRPr="00DC5807">
        <w:rPr>
          <w:rFonts w:ascii="Arial" w:hAnsi="Arial" w:cs="Arial"/>
        </w:rPr>
        <w:t>0/</w:t>
      </w:r>
      <w:r>
        <w:rPr>
          <w:rFonts w:ascii="Arial" w:hAnsi="Arial" w:cs="Arial"/>
        </w:rPr>
        <w:t>2</w:t>
      </w:r>
      <w:r w:rsidRPr="00DC5807">
        <w:rPr>
          <w:rFonts w:ascii="Arial" w:hAnsi="Arial" w:cs="Arial"/>
        </w:rPr>
        <w:t>0 into training (</w:t>
      </w:r>
      <w:r>
        <w:rPr>
          <w:rFonts w:ascii="Arial" w:hAnsi="Arial" w:cs="Arial"/>
        </w:rPr>
        <w:t>8</w:t>
      </w:r>
      <w:r w:rsidRPr="00DC5807">
        <w:rPr>
          <w:rFonts w:ascii="Arial" w:hAnsi="Arial" w:cs="Arial"/>
        </w:rPr>
        <w:t>0%) and testing (</w:t>
      </w:r>
      <w:r>
        <w:rPr>
          <w:rFonts w:ascii="Arial" w:hAnsi="Arial" w:cs="Arial"/>
        </w:rPr>
        <w:t>2</w:t>
      </w:r>
      <w:r w:rsidRPr="00DC5807">
        <w:rPr>
          <w:rFonts w:ascii="Arial" w:hAnsi="Arial" w:cs="Arial"/>
        </w:rPr>
        <w:t>0%) subsets.</w:t>
      </w:r>
    </w:p>
    <w:p w14:paraId="165E9A43" w14:textId="77777777" w:rsidR="00DC5807" w:rsidRPr="00DC5807" w:rsidRDefault="00DC5807" w:rsidP="00DC5807">
      <w:pPr>
        <w:pStyle w:val="NormalWeb"/>
        <w:numPr>
          <w:ilvl w:val="0"/>
          <w:numId w:val="23"/>
        </w:numPr>
        <w:shd w:val="clear" w:color="auto" w:fill="FFFFFF"/>
        <w:spacing w:before="0" w:beforeAutospacing="0" w:after="240" w:afterAutospacing="0"/>
        <w:jc w:val="both"/>
        <w:rPr>
          <w:rFonts w:ascii="Arial" w:hAnsi="Arial" w:cs="Arial"/>
        </w:rPr>
      </w:pPr>
      <w:r w:rsidRPr="00DC5807">
        <w:rPr>
          <w:rFonts w:ascii="Arial" w:hAnsi="Arial" w:cs="Arial"/>
        </w:rPr>
        <w:t>Feature and Target Separation:</w:t>
      </w:r>
    </w:p>
    <w:p w14:paraId="4650C312" w14:textId="77777777" w:rsidR="00DC5807" w:rsidRPr="00DC5807" w:rsidRDefault="00DC5807" w:rsidP="00DC5807">
      <w:pPr>
        <w:pStyle w:val="NormalWeb"/>
        <w:numPr>
          <w:ilvl w:val="1"/>
          <w:numId w:val="23"/>
        </w:numPr>
        <w:shd w:val="clear" w:color="auto" w:fill="FFFFFF"/>
        <w:spacing w:before="0" w:beforeAutospacing="0" w:after="240" w:afterAutospacing="0"/>
        <w:jc w:val="both"/>
        <w:rPr>
          <w:rFonts w:ascii="Arial" w:hAnsi="Arial" w:cs="Arial"/>
        </w:rPr>
      </w:pPr>
      <w:r w:rsidRPr="00DC5807">
        <w:rPr>
          <w:rFonts w:ascii="Arial" w:hAnsi="Arial" w:cs="Arial"/>
        </w:rPr>
        <w:t>X (Features) → Contains all features except "Heart Attack Risk".</w:t>
      </w:r>
    </w:p>
    <w:p w14:paraId="2358755D" w14:textId="77777777" w:rsidR="00DC5807" w:rsidRPr="00DC5807" w:rsidRDefault="00DC5807" w:rsidP="00DC5807">
      <w:pPr>
        <w:pStyle w:val="NormalWeb"/>
        <w:numPr>
          <w:ilvl w:val="1"/>
          <w:numId w:val="23"/>
        </w:numPr>
        <w:shd w:val="clear" w:color="auto" w:fill="FFFFFF"/>
        <w:spacing w:before="0" w:beforeAutospacing="0" w:after="240" w:afterAutospacing="0"/>
        <w:jc w:val="both"/>
        <w:rPr>
          <w:rFonts w:ascii="Arial" w:hAnsi="Arial" w:cs="Arial"/>
        </w:rPr>
      </w:pPr>
      <w:r w:rsidRPr="00DC5807">
        <w:rPr>
          <w:rFonts w:ascii="Arial" w:hAnsi="Arial" w:cs="Arial"/>
        </w:rPr>
        <w:t>y (Target Variable) → "Heart Attack Risk", which the model will predict.</w:t>
      </w:r>
    </w:p>
    <w:p w14:paraId="139B32E0" w14:textId="77777777" w:rsidR="00DC5807" w:rsidRPr="00DC5807" w:rsidRDefault="00DC5807" w:rsidP="00DC5807">
      <w:pPr>
        <w:pStyle w:val="NormalWeb"/>
        <w:numPr>
          <w:ilvl w:val="0"/>
          <w:numId w:val="23"/>
        </w:numPr>
        <w:shd w:val="clear" w:color="auto" w:fill="FFFFFF"/>
        <w:spacing w:before="0" w:beforeAutospacing="0" w:after="240" w:afterAutospacing="0"/>
        <w:jc w:val="both"/>
        <w:rPr>
          <w:rFonts w:ascii="Arial" w:hAnsi="Arial" w:cs="Arial"/>
        </w:rPr>
      </w:pPr>
      <w:proofErr w:type="spellStart"/>
      <w:r w:rsidRPr="00DC5807">
        <w:rPr>
          <w:rFonts w:ascii="Arial" w:hAnsi="Arial" w:cs="Arial"/>
        </w:rPr>
        <w:t>train_test_</w:t>
      </w:r>
      <w:proofErr w:type="gramStart"/>
      <w:r w:rsidRPr="00DC5807">
        <w:rPr>
          <w:rFonts w:ascii="Arial" w:hAnsi="Arial" w:cs="Arial"/>
        </w:rPr>
        <w:t>split</w:t>
      </w:r>
      <w:proofErr w:type="spellEnd"/>
      <w:r w:rsidRPr="00DC5807">
        <w:rPr>
          <w:rFonts w:ascii="Arial" w:hAnsi="Arial" w:cs="Arial"/>
        </w:rPr>
        <w:t>(</w:t>
      </w:r>
      <w:proofErr w:type="gramEnd"/>
      <w:r w:rsidRPr="00DC5807">
        <w:rPr>
          <w:rFonts w:ascii="Arial" w:hAnsi="Arial" w:cs="Arial"/>
        </w:rPr>
        <w:t xml:space="preserve">) was used with </w:t>
      </w:r>
      <w:proofErr w:type="spellStart"/>
      <w:r w:rsidRPr="00DC5807">
        <w:rPr>
          <w:rFonts w:ascii="Arial" w:hAnsi="Arial" w:cs="Arial"/>
        </w:rPr>
        <w:t>random_state</w:t>
      </w:r>
      <w:proofErr w:type="spellEnd"/>
      <w:r w:rsidRPr="00DC5807">
        <w:rPr>
          <w:rFonts w:ascii="Arial" w:hAnsi="Arial" w:cs="Arial"/>
        </w:rPr>
        <w:t>=42 to ensure reproducibility.</w:t>
      </w:r>
    </w:p>
    <w:p w14:paraId="54D6C4F8" w14:textId="5EAA4449" w:rsidR="00DC5807" w:rsidRDefault="00DC5807" w:rsidP="00524290">
      <w:pPr>
        <w:pStyle w:val="NormalWeb"/>
        <w:shd w:val="clear" w:color="auto" w:fill="FFFFFF"/>
        <w:spacing w:before="0" w:beforeAutospacing="0" w:after="240" w:afterAutospacing="0"/>
        <w:jc w:val="both"/>
        <w:rPr>
          <w:rFonts w:ascii="Arial" w:hAnsi="Arial" w:cs="Arial"/>
        </w:rPr>
      </w:pPr>
      <w:r w:rsidRPr="00DC5807">
        <w:rPr>
          <w:rFonts w:ascii="Arial" w:hAnsi="Arial" w:cs="Arial"/>
        </w:rPr>
        <w:t>This step successfully transformed categorical variables into numerical features, ensuring compatibility with machine learning algorithms. The train/test split establishes a structured approach for model training and validation. The dataset is now ready for model selection and evaluation in the next phase.</w:t>
      </w:r>
    </w:p>
    <w:p w14:paraId="014284EC" w14:textId="77777777" w:rsidR="00A63780" w:rsidRDefault="00A63780">
      <w:pPr>
        <w:rPr>
          <w:rFonts w:asciiTheme="majorHAnsi" w:eastAsiaTheme="majorEastAsia" w:hAnsiTheme="majorHAnsi" w:cstheme="majorBidi"/>
          <w:color w:val="0F4761" w:themeColor="accent1" w:themeShade="BF"/>
          <w:sz w:val="40"/>
          <w:szCs w:val="40"/>
        </w:rPr>
      </w:pPr>
      <w:r>
        <w:br w:type="page"/>
      </w:r>
    </w:p>
    <w:p w14:paraId="3D51ED6F" w14:textId="1807E0A9" w:rsidR="00E80B58" w:rsidRPr="00E80B58" w:rsidRDefault="00E80B58" w:rsidP="00AB44D3">
      <w:pPr>
        <w:pStyle w:val="Heading1"/>
        <w:numPr>
          <w:ilvl w:val="0"/>
          <w:numId w:val="38"/>
        </w:numPr>
      </w:pPr>
      <w:bookmarkStart w:id="11" w:name="_Toc195556931"/>
      <w:r w:rsidRPr="00E80B58">
        <w:lastRenderedPageBreak/>
        <w:t>Modeling</w:t>
      </w:r>
      <w:bookmarkEnd w:id="11"/>
    </w:p>
    <w:p w14:paraId="3E0607F3" w14:textId="324061BF" w:rsidR="00AB44D3" w:rsidRDefault="00C8359E" w:rsidP="00AB44D3">
      <w:pPr>
        <w:rPr>
          <w:rFonts w:ascii="Arial" w:hAnsi="Arial" w:cs="Arial"/>
        </w:rPr>
      </w:pPr>
      <w:hyperlink r:id="rId16" w:history="1">
        <w:r>
          <w:rPr>
            <w:rStyle w:val="Hyperlink"/>
            <w:rFonts w:ascii="Arial" w:hAnsi="Arial" w:cs="Arial"/>
          </w:rPr>
          <w:t>Modeling Report</w:t>
        </w:r>
      </w:hyperlink>
      <w:r>
        <w:rPr>
          <w:rFonts w:ascii="Arial" w:hAnsi="Arial" w:cs="Arial"/>
        </w:rPr>
        <w:t xml:space="preserve"> </w:t>
      </w:r>
    </w:p>
    <w:p w14:paraId="5C4BB376" w14:textId="77777777" w:rsidR="00C8359E" w:rsidRPr="00AB44D3" w:rsidRDefault="00C8359E" w:rsidP="00AB44D3">
      <w:pPr>
        <w:rPr>
          <w:rFonts w:ascii="Arial" w:hAnsi="Arial" w:cs="Arial"/>
        </w:rPr>
      </w:pPr>
    </w:p>
    <w:p w14:paraId="68A03777" w14:textId="7DA8E2C6" w:rsidR="00BA7E17" w:rsidRPr="00E80B58" w:rsidRDefault="00E80B58" w:rsidP="00E80B58">
      <w:pPr>
        <w:pStyle w:val="NormalWeb"/>
        <w:shd w:val="clear" w:color="auto" w:fill="FFFFFF"/>
        <w:spacing w:before="0" w:beforeAutospacing="0" w:after="240" w:afterAutospacing="0"/>
        <w:jc w:val="both"/>
        <w:rPr>
          <w:rFonts w:ascii="Arial" w:hAnsi="Arial" w:cs="Arial"/>
        </w:rPr>
      </w:pPr>
      <w:r w:rsidRPr="00E80B58">
        <w:rPr>
          <w:rFonts w:ascii="Arial" w:hAnsi="Arial" w:cs="Arial"/>
        </w:rPr>
        <w:t>This report details the modeling approaches used to predict heart attack risk. Five classification models—Logistic Regression, Random Forest, K-Nearest Neighbors (KNN), Decision Tree, and Gradient Boosting—were trained and evaluated using key metrics such as accuracy, confusion matrix, classification report, and ROC AUC score.</w:t>
      </w:r>
      <w:r w:rsidR="00BA7E17">
        <w:rPr>
          <w:rFonts w:ascii="Arial" w:hAnsi="Arial" w:cs="Arial"/>
        </w:rPr>
        <w:br/>
      </w:r>
    </w:p>
    <w:p w14:paraId="308A7446" w14:textId="20BB597B" w:rsidR="00E835FC" w:rsidRPr="00BA7E17" w:rsidRDefault="00E80B58" w:rsidP="00E835FC">
      <w:pPr>
        <w:pStyle w:val="Heading2"/>
        <w:numPr>
          <w:ilvl w:val="1"/>
          <w:numId w:val="38"/>
        </w:numPr>
        <w:rPr>
          <w:rFonts w:eastAsia="Times New Roman"/>
        </w:rPr>
      </w:pPr>
      <w:bookmarkStart w:id="12" w:name="_Toc195556932"/>
      <w:r w:rsidRPr="00E80B58">
        <w:rPr>
          <w:rFonts w:eastAsia="Times New Roman"/>
        </w:rPr>
        <w:t>Models &amp; Evaluation</w:t>
      </w:r>
      <w:bookmarkEnd w:id="12"/>
    </w:p>
    <w:p w14:paraId="332A469F" w14:textId="32230B39" w:rsidR="00E80B58" w:rsidRPr="00E80B58" w:rsidRDefault="00E80B58" w:rsidP="00E835FC">
      <w:pPr>
        <w:pStyle w:val="Heading2"/>
        <w:numPr>
          <w:ilvl w:val="2"/>
          <w:numId w:val="38"/>
        </w:numPr>
        <w:rPr>
          <w:rFonts w:eastAsia="Times New Roman"/>
        </w:rPr>
      </w:pPr>
      <w:bookmarkStart w:id="13" w:name="_Toc195556933"/>
      <w:r w:rsidRPr="00E80B58">
        <w:rPr>
          <w:rFonts w:eastAsia="Times New Roman"/>
        </w:rPr>
        <w:t>Logistic Regression</w:t>
      </w:r>
      <w:bookmarkEnd w:id="13"/>
    </w:p>
    <w:p w14:paraId="77E4161D" w14:textId="77777777" w:rsidR="00E80B58" w:rsidRPr="00E80B58" w:rsidRDefault="00E80B58" w:rsidP="00E835FC">
      <w:pPr>
        <w:pStyle w:val="NormalWeb"/>
        <w:numPr>
          <w:ilvl w:val="0"/>
          <w:numId w:val="25"/>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Best hyperparameter: C = 0.2113</w:t>
      </w:r>
    </w:p>
    <w:p w14:paraId="04315F95" w14:textId="77777777" w:rsidR="00E80B58" w:rsidRPr="00E80B58" w:rsidRDefault="00E80B58" w:rsidP="00E835FC">
      <w:pPr>
        <w:pStyle w:val="NormalWeb"/>
        <w:numPr>
          <w:ilvl w:val="0"/>
          <w:numId w:val="25"/>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Accuracy: 64.1%</w:t>
      </w:r>
    </w:p>
    <w:p w14:paraId="752C9325" w14:textId="77777777" w:rsidR="00E80B58" w:rsidRPr="00E80B58" w:rsidRDefault="00E80B58" w:rsidP="00E835FC">
      <w:pPr>
        <w:pStyle w:val="NormalWeb"/>
        <w:numPr>
          <w:ilvl w:val="0"/>
          <w:numId w:val="25"/>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Confusion Matrix:</w:t>
      </w:r>
    </w:p>
    <w:p w14:paraId="4A15DF3D" w14:textId="77777777" w:rsidR="00E80B58" w:rsidRPr="00E80B58" w:rsidRDefault="00E80B58" w:rsidP="00E835FC">
      <w:pPr>
        <w:pStyle w:val="NormalWeb"/>
        <w:numPr>
          <w:ilvl w:val="1"/>
          <w:numId w:val="25"/>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t>Correctly predicted: 4484 No-Risk, 13 Risk cases.</w:t>
      </w:r>
    </w:p>
    <w:p w14:paraId="4421F71C" w14:textId="77777777" w:rsidR="00E80B58" w:rsidRPr="00E80B58" w:rsidRDefault="00E80B58" w:rsidP="00E835FC">
      <w:pPr>
        <w:pStyle w:val="NormalWeb"/>
        <w:numPr>
          <w:ilvl w:val="1"/>
          <w:numId w:val="25"/>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t>Misclassified: 2500 No-Risk as Risk, 14 Risk as No-Risk.</w:t>
      </w:r>
    </w:p>
    <w:p w14:paraId="6611BFBE" w14:textId="77777777" w:rsidR="00E80B58" w:rsidRPr="00E80B58" w:rsidRDefault="00E80B58" w:rsidP="00E835FC">
      <w:pPr>
        <w:pStyle w:val="NormalWeb"/>
        <w:numPr>
          <w:ilvl w:val="0"/>
          <w:numId w:val="25"/>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ROC AUC Score: 0.4978 (poor class separation).</w:t>
      </w:r>
    </w:p>
    <w:p w14:paraId="51F5BC4E" w14:textId="0CC4B789" w:rsidR="00E80B58" w:rsidRPr="00E80B58" w:rsidRDefault="00E80B58" w:rsidP="00E835FC">
      <w:pPr>
        <w:pStyle w:val="Heading2"/>
        <w:numPr>
          <w:ilvl w:val="2"/>
          <w:numId w:val="38"/>
        </w:numPr>
        <w:rPr>
          <w:rFonts w:eastAsia="Times New Roman"/>
        </w:rPr>
      </w:pPr>
      <w:bookmarkStart w:id="14" w:name="_Toc195556934"/>
      <w:r w:rsidRPr="00E80B58">
        <w:rPr>
          <w:rFonts w:eastAsia="Times New Roman"/>
        </w:rPr>
        <w:t>Random Forest Classifier</w:t>
      </w:r>
      <w:bookmarkEnd w:id="14"/>
    </w:p>
    <w:p w14:paraId="5B45E5D5" w14:textId="77777777" w:rsidR="00E80B58" w:rsidRPr="00E80B58" w:rsidRDefault="00E80B58" w:rsidP="00E835FC">
      <w:pPr>
        <w:pStyle w:val="NormalWeb"/>
        <w:numPr>
          <w:ilvl w:val="0"/>
          <w:numId w:val="26"/>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 xml:space="preserve">Best hyperparameters: Criterion: </w:t>
      </w:r>
      <w:proofErr w:type="spellStart"/>
      <w:r w:rsidRPr="00E80B58">
        <w:rPr>
          <w:rFonts w:ascii="Arial" w:hAnsi="Arial" w:cs="Arial"/>
        </w:rPr>
        <w:t>gini</w:t>
      </w:r>
      <w:proofErr w:type="spellEnd"/>
      <w:r w:rsidRPr="00E80B58">
        <w:rPr>
          <w:rFonts w:ascii="Arial" w:hAnsi="Arial" w:cs="Arial"/>
        </w:rPr>
        <w:t>, Max Depth: 3, Min Samples Split: 2, N Estimators: 200</w:t>
      </w:r>
    </w:p>
    <w:p w14:paraId="238F12FE" w14:textId="77777777" w:rsidR="00E80B58" w:rsidRPr="00E80B58" w:rsidRDefault="00E80B58" w:rsidP="00E835FC">
      <w:pPr>
        <w:pStyle w:val="NormalWeb"/>
        <w:numPr>
          <w:ilvl w:val="0"/>
          <w:numId w:val="26"/>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Accuracy: 64.1%</w:t>
      </w:r>
    </w:p>
    <w:p w14:paraId="42D8625B" w14:textId="77777777" w:rsidR="00E80B58" w:rsidRPr="00E80B58" w:rsidRDefault="00E80B58" w:rsidP="00E835FC">
      <w:pPr>
        <w:pStyle w:val="NormalWeb"/>
        <w:numPr>
          <w:ilvl w:val="0"/>
          <w:numId w:val="26"/>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Confusion Matrix:</w:t>
      </w:r>
    </w:p>
    <w:p w14:paraId="02420CDC" w14:textId="77777777" w:rsidR="00E80B58" w:rsidRPr="00E80B58" w:rsidRDefault="00E80B58" w:rsidP="00E835FC">
      <w:pPr>
        <w:pStyle w:val="NormalWeb"/>
        <w:numPr>
          <w:ilvl w:val="1"/>
          <w:numId w:val="26"/>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t>Correctly predicted: 4497 No-Risk, 0 Risk cases.</w:t>
      </w:r>
    </w:p>
    <w:p w14:paraId="3AF4188F" w14:textId="77777777" w:rsidR="00E80B58" w:rsidRPr="00E80B58" w:rsidRDefault="00E80B58" w:rsidP="00E835FC">
      <w:pPr>
        <w:pStyle w:val="NormalWeb"/>
        <w:numPr>
          <w:ilvl w:val="1"/>
          <w:numId w:val="26"/>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t>Misclassified: 2513 No-Risk as Risk, 1 Risk as No-Risk.</w:t>
      </w:r>
    </w:p>
    <w:p w14:paraId="415EE81D" w14:textId="77777777" w:rsidR="00E80B58" w:rsidRPr="00E80B58" w:rsidRDefault="00E80B58" w:rsidP="00E835FC">
      <w:pPr>
        <w:pStyle w:val="NormalWeb"/>
        <w:numPr>
          <w:ilvl w:val="0"/>
          <w:numId w:val="26"/>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ROC AUC Score: 0.5079 (slightly better but still weak).</w:t>
      </w:r>
    </w:p>
    <w:p w14:paraId="70FB79EC" w14:textId="3DAB6F3C" w:rsidR="00E80B58" w:rsidRPr="00E80B58" w:rsidRDefault="00E80B58" w:rsidP="00B208CD">
      <w:pPr>
        <w:pStyle w:val="Heading2"/>
        <w:numPr>
          <w:ilvl w:val="2"/>
          <w:numId w:val="38"/>
        </w:numPr>
        <w:rPr>
          <w:rFonts w:eastAsia="Times New Roman"/>
        </w:rPr>
      </w:pPr>
      <w:bookmarkStart w:id="15" w:name="_Toc195556935"/>
      <w:proofErr w:type="spellStart"/>
      <w:r w:rsidRPr="00E80B58">
        <w:rPr>
          <w:rFonts w:eastAsia="Times New Roman"/>
        </w:rPr>
        <w:t>KNeighbors</w:t>
      </w:r>
      <w:proofErr w:type="spellEnd"/>
      <w:r w:rsidRPr="00E80B58">
        <w:rPr>
          <w:rFonts w:eastAsia="Times New Roman"/>
        </w:rPr>
        <w:t xml:space="preserve"> Classifier</w:t>
      </w:r>
      <w:bookmarkEnd w:id="15"/>
    </w:p>
    <w:p w14:paraId="7A814752" w14:textId="77777777" w:rsidR="00E80B58" w:rsidRPr="00E80B58" w:rsidRDefault="00E80B58" w:rsidP="00E835FC">
      <w:pPr>
        <w:pStyle w:val="NormalWeb"/>
        <w:numPr>
          <w:ilvl w:val="0"/>
          <w:numId w:val="27"/>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 xml:space="preserve">Best hyperparameter: </w:t>
      </w:r>
      <w:proofErr w:type="spellStart"/>
      <w:r w:rsidRPr="00E80B58">
        <w:rPr>
          <w:rFonts w:ascii="Arial" w:hAnsi="Arial" w:cs="Arial"/>
        </w:rPr>
        <w:t>n_neighbors</w:t>
      </w:r>
      <w:proofErr w:type="spellEnd"/>
      <w:r w:rsidRPr="00E80B58">
        <w:rPr>
          <w:rFonts w:ascii="Arial" w:hAnsi="Arial" w:cs="Arial"/>
        </w:rPr>
        <w:t xml:space="preserve"> = 47</w:t>
      </w:r>
    </w:p>
    <w:p w14:paraId="4C9A06E8" w14:textId="77777777" w:rsidR="00E80B58" w:rsidRPr="00E80B58" w:rsidRDefault="00E80B58" w:rsidP="00E835FC">
      <w:pPr>
        <w:pStyle w:val="NormalWeb"/>
        <w:numPr>
          <w:ilvl w:val="0"/>
          <w:numId w:val="27"/>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Accuracy: 63.8%</w:t>
      </w:r>
    </w:p>
    <w:p w14:paraId="4C07BE55" w14:textId="77777777" w:rsidR="00E80B58" w:rsidRPr="00E80B58" w:rsidRDefault="00E80B58" w:rsidP="00E835FC">
      <w:pPr>
        <w:pStyle w:val="NormalWeb"/>
        <w:numPr>
          <w:ilvl w:val="0"/>
          <w:numId w:val="27"/>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Confusion Matrix:</w:t>
      </w:r>
    </w:p>
    <w:p w14:paraId="601DAABA" w14:textId="77777777" w:rsidR="00E80B58" w:rsidRPr="00E80B58" w:rsidRDefault="00E80B58" w:rsidP="00E835FC">
      <w:pPr>
        <w:pStyle w:val="NormalWeb"/>
        <w:numPr>
          <w:ilvl w:val="1"/>
          <w:numId w:val="27"/>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lastRenderedPageBreak/>
        <w:t>Correctly predicted: 4452 No-Risk, 20 Risk cases.</w:t>
      </w:r>
    </w:p>
    <w:p w14:paraId="6D2B9854" w14:textId="77777777" w:rsidR="00E80B58" w:rsidRPr="00E80B58" w:rsidRDefault="00E80B58" w:rsidP="00E835FC">
      <w:pPr>
        <w:pStyle w:val="NormalWeb"/>
        <w:numPr>
          <w:ilvl w:val="1"/>
          <w:numId w:val="27"/>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t>Misclassified: 2493 No-Risk as Risk, 46 Risk as No-Risk.</w:t>
      </w:r>
    </w:p>
    <w:p w14:paraId="3C7FCAE6" w14:textId="77777777" w:rsidR="00E80B58" w:rsidRPr="00E80B58" w:rsidRDefault="00E80B58" w:rsidP="00E835FC">
      <w:pPr>
        <w:pStyle w:val="NormalWeb"/>
        <w:numPr>
          <w:ilvl w:val="0"/>
          <w:numId w:val="27"/>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ROC AUC Score: 0.5070 (</w:t>
      </w:r>
      <w:proofErr w:type="gramStart"/>
      <w:r w:rsidRPr="00E80B58">
        <w:rPr>
          <w:rFonts w:ascii="Arial" w:hAnsi="Arial" w:cs="Arial"/>
        </w:rPr>
        <w:t>similar to</w:t>
      </w:r>
      <w:proofErr w:type="gramEnd"/>
      <w:r w:rsidRPr="00E80B58">
        <w:rPr>
          <w:rFonts w:ascii="Arial" w:hAnsi="Arial" w:cs="Arial"/>
        </w:rPr>
        <w:t xml:space="preserve"> Random Forest).</w:t>
      </w:r>
    </w:p>
    <w:p w14:paraId="0D97A11D" w14:textId="70968128" w:rsidR="00E80B58" w:rsidRPr="00E80B58" w:rsidRDefault="00E80B58" w:rsidP="00B208CD">
      <w:pPr>
        <w:pStyle w:val="Heading2"/>
        <w:numPr>
          <w:ilvl w:val="2"/>
          <w:numId w:val="38"/>
        </w:numPr>
        <w:rPr>
          <w:rFonts w:eastAsia="Times New Roman"/>
        </w:rPr>
      </w:pPr>
      <w:bookmarkStart w:id="16" w:name="_Toc195556936"/>
      <w:r w:rsidRPr="00E80B58">
        <w:rPr>
          <w:rFonts w:eastAsia="Times New Roman"/>
        </w:rPr>
        <w:t>Decision Tree Classifier</w:t>
      </w:r>
      <w:bookmarkEnd w:id="16"/>
    </w:p>
    <w:p w14:paraId="0D0C9AEC" w14:textId="77777777" w:rsidR="00E80B58" w:rsidRPr="00E80B58" w:rsidRDefault="00E80B58" w:rsidP="00E835FC">
      <w:pPr>
        <w:pStyle w:val="NormalWeb"/>
        <w:numPr>
          <w:ilvl w:val="0"/>
          <w:numId w:val="28"/>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Best hyperparameters: Criterion: entropy, Max Depth: 3, Min Samples Split: 2</w:t>
      </w:r>
    </w:p>
    <w:p w14:paraId="37A00ADB" w14:textId="77777777" w:rsidR="00E80B58" w:rsidRPr="00E80B58" w:rsidRDefault="00E80B58" w:rsidP="00E835FC">
      <w:pPr>
        <w:pStyle w:val="NormalWeb"/>
        <w:numPr>
          <w:ilvl w:val="0"/>
          <w:numId w:val="28"/>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Accuracy: 61.9%</w:t>
      </w:r>
    </w:p>
    <w:p w14:paraId="11CD331A" w14:textId="77777777" w:rsidR="00E80B58" w:rsidRPr="00E80B58" w:rsidRDefault="00E80B58" w:rsidP="00E835FC">
      <w:pPr>
        <w:pStyle w:val="NormalWeb"/>
        <w:numPr>
          <w:ilvl w:val="0"/>
          <w:numId w:val="28"/>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Confusion Matrix:</w:t>
      </w:r>
    </w:p>
    <w:p w14:paraId="082E2120" w14:textId="77777777" w:rsidR="00E80B58" w:rsidRPr="00E80B58" w:rsidRDefault="00E80B58" w:rsidP="00E835FC">
      <w:pPr>
        <w:pStyle w:val="NormalWeb"/>
        <w:numPr>
          <w:ilvl w:val="1"/>
          <w:numId w:val="28"/>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t>Correctly predicted: 4135 No-</w:t>
      </w:r>
      <w:proofErr w:type="gramStart"/>
      <w:r w:rsidRPr="00E80B58">
        <w:rPr>
          <w:rFonts w:ascii="Arial" w:hAnsi="Arial" w:cs="Arial"/>
        </w:rPr>
        <w:t>Risk</w:t>
      </w:r>
      <w:proofErr w:type="gramEnd"/>
      <w:r w:rsidRPr="00E80B58">
        <w:rPr>
          <w:rFonts w:ascii="Arial" w:hAnsi="Arial" w:cs="Arial"/>
        </w:rPr>
        <w:t>, 207 Risk cases.</w:t>
      </w:r>
    </w:p>
    <w:p w14:paraId="6CB97056" w14:textId="77777777" w:rsidR="00E80B58" w:rsidRPr="00E80B58" w:rsidRDefault="00E80B58" w:rsidP="00E835FC">
      <w:pPr>
        <w:pStyle w:val="NormalWeb"/>
        <w:numPr>
          <w:ilvl w:val="1"/>
          <w:numId w:val="28"/>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t>Misclassified: 2306 No-Risk as Risk, 363 Risk as No-Risk.</w:t>
      </w:r>
    </w:p>
    <w:p w14:paraId="2117776C" w14:textId="77777777" w:rsidR="00E80B58" w:rsidRPr="00E80B58" w:rsidRDefault="00E80B58" w:rsidP="00E835FC">
      <w:pPr>
        <w:pStyle w:val="NormalWeb"/>
        <w:numPr>
          <w:ilvl w:val="0"/>
          <w:numId w:val="28"/>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ROC AUC Score: 0.5027 (weak class separation).</w:t>
      </w:r>
    </w:p>
    <w:p w14:paraId="1C4D3E88" w14:textId="5670DA4F" w:rsidR="00E80B58" w:rsidRPr="00E80B58" w:rsidRDefault="00E80B58" w:rsidP="002B09DC">
      <w:pPr>
        <w:pStyle w:val="Heading2"/>
        <w:numPr>
          <w:ilvl w:val="2"/>
          <w:numId w:val="38"/>
        </w:numPr>
        <w:rPr>
          <w:rFonts w:eastAsia="Times New Roman"/>
        </w:rPr>
      </w:pPr>
      <w:bookmarkStart w:id="17" w:name="_Toc195556937"/>
      <w:r w:rsidRPr="00E80B58">
        <w:rPr>
          <w:rFonts w:eastAsia="Times New Roman"/>
        </w:rPr>
        <w:t>Gradient Boosting Classifier</w:t>
      </w:r>
      <w:bookmarkEnd w:id="17"/>
    </w:p>
    <w:p w14:paraId="5A64A825" w14:textId="77777777" w:rsidR="00E80B58" w:rsidRPr="00E80B58" w:rsidRDefault="00E80B58" w:rsidP="00E835FC">
      <w:pPr>
        <w:pStyle w:val="NormalWeb"/>
        <w:numPr>
          <w:ilvl w:val="0"/>
          <w:numId w:val="29"/>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Best hyperparameters: Max Depth: 3, Min Samples Split: 2, Learning Rate: 0.1</w:t>
      </w:r>
    </w:p>
    <w:p w14:paraId="62936AE2" w14:textId="77777777" w:rsidR="00E80B58" w:rsidRPr="00E80B58" w:rsidRDefault="00E80B58" w:rsidP="00E835FC">
      <w:pPr>
        <w:pStyle w:val="NormalWeb"/>
        <w:numPr>
          <w:ilvl w:val="0"/>
          <w:numId w:val="29"/>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Accuracy: 63.0%</w:t>
      </w:r>
    </w:p>
    <w:p w14:paraId="4C7838F7" w14:textId="77777777" w:rsidR="00E80B58" w:rsidRPr="00E80B58" w:rsidRDefault="00E80B58" w:rsidP="00E835FC">
      <w:pPr>
        <w:pStyle w:val="NormalWeb"/>
        <w:numPr>
          <w:ilvl w:val="0"/>
          <w:numId w:val="29"/>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Confusion Matrix:</w:t>
      </w:r>
    </w:p>
    <w:p w14:paraId="3B2E45E8" w14:textId="77777777" w:rsidR="00E80B58" w:rsidRPr="00E80B58" w:rsidRDefault="00E80B58" w:rsidP="00E835FC">
      <w:pPr>
        <w:pStyle w:val="NormalWeb"/>
        <w:numPr>
          <w:ilvl w:val="1"/>
          <w:numId w:val="29"/>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t>Correctly predicted: 4322 No-Risk, 97 Risk cases.</w:t>
      </w:r>
    </w:p>
    <w:p w14:paraId="793C9784" w14:textId="77777777" w:rsidR="00E80B58" w:rsidRPr="00E80B58" w:rsidRDefault="00E80B58" w:rsidP="00E835FC">
      <w:pPr>
        <w:pStyle w:val="NormalWeb"/>
        <w:numPr>
          <w:ilvl w:val="1"/>
          <w:numId w:val="29"/>
        </w:numPr>
        <w:shd w:val="clear" w:color="auto" w:fill="FFFFFF"/>
        <w:tabs>
          <w:tab w:val="clear" w:pos="1440"/>
          <w:tab w:val="num" w:pos="1800"/>
        </w:tabs>
        <w:spacing w:before="0" w:beforeAutospacing="0" w:after="240" w:afterAutospacing="0"/>
        <w:ind w:left="1800"/>
        <w:jc w:val="both"/>
        <w:rPr>
          <w:rFonts w:ascii="Arial" w:hAnsi="Arial" w:cs="Arial"/>
        </w:rPr>
      </w:pPr>
      <w:r w:rsidRPr="00E80B58">
        <w:rPr>
          <w:rFonts w:ascii="Arial" w:hAnsi="Arial" w:cs="Arial"/>
        </w:rPr>
        <w:t>Misclassified: 2416 No-Risk as Risk, 176 Risk as No-Risk.</w:t>
      </w:r>
    </w:p>
    <w:p w14:paraId="2AF0D60B" w14:textId="1B072142" w:rsidR="001C7993" w:rsidRDefault="00E80B58" w:rsidP="001C7993">
      <w:pPr>
        <w:pStyle w:val="NormalWeb"/>
        <w:numPr>
          <w:ilvl w:val="0"/>
          <w:numId w:val="29"/>
        </w:numPr>
        <w:shd w:val="clear" w:color="auto" w:fill="FFFFFF"/>
        <w:tabs>
          <w:tab w:val="clear" w:pos="720"/>
          <w:tab w:val="num" w:pos="1080"/>
        </w:tabs>
        <w:spacing w:before="0" w:beforeAutospacing="0" w:after="240" w:afterAutospacing="0"/>
        <w:ind w:left="1080"/>
        <w:jc w:val="both"/>
        <w:rPr>
          <w:rFonts w:ascii="Arial" w:hAnsi="Arial" w:cs="Arial"/>
        </w:rPr>
      </w:pPr>
      <w:r w:rsidRPr="00E80B58">
        <w:rPr>
          <w:rFonts w:ascii="Arial" w:hAnsi="Arial" w:cs="Arial"/>
        </w:rPr>
        <w:t>ROC AUC Score: 0.5134 (slightly better, but weak).</w:t>
      </w:r>
    </w:p>
    <w:p w14:paraId="33DAA003" w14:textId="77777777" w:rsidR="00BA7E17" w:rsidRPr="00E80B58" w:rsidRDefault="00BA7E17" w:rsidP="00BA7E17">
      <w:pPr>
        <w:pStyle w:val="NormalWeb"/>
        <w:shd w:val="clear" w:color="auto" w:fill="FFFFFF"/>
        <w:spacing w:before="0" w:beforeAutospacing="0" w:after="240" w:afterAutospacing="0"/>
        <w:jc w:val="both"/>
        <w:rPr>
          <w:rFonts w:ascii="Arial" w:hAnsi="Arial" w:cs="Arial"/>
        </w:rPr>
      </w:pPr>
    </w:p>
    <w:p w14:paraId="6640A3BA" w14:textId="77777777" w:rsidR="00E80B58" w:rsidRDefault="00E80B58" w:rsidP="002B09DC">
      <w:pPr>
        <w:pStyle w:val="Heading2"/>
        <w:numPr>
          <w:ilvl w:val="1"/>
          <w:numId w:val="38"/>
        </w:numPr>
        <w:rPr>
          <w:rFonts w:eastAsia="Times New Roman"/>
        </w:rPr>
      </w:pPr>
      <w:bookmarkStart w:id="18" w:name="_Toc195556938"/>
      <w:r w:rsidRPr="00E80B58">
        <w:rPr>
          <w:rFonts w:eastAsia="Times New Roman"/>
        </w:rPr>
        <w:t>Model Comparisons &amp; Insights</w:t>
      </w:r>
      <w:bookmarkEnd w:id="18"/>
    </w:p>
    <w:p w14:paraId="58D60F34" w14:textId="77777777" w:rsidR="00E80B58" w:rsidRPr="00E80B58" w:rsidRDefault="00E80B58" w:rsidP="002B09DC">
      <w:pPr>
        <w:pStyle w:val="Heading2"/>
        <w:numPr>
          <w:ilvl w:val="2"/>
          <w:numId w:val="38"/>
        </w:numPr>
        <w:rPr>
          <w:rFonts w:eastAsia="Times New Roman"/>
        </w:rPr>
      </w:pPr>
      <w:bookmarkStart w:id="19" w:name="_Toc195556939"/>
      <w:r w:rsidRPr="00E80B58">
        <w:rPr>
          <w:rFonts w:eastAsia="Times New Roman"/>
        </w:rPr>
        <w:t>Comparison of Key Metrics</w:t>
      </w:r>
      <w:bookmarkEnd w:id="19"/>
    </w:p>
    <w:p w14:paraId="271228AA" w14:textId="77777777" w:rsidR="00E80B58" w:rsidRPr="00E80B58" w:rsidRDefault="00E80B58" w:rsidP="00E80B58">
      <w:pPr>
        <w:pStyle w:val="NormalWeb"/>
        <w:numPr>
          <w:ilvl w:val="0"/>
          <w:numId w:val="30"/>
        </w:numPr>
        <w:shd w:val="clear" w:color="auto" w:fill="FFFFFF"/>
        <w:spacing w:before="0" w:beforeAutospacing="0" w:after="240" w:afterAutospacing="0"/>
        <w:jc w:val="both"/>
        <w:rPr>
          <w:rFonts w:ascii="Arial" w:hAnsi="Arial" w:cs="Arial"/>
        </w:rPr>
      </w:pPr>
      <w:r w:rsidRPr="00E80B58">
        <w:rPr>
          <w:rFonts w:ascii="Arial" w:hAnsi="Arial" w:cs="Arial"/>
        </w:rPr>
        <w:t>Accuracy: Logistic Regression &amp; Random Forest performed best (64.1%), followed by Gradient Boosting &amp; KNN (63.0%).</w:t>
      </w:r>
    </w:p>
    <w:p w14:paraId="7EAED560" w14:textId="77777777" w:rsidR="00E80B58" w:rsidRPr="00E80B58" w:rsidRDefault="00E80B58" w:rsidP="00E80B58">
      <w:pPr>
        <w:pStyle w:val="NormalWeb"/>
        <w:numPr>
          <w:ilvl w:val="0"/>
          <w:numId w:val="30"/>
        </w:numPr>
        <w:shd w:val="clear" w:color="auto" w:fill="FFFFFF"/>
        <w:spacing w:before="0" w:beforeAutospacing="0" w:after="240" w:afterAutospacing="0"/>
        <w:jc w:val="both"/>
        <w:rPr>
          <w:rFonts w:ascii="Arial" w:hAnsi="Arial" w:cs="Arial"/>
        </w:rPr>
      </w:pPr>
      <w:r w:rsidRPr="00E80B58">
        <w:rPr>
          <w:rFonts w:ascii="Arial" w:hAnsi="Arial" w:cs="Arial"/>
        </w:rPr>
        <w:t>ROC AUC Score: Gradient Boosting had the highest score at 0.5134, but overall models struggle with class separation.</w:t>
      </w:r>
    </w:p>
    <w:p w14:paraId="00616461" w14:textId="0F267EA9" w:rsidR="00BA7E17" w:rsidRDefault="00E80B58" w:rsidP="00BA7E17">
      <w:pPr>
        <w:pStyle w:val="NormalWeb"/>
        <w:numPr>
          <w:ilvl w:val="0"/>
          <w:numId w:val="30"/>
        </w:numPr>
        <w:shd w:val="clear" w:color="auto" w:fill="FFFFFF"/>
        <w:spacing w:before="0" w:beforeAutospacing="0" w:after="240" w:afterAutospacing="0"/>
        <w:jc w:val="both"/>
        <w:rPr>
          <w:rFonts w:ascii="Arial" w:hAnsi="Arial" w:cs="Arial"/>
        </w:rPr>
      </w:pPr>
      <w:r w:rsidRPr="00E80B58">
        <w:rPr>
          <w:rFonts w:ascii="Arial" w:hAnsi="Arial" w:cs="Arial"/>
        </w:rPr>
        <w:t>Confusion Matrix Analysis: Decision Tree and Gradient Boosting correctly predicted more heart attack risk cases but at the cost of higher false positives.</w:t>
      </w:r>
    </w:p>
    <w:p w14:paraId="70D36527" w14:textId="3E38C293" w:rsidR="00BA7E17" w:rsidRPr="00E80B58" w:rsidRDefault="00BA7E17" w:rsidP="00BA7E17">
      <w:pPr>
        <w:pStyle w:val="NormalWeb"/>
        <w:shd w:val="clear" w:color="auto" w:fill="FFFFFF"/>
        <w:spacing w:before="0" w:beforeAutospacing="0" w:after="240" w:afterAutospacing="0"/>
        <w:jc w:val="both"/>
        <w:rPr>
          <w:rFonts w:ascii="Arial" w:hAnsi="Arial" w:cs="Arial"/>
        </w:rPr>
      </w:pPr>
    </w:p>
    <w:p w14:paraId="78919826" w14:textId="77777777" w:rsidR="00E80B58" w:rsidRPr="00E80B58" w:rsidRDefault="00E80B58" w:rsidP="002B09DC">
      <w:pPr>
        <w:pStyle w:val="Heading2"/>
        <w:numPr>
          <w:ilvl w:val="2"/>
          <w:numId w:val="38"/>
        </w:numPr>
        <w:rPr>
          <w:rFonts w:eastAsia="Times New Roman"/>
        </w:rPr>
      </w:pPr>
      <w:bookmarkStart w:id="20" w:name="_Toc195556940"/>
      <w:r w:rsidRPr="00E80B58">
        <w:rPr>
          <w:rFonts w:eastAsia="Times New Roman"/>
        </w:rPr>
        <w:lastRenderedPageBreak/>
        <w:t>Visualization Summary</w:t>
      </w:r>
      <w:bookmarkEnd w:id="20"/>
    </w:p>
    <w:p w14:paraId="0486ECA2" w14:textId="335491EA" w:rsidR="00E80B58" w:rsidRDefault="00BA7E17" w:rsidP="00E80B58">
      <w:pPr>
        <w:pStyle w:val="NormalWeb"/>
        <w:shd w:val="clear" w:color="auto" w:fill="FFFFFF"/>
        <w:spacing w:before="0" w:beforeAutospacing="0" w:after="240" w:afterAutospacing="0"/>
        <w:jc w:val="both"/>
        <w:rPr>
          <w:rFonts w:ascii="Arial" w:hAnsi="Arial" w:cs="Arial"/>
        </w:rPr>
      </w:pPr>
      <w:r>
        <w:rPr>
          <w:rFonts w:ascii="Arial" w:hAnsi="Arial" w:cs="Arial"/>
        </w:rPr>
        <w:br/>
      </w:r>
      <w:r w:rsidR="00E80B58" w:rsidRPr="00E80B58">
        <w:rPr>
          <w:rFonts w:ascii="Arial" w:hAnsi="Arial" w:cs="Arial"/>
        </w:rPr>
        <w:t>Each model's accuracy, RMSE, cross-validation score, and ROC AUC score were visualized. The trends suggest all models need improvement to differentiate between positive and negative cases effectively.</w:t>
      </w:r>
    </w:p>
    <w:p w14:paraId="270876BC" w14:textId="1D68AE2E" w:rsidR="008D2170" w:rsidRDefault="008D2170" w:rsidP="00E80B58">
      <w:pPr>
        <w:pStyle w:val="NormalWeb"/>
        <w:shd w:val="clear" w:color="auto" w:fill="FFFFFF"/>
        <w:spacing w:before="0" w:beforeAutospacing="0" w:after="240" w:afterAutospacing="0"/>
        <w:jc w:val="both"/>
        <w:rPr>
          <w:rFonts w:ascii="Arial" w:hAnsi="Arial" w:cs="Arial"/>
        </w:rPr>
      </w:pPr>
      <w:r>
        <w:rPr>
          <w:noProof/>
        </w:rPr>
        <w:drawing>
          <wp:inline distT="0" distB="0" distL="0" distR="0" wp14:anchorId="5259D1C1" wp14:editId="77ADFE22">
            <wp:extent cx="2778041" cy="1752600"/>
            <wp:effectExtent l="0" t="0" r="3810" b="0"/>
            <wp:docPr id="178080271" name="Picture 30"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0271" name="Picture 30" descr="A graph of blue rectangular bar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9023" cy="1759528"/>
                    </a:xfrm>
                    <a:prstGeom prst="rect">
                      <a:avLst/>
                    </a:prstGeom>
                    <a:noFill/>
                    <a:ln>
                      <a:noFill/>
                    </a:ln>
                  </pic:spPr>
                </pic:pic>
              </a:graphicData>
            </a:graphic>
          </wp:inline>
        </w:drawing>
      </w:r>
      <w:r w:rsidR="002B09DC">
        <w:rPr>
          <w:rFonts w:ascii="Arial" w:hAnsi="Arial" w:cs="Arial"/>
        </w:rPr>
        <w:t xml:space="preserve"> </w:t>
      </w:r>
      <w:r>
        <w:rPr>
          <w:noProof/>
        </w:rPr>
        <w:drawing>
          <wp:inline distT="0" distB="0" distL="0" distR="0" wp14:anchorId="0044FE7A" wp14:editId="4671AC18">
            <wp:extent cx="2762944" cy="1743075"/>
            <wp:effectExtent l="0" t="0" r="0" b="0"/>
            <wp:docPr id="1696914448" name="Picture 32"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14448" name="Picture 32" descr="A graph of blue rectangular bar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1822" cy="1748676"/>
                    </a:xfrm>
                    <a:prstGeom prst="rect">
                      <a:avLst/>
                    </a:prstGeom>
                    <a:noFill/>
                    <a:ln>
                      <a:noFill/>
                    </a:ln>
                  </pic:spPr>
                </pic:pic>
              </a:graphicData>
            </a:graphic>
          </wp:inline>
        </w:drawing>
      </w:r>
    </w:p>
    <w:p w14:paraId="3AAD2D37" w14:textId="30FBD587" w:rsidR="008D2170" w:rsidRDefault="008D2170" w:rsidP="00E80B58">
      <w:pPr>
        <w:pStyle w:val="NormalWeb"/>
        <w:shd w:val="clear" w:color="auto" w:fill="FFFFFF"/>
        <w:spacing w:before="0" w:beforeAutospacing="0" w:after="240" w:afterAutospacing="0"/>
        <w:jc w:val="both"/>
        <w:rPr>
          <w:rFonts w:ascii="Arial" w:hAnsi="Arial" w:cs="Arial"/>
        </w:rPr>
      </w:pPr>
      <w:r>
        <w:rPr>
          <w:noProof/>
        </w:rPr>
        <w:drawing>
          <wp:inline distT="0" distB="0" distL="0" distR="0" wp14:anchorId="68FCCAC5" wp14:editId="36B66B4A">
            <wp:extent cx="2790825" cy="1760665"/>
            <wp:effectExtent l="0" t="0" r="0" b="0"/>
            <wp:docPr id="1286748954" name="Picture 33" descr="A graph of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48954" name="Picture 33" descr="A graph of blue rectangular shape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3560" cy="1768699"/>
                    </a:xfrm>
                    <a:prstGeom prst="rect">
                      <a:avLst/>
                    </a:prstGeom>
                    <a:noFill/>
                    <a:ln>
                      <a:noFill/>
                    </a:ln>
                  </pic:spPr>
                </pic:pic>
              </a:graphicData>
            </a:graphic>
          </wp:inline>
        </w:drawing>
      </w:r>
      <w:r w:rsidR="002B09DC">
        <w:rPr>
          <w:rFonts w:ascii="Arial" w:hAnsi="Arial" w:cs="Arial"/>
        </w:rPr>
        <w:t xml:space="preserve"> </w:t>
      </w:r>
      <w:r>
        <w:rPr>
          <w:noProof/>
        </w:rPr>
        <w:drawing>
          <wp:inline distT="0" distB="0" distL="0" distR="0" wp14:anchorId="1A142E4A" wp14:editId="53322992">
            <wp:extent cx="2781300" cy="1754654"/>
            <wp:effectExtent l="0" t="0" r="0" b="0"/>
            <wp:docPr id="1244844325" name="Picture 34" descr="A graph of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44325" name="Picture 34" descr="A graph of blue rectangular shape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4360" cy="1769202"/>
                    </a:xfrm>
                    <a:prstGeom prst="rect">
                      <a:avLst/>
                    </a:prstGeom>
                    <a:noFill/>
                    <a:ln>
                      <a:noFill/>
                    </a:ln>
                  </pic:spPr>
                </pic:pic>
              </a:graphicData>
            </a:graphic>
          </wp:inline>
        </w:drawing>
      </w:r>
    </w:p>
    <w:p w14:paraId="10D02CB7" w14:textId="5AE80973" w:rsidR="008D2170" w:rsidRDefault="008D2170" w:rsidP="00E80B58">
      <w:pPr>
        <w:pStyle w:val="NormalWeb"/>
        <w:shd w:val="clear" w:color="auto" w:fill="FFFFFF"/>
        <w:spacing w:before="0" w:beforeAutospacing="0" w:after="240" w:afterAutospacing="0"/>
        <w:jc w:val="both"/>
        <w:rPr>
          <w:rFonts w:ascii="Arial" w:hAnsi="Arial" w:cs="Arial"/>
        </w:rPr>
      </w:pPr>
      <w:r>
        <w:rPr>
          <w:noProof/>
        </w:rPr>
        <w:drawing>
          <wp:inline distT="0" distB="0" distL="0" distR="0" wp14:anchorId="6E554A47" wp14:editId="39D18C54">
            <wp:extent cx="2790825" cy="2824523"/>
            <wp:effectExtent l="0" t="0" r="0" b="0"/>
            <wp:docPr id="1517836404" name="Picture 35"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36404" name="Picture 35" descr="A graph of a lin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0144" cy="2864317"/>
                    </a:xfrm>
                    <a:prstGeom prst="rect">
                      <a:avLst/>
                    </a:prstGeom>
                    <a:noFill/>
                    <a:ln>
                      <a:noFill/>
                    </a:ln>
                  </pic:spPr>
                </pic:pic>
              </a:graphicData>
            </a:graphic>
          </wp:inline>
        </w:drawing>
      </w:r>
    </w:p>
    <w:p w14:paraId="108837B6" w14:textId="2ACE39DC" w:rsidR="008D2170" w:rsidRPr="00E80B58" w:rsidRDefault="008D2170" w:rsidP="00E80B58">
      <w:pPr>
        <w:pStyle w:val="NormalWeb"/>
        <w:shd w:val="clear" w:color="auto" w:fill="FFFFFF"/>
        <w:spacing w:before="0" w:beforeAutospacing="0" w:after="240" w:afterAutospacing="0"/>
        <w:jc w:val="both"/>
        <w:rPr>
          <w:rFonts w:ascii="Arial" w:hAnsi="Arial" w:cs="Arial"/>
        </w:rPr>
      </w:pPr>
    </w:p>
    <w:p w14:paraId="0279E234" w14:textId="60BA80F2" w:rsidR="00045718" w:rsidRPr="00045718" w:rsidRDefault="00F322F1" w:rsidP="00913F4E">
      <w:pPr>
        <w:pStyle w:val="Heading2"/>
        <w:numPr>
          <w:ilvl w:val="1"/>
          <w:numId w:val="38"/>
        </w:numPr>
        <w:rPr>
          <w:rFonts w:eastAsia="Times New Roman"/>
        </w:rPr>
      </w:pPr>
      <w:bookmarkStart w:id="21" w:name="_Toc195556941"/>
      <w:r w:rsidRPr="00F322F1">
        <w:rPr>
          <w:rFonts w:eastAsia="Times New Roman"/>
        </w:rPr>
        <w:lastRenderedPageBreak/>
        <w:t>Final Model Selection</w:t>
      </w:r>
      <w:bookmarkEnd w:id="21"/>
    </w:p>
    <w:p w14:paraId="00360C65" w14:textId="3077E430" w:rsidR="00F322F1" w:rsidRPr="00F322F1" w:rsidRDefault="00F322F1" w:rsidP="00F322F1">
      <w:pPr>
        <w:pStyle w:val="NormalWeb"/>
        <w:shd w:val="clear" w:color="auto" w:fill="FFFFFF"/>
        <w:spacing w:before="0" w:beforeAutospacing="0" w:after="240" w:afterAutospacing="0"/>
        <w:jc w:val="both"/>
        <w:rPr>
          <w:rFonts w:ascii="Arial" w:hAnsi="Arial" w:cs="Arial"/>
        </w:rPr>
      </w:pPr>
      <w:r w:rsidRPr="00F322F1">
        <w:rPr>
          <w:rFonts w:ascii="Arial" w:hAnsi="Arial" w:cs="Arial"/>
        </w:rPr>
        <w:t xml:space="preserve">After evaluating multiple models based on accuracy, classification reports, confusion matrices, and ROC AUC scores, </w:t>
      </w:r>
      <w:r w:rsidRPr="00F322F1">
        <w:rPr>
          <w:rFonts w:ascii="Arial" w:hAnsi="Arial" w:cs="Arial"/>
          <w:b/>
          <w:bCs/>
        </w:rPr>
        <w:t>Decision Tree Classifier</w:t>
      </w:r>
      <w:r w:rsidRPr="00F322F1">
        <w:rPr>
          <w:rFonts w:ascii="Arial" w:hAnsi="Arial" w:cs="Arial"/>
        </w:rPr>
        <w:t xml:space="preserve"> was selected as the final model for heart attack risk prediction. This decision was based on:</w:t>
      </w:r>
    </w:p>
    <w:p w14:paraId="34863491" w14:textId="77777777" w:rsidR="00F322F1" w:rsidRPr="00F322F1" w:rsidRDefault="00F322F1" w:rsidP="00F322F1">
      <w:pPr>
        <w:pStyle w:val="NormalWeb"/>
        <w:numPr>
          <w:ilvl w:val="0"/>
          <w:numId w:val="32"/>
        </w:numPr>
        <w:shd w:val="clear" w:color="auto" w:fill="FFFFFF"/>
        <w:spacing w:before="0" w:beforeAutospacing="0" w:after="240" w:afterAutospacing="0"/>
        <w:jc w:val="both"/>
        <w:rPr>
          <w:rFonts w:ascii="Arial" w:hAnsi="Arial" w:cs="Arial"/>
        </w:rPr>
      </w:pPr>
      <w:r w:rsidRPr="00F322F1">
        <w:rPr>
          <w:rFonts w:ascii="Arial" w:hAnsi="Arial" w:cs="Arial"/>
          <w:b/>
          <w:bCs/>
        </w:rPr>
        <w:t>Performance Comparison:</w:t>
      </w:r>
      <w:r w:rsidRPr="00F322F1">
        <w:rPr>
          <w:rFonts w:ascii="Arial" w:hAnsi="Arial" w:cs="Arial"/>
        </w:rPr>
        <w:t xml:space="preserve"> Gradient Boosting and Decision Tree performed best overall.</w:t>
      </w:r>
    </w:p>
    <w:p w14:paraId="2ED80656" w14:textId="35379C93" w:rsidR="00045718" w:rsidRPr="00F322F1" w:rsidRDefault="00F322F1" w:rsidP="00045718">
      <w:pPr>
        <w:pStyle w:val="NormalWeb"/>
        <w:numPr>
          <w:ilvl w:val="0"/>
          <w:numId w:val="32"/>
        </w:numPr>
        <w:shd w:val="clear" w:color="auto" w:fill="FFFFFF"/>
        <w:spacing w:before="0" w:beforeAutospacing="0" w:after="240" w:afterAutospacing="0"/>
        <w:jc w:val="both"/>
        <w:rPr>
          <w:rFonts w:ascii="Arial" w:hAnsi="Arial" w:cs="Arial"/>
        </w:rPr>
      </w:pPr>
      <w:r w:rsidRPr="00F322F1">
        <w:rPr>
          <w:rFonts w:ascii="Arial" w:hAnsi="Arial" w:cs="Arial"/>
          <w:b/>
          <w:bCs/>
        </w:rPr>
        <w:t>Prediction Ability:</w:t>
      </w:r>
      <w:r w:rsidRPr="00F322F1">
        <w:rPr>
          <w:rFonts w:ascii="Arial" w:hAnsi="Arial" w:cs="Arial"/>
        </w:rPr>
        <w:t xml:space="preserve"> Decision Tree correctly predicted </w:t>
      </w:r>
      <w:r w:rsidRPr="00F322F1">
        <w:rPr>
          <w:rFonts w:ascii="Arial" w:hAnsi="Arial" w:cs="Arial"/>
          <w:b/>
          <w:bCs/>
        </w:rPr>
        <w:t>2.95% of heart attack risk cases</w:t>
      </w:r>
      <w:r w:rsidRPr="00F322F1">
        <w:rPr>
          <w:rFonts w:ascii="Arial" w:hAnsi="Arial" w:cs="Arial"/>
        </w:rPr>
        <w:t>, making it the strongest model for identifying positive instances.</w:t>
      </w:r>
    </w:p>
    <w:p w14:paraId="2DAFC3B2" w14:textId="77777777" w:rsidR="00F322F1" w:rsidRPr="00F322F1" w:rsidRDefault="00F322F1" w:rsidP="00913F4E">
      <w:pPr>
        <w:pStyle w:val="Heading2"/>
        <w:numPr>
          <w:ilvl w:val="2"/>
          <w:numId w:val="38"/>
        </w:numPr>
        <w:rPr>
          <w:rFonts w:eastAsia="Times New Roman"/>
        </w:rPr>
      </w:pPr>
      <w:bookmarkStart w:id="22" w:name="_Toc195556942"/>
      <w:r w:rsidRPr="00F322F1">
        <w:rPr>
          <w:rFonts w:eastAsia="Times New Roman"/>
        </w:rPr>
        <w:t>Feature Importance Analysis</w:t>
      </w:r>
      <w:bookmarkEnd w:id="22"/>
    </w:p>
    <w:p w14:paraId="002A5867" w14:textId="09F55205" w:rsidR="008D2170" w:rsidRDefault="00F322F1" w:rsidP="00F322F1">
      <w:pPr>
        <w:pStyle w:val="NormalWeb"/>
        <w:shd w:val="clear" w:color="auto" w:fill="FFFFFF"/>
        <w:spacing w:before="0" w:beforeAutospacing="0" w:after="240" w:afterAutospacing="0"/>
        <w:jc w:val="both"/>
        <w:rPr>
          <w:rFonts w:ascii="Arial" w:hAnsi="Arial" w:cs="Arial"/>
        </w:rPr>
      </w:pPr>
      <w:r w:rsidRPr="00F322F1">
        <w:rPr>
          <w:rFonts w:ascii="Arial" w:hAnsi="Arial" w:cs="Arial"/>
        </w:rPr>
        <w:t>Using the trained Decision Tree model, feature importance was plotted</w:t>
      </w:r>
      <w:r w:rsidR="008D2170">
        <w:rPr>
          <w:rFonts w:ascii="Arial" w:hAnsi="Arial" w:cs="Arial"/>
        </w:rPr>
        <w:t>.</w:t>
      </w:r>
      <w:r w:rsidRPr="00F322F1">
        <w:rPr>
          <w:rFonts w:ascii="Arial" w:hAnsi="Arial" w:cs="Arial"/>
        </w:rPr>
        <w:t xml:space="preserve"> </w:t>
      </w:r>
    </w:p>
    <w:p w14:paraId="2BEFE8C8" w14:textId="3D65C73C" w:rsidR="008D2170" w:rsidRDefault="008D2170" w:rsidP="00F322F1">
      <w:pPr>
        <w:pStyle w:val="NormalWeb"/>
        <w:shd w:val="clear" w:color="auto" w:fill="FFFFFF"/>
        <w:spacing w:before="0" w:beforeAutospacing="0" w:after="240" w:afterAutospacing="0"/>
        <w:jc w:val="both"/>
        <w:rPr>
          <w:rFonts w:ascii="Arial" w:hAnsi="Arial" w:cs="Arial"/>
        </w:rPr>
      </w:pPr>
      <w:r>
        <w:rPr>
          <w:noProof/>
        </w:rPr>
        <w:drawing>
          <wp:inline distT="0" distB="0" distL="0" distR="0" wp14:anchorId="04991E98" wp14:editId="435C566A">
            <wp:extent cx="4025900" cy="3363950"/>
            <wp:effectExtent l="0" t="0" r="0" b="8255"/>
            <wp:docPr id="387242703" name="Picture 37"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42703" name="Picture 37" descr="A graph with blue bar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0654" cy="3409701"/>
                    </a:xfrm>
                    <a:prstGeom prst="rect">
                      <a:avLst/>
                    </a:prstGeom>
                    <a:noFill/>
                    <a:ln>
                      <a:noFill/>
                    </a:ln>
                  </pic:spPr>
                </pic:pic>
              </a:graphicData>
            </a:graphic>
          </wp:inline>
        </w:drawing>
      </w:r>
    </w:p>
    <w:p w14:paraId="4AF34321" w14:textId="20EC8B61" w:rsidR="00F322F1" w:rsidRPr="00F322F1" w:rsidRDefault="008D2170" w:rsidP="00F322F1">
      <w:pPr>
        <w:pStyle w:val="NormalWeb"/>
        <w:shd w:val="clear" w:color="auto" w:fill="FFFFFF"/>
        <w:spacing w:before="0" w:beforeAutospacing="0" w:after="240" w:afterAutospacing="0"/>
        <w:jc w:val="both"/>
        <w:rPr>
          <w:rFonts w:ascii="Arial" w:hAnsi="Arial" w:cs="Arial"/>
        </w:rPr>
      </w:pPr>
      <w:r>
        <w:rPr>
          <w:rFonts w:ascii="Arial" w:hAnsi="Arial" w:cs="Arial"/>
        </w:rPr>
        <w:t xml:space="preserve">This </w:t>
      </w:r>
      <w:r w:rsidR="00F322F1" w:rsidRPr="00F322F1">
        <w:rPr>
          <w:rFonts w:ascii="Arial" w:hAnsi="Arial" w:cs="Arial"/>
        </w:rPr>
        <w:t>reveal</w:t>
      </w:r>
      <w:r>
        <w:rPr>
          <w:rFonts w:ascii="Arial" w:hAnsi="Arial" w:cs="Arial"/>
        </w:rPr>
        <w:t>s</w:t>
      </w:r>
      <w:r w:rsidR="00F322F1" w:rsidRPr="00F322F1">
        <w:rPr>
          <w:rFonts w:ascii="Arial" w:hAnsi="Arial" w:cs="Arial"/>
        </w:rPr>
        <w:t xml:space="preserve"> the primary indicators for heart attack risk prediction:</w:t>
      </w:r>
    </w:p>
    <w:p w14:paraId="71631D0E" w14:textId="77777777" w:rsidR="00F322F1" w:rsidRPr="00F322F1" w:rsidRDefault="00F322F1" w:rsidP="00F322F1">
      <w:pPr>
        <w:pStyle w:val="NormalWeb"/>
        <w:numPr>
          <w:ilvl w:val="0"/>
          <w:numId w:val="34"/>
        </w:numPr>
        <w:shd w:val="clear" w:color="auto" w:fill="FFFFFF"/>
        <w:spacing w:before="0" w:beforeAutospacing="0" w:after="240" w:afterAutospacing="0"/>
        <w:jc w:val="both"/>
        <w:rPr>
          <w:rFonts w:ascii="Arial" w:hAnsi="Arial" w:cs="Arial"/>
        </w:rPr>
      </w:pPr>
      <w:r w:rsidRPr="00F322F1">
        <w:rPr>
          <w:rFonts w:ascii="Arial" w:hAnsi="Arial" w:cs="Arial"/>
          <w:b/>
          <w:bCs/>
        </w:rPr>
        <w:t>Triglycerides</w:t>
      </w:r>
    </w:p>
    <w:p w14:paraId="025E9AA6" w14:textId="77777777" w:rsidR="00F322F1" w:rsidRPr="00F322F1" w:rsidRDefault="00F322F1" w:rsidP="00F322F1">
      <w:pPr>
        <w:pStyle w:val="NormalWeb"/>
        <w:numPr>
          <w:ilvl w:val="0"/>
          <w:numId w:val="34"/>
        </w:numPr>
        <w:shd w:val="clear" w:color="auto" w:fill="FFFFFF"/>
        <w:spacing w:before="0" w:beforeAutospacing="0" w:after="240" w:afterAutospacing="0"/>
        <w:jc w:val="both"/>
        <w:rPr>
          <w:rFonts w:ascii="Arial" w:hAnsi="Arial" w:cs="Arial"/>
        </w:rPr>
      </w:pPr>
      <w:r w:rsidRPr="00F322F1">
        <w:rPr>
          <w:rFonts w:ascii="Arial" w:hAnsi="Arial" w:cs="Arial"/>
          <w:b/>
          <w:bCs/>
        </w:rPr>
        <w:t>Cholesterol</w:t>
      </w:r>
    </w:p>
    <w:p w14:paraId="025F8FD3" w14:textId="77777777" w:rsidR="00F322F1" w:rsidRPr="00F322F1" w:rsidRDefault="00F322F1" w:rsidP="00F322F1">
      <w:pPr>
        <w:pStyle w:val="NormalWeb"/>
        <w:numPr>
          <w:ilvl w:val="0"/>
          <w:numId w:val="34"/>
        </w:numPr>
        <w:shd w:val="clear" w:color="auto" w:fill="FFFFFF"/>
        <w:spacing w:before="0" w:beforeAutospacing="0" w:after="240" w:afterAutospacing="0"/>
        <w:jc w:val="both"/>
        <w:rPr>
          <w:rFonts w:ascii="Arial" w:hAnsi="Arial" w:cs="Arial"/>
        </w:rPr>
      </w:pPr>
      <w:r w:rsidRPr="00F322F1">
        <w:rPr>
          <w:rFonts w:ascii="Arial" w:hAnsi="Arial" w:cs="Arial"/>
          <w:b/>
          <w:bCs/>
        </w:rPr>
        <w:t>Age</w:t>
      </w:r>
    </w:p>
    <w:p w14:paraId="271D4A01" w14:textId="77777777" w:rsidR="00F322F1" w:rsidRPr="00F322F1" w:rsidRDefault="00F322F1" w:rsidP="00F322F1">
      <w:pPr>
        <w:pStyle w:val="NormalWeb"/>
        <w:numPr>
          <w:ilvl w:val="0"/>
          <w:numId w:val="34"/>
        </w:numPr>
        <w:shd w:val="clear" w:color="auto" w:fill="FFFFFF"/>
        <w:spacing w:before="0" w:beforeAutospacing="0" w:after="240" w:afterAutospacing="0"/>
        <w:jc w:val="both"/>
        <w:rPr>
          <w:rFonts w:ascii="Arial" w:hAnsi="Arial" w:cs="Arial"/>
        </w:rPr>
      </w:pPr>
      <w:r w:rsidRPr="00F322F1">
        <w:rPr>
          <w:rFonts w:ascii="Arial" w:hAnsi="Arial" w:cs="Arial"/>
          <w:b/>
          <w:bCs/>
        </w:rPr>
        <w:t>Exercise Hours Per Week</w:t>
      </w:r>
    </w:p>
    <w:p w14:paraId="29ACC341" w14:textId="77777777" w:rsidR="00F322F1" w:rsidRDefault="00F322F1" w:rsidP="00F322F1">
      <w:pPr>
        <w:pStyle w:val="NormalWeb"/>
        <w:shd w:val="clear" w:color="auto" w:fill="FFFFFF"/>
        <w:spacing w:before="0" w:beforeAutospacing="0" w:after="240" w:afterAutospacing="0"/>
        <w:jc w:val="both"/>
        <w:rPr>
          <w:rFonts w:ascii="Arial" w:hAnsi="Arial" w:cs="Arial"/>
        </w:rPr>
      </w:pPr>
      <w:r w:rsidRPr="00F322F1">
        <w:rPr>
          <w:rFonts w:ascii="Arial" w:hAnsi="Arial" w:cs="Arial"/>
        </w:rPr>
        <w:t>These variables were most influential in determining risk levels, demonstrating their critical impact on heart health.</w:t>
      </w:r>
    </w:p>
    <w:p w14:paraId="60B51AE4" w14:textId="4028AF7F" w:rsidR="002B09DC" w:rsidRPr="00CC222A" w:rsidRDefault="00F322F1" w:rsidP="00913F4E">
      <w:pPr>
        <w:pStyle w:val="Heading2"/>
        <w:numPr>
          <w:ilvl w:val="2"/>
          <w:numId w:val="38"/>
        </w:numPr>
        <w:rPr>
          <w:rFonts w:eastAsia="Times New Roman"/>
        </w:rPr>
      </w:pPr>
      <w:bookmarkStart w:id="23" w:name="_Toc195556943"/>
      <w:r w:rsidRPr="00F322F1">
        <w:rPr>
          <w:rFonts w:eastAsia="Times New Roman"/>
        </w:rPr>
        <w:lastRenderedPageBreak/>
        <w:t>Modeling Scenarios</w:t>
      </w:r>
      <w:bookmarkEnd w:id="23"/>
    </w:p>
    <w:p w14:paraId="0BE0C645" w14:textId="3ACCDFDE" w:rsidR="00F322F1" w:rsidRPr="00F322F1" w:rsidRDefault="00F322F1" w:rsidP="00F322F1">
      <w:pPr>
        <w:pStyle w:val="NormalWeb"/>
        <w:shd w:val="clear" w:color="auto" w:fill="FFFFFF"/>
        <w:spacing w:before="0" w:beforeAutospacing="0" w:after="240" w:afterAutospacing="0"/>
        <w:jc w:val="both"/>
        <w:rPr>
          <w:rFonts w:ascii="Arial" w:hAnsi="Arial" w:cs="Arial"/>
        </w:rPr>
      </w:pPr>
      <w:r w:rsidRPr="00F322F1">
        <w:rPr>
          <w:rFonts w:ascii="Arial" w:hAnsi="Arial" w:cs="Arial"/>
        </w:rPr>
        <w:t>A function (</w:t>
      </w:r>
      <w:proofErr w:type="spellStart"/>
      <w:r w:rsidRPr="00F322F1">
        <w:rPr>
          <w:rFonts w:ascii="Arial" w:hAnsi="Arial" w:cs="Arial"/>
        </w:rPr>
        <w:t>predictHeartAttackRisk</w:t>
      </w:r>
      <w:proofErr w:type="spellEnd"/>
      <w:r w:rsidRPr="00F322F1">
        <w:rPr>
          <w:rFonts w:ascii="Arial" w:hAnsi="Arial" w:cs="Arial"/>
        </w:rPr>
        <w:t xml:space="preserve">) was created to </w:t>
      </w:r>
      <w:r w:rsidRPr="00F322F1">
        <w:rPr>
          <w:rFonts w:ascii="Arial" w:hAnsi="Arial" w:cs="Arial"/>
          <w:b/>
          <w:bCs/>
        </w:rPr>
        <w:t>simulate heart attack risk predictions</w:t>
      </w:r>
      <w:r w:rsidRPr="00F322F1">
        <w:rPr>
          <w:rFonts w:ascii="Arial" w:hAnsi="Arial" w:cs="Arial"/>
        </w:rPr>
        <w:t xml:space="preserve"> under various scenarios based on key health metrics.</w:t>
      </w:r>
    </w:p>
    <w:p w14:paraId="4922EA01" w14:textId="77777777" w:rsidR="00F322F1" w:rsidRPr="00F322F1" w:rsidRDefault="00F322F1" w:rsidP="00F322F1">
      <w:pPr>
        <w:pStyle w:val="NormalWeb"/>
        <w:shd w:val="clear" w:color="auto" w:fill="FFFFFF"/>
        <w:spacing w:before="0" w:beforeAutospacing="0" w:after="240" w:afterAutospacing="0"/>
        <w:jc w:val="both"/>
        <w:rPr>
          <w:rFonts w:ascii="Arial" w:hAnsi="Arial" w:cs="Arial"/>
        </w:rPr>
      </w:pPr>
      <w:r w:rsidRPr="00F322F1">
        <w:rPr>
          <w:rFonts w:ascii="Arial" w:hAnsi="Arial" w:cs="Arial"/>
          <w:b/>
          <w:bCs/>
        </w:rPr>
        <w:t>Scenarios Tested:</w:t>
      </w:r>
    </w:p>
    <w:p w14:paraId="5B781741" w14:textId="77777777" w:rsidR="00F322F1" w:rsidRPr="00F322F1" w:rsidRDefault="00F322F1" w:rsidP="00F322F1">
      <w:pPr>
        <w:pStyle w:val="NormalWeb"/>
        <w:numPr>
          <w:ilvl w:val="0"/>
          <w:numId w:val="35"/>
        </w:numPr>
        <w:shd w:val="clear" w:color="auto" w:fill="FFFFFF"/>
        <w:spacing w:before="0" w:beforeAutospacing="0" w:after="240" w:afterAutospacing="0"/>
        <w:jc w:val="both"/>
        <w:rPr>
          <w:rFonts w:ascii="Arial" w:hAnsi="Arial" w:cs="Arial"/>
        </w:rPr>
      </w:pPr>
      <w:r w:rsidRPr="00F322F1">
        <w:rPr>
          <w:rFonts w:ascii="Arial" w:hAnsi="Arial" w:cs="Arial"/>
        </w:rPr>
        <w:t>Cholesterol Levels: Normal (180), At Risk (230), Dangerous (380)</w:t>
      </w:r>
    </w:p>
    <w:p w14:paraId="29211239" w14:textId="77777777" w:rsidR="00F322F1" w:rsidRPr="00F322F1" w:rsidRDefault="00F322F1" w:rsidP="00F322F1">
      <w:pPr>
        <w:pStyle w:val="NormalWeb"/>
        <w:numPr>
          <w:ilvl w:val="0"/>
          <w:numId w:val="35"/>
        </w:numPr>
        <w:shd w:val="clear" w:color="auto" w:fill="FFFFFF"/>
        <w:spacing w:before="0" w:beforeAutospacing="0" w:after="240" w:afterAutospacing="0"/>
        <w:jc w:val="both"/>
        <w:rPr>
          <w:rFonts w:ascii="Arial" w:hAnsi="Arial" w:cs="Arial"/>
        </w:rPr>
      </w:pPr>
      <w:r w:rsidRPr="00F322F1">
        <w:rPr>
          <w:rFonts w:ascii="Arial" w:hAnsi="Arial" w:cs="Arial"/>
        </w:rPr>
        <w:t>Triglycerides Levels: Normal (140), Borderline (190), High (450), Very High (550)</w:t>
      </w:r>
    </w:p>
    <w:p w14:paraId="74C4E6FA" w14:textId="77777777" w:rsidR="00F322F1" w:rsidRPr="00F322F1" w:rsidRDefault="00F322F1" w:rsidP="00F322F1">
      <w:pPr>
        <w:pStyle w:val="NormalWeb"/>
        <w:numPr>
          <w:ilvl w:val="0"/>
          <w:numId w:val="35"/>
        </w:numPr>
        <w:shd w:val="clear" w:color="auto" w:fill="FFFFFF"/>
        <w:spacing w:before="0" w:beforeAutospacing="0" w:after="240" w:afterAutospacing="0"/>
        <w:jc w:val="both"/>
        <w:rPr>
          <w:rFonts w:ascii="Arial" w:hAnsi="Arial" w:cs="Arial"/>
        </w:rPr>
      </w:pPr>
      <w:r w:rsidRPr="00F322F1">
        <w:rPr>
          <w:rFonts w:ascii="Arial" w:hAnsi="Arial" w:cs="Arial"/>
        </w:rPr>
        <w:t>Age Groups: Young (28), Middle Age (48), Senior (68)</w:t>
      </w:r>
    </w:p>
    <w:p w14:paraId="1B91934E" w14:textId="62BA94D2" w:rsidR="002B09DC" w:rsidRPr="00CC222A" w:rsidRDefault="00F322F1" w:rsidP="002B09DC">
      <w:pPr>
        <w:pStyle w:val="NormalWeb"/>
        <w:numPr>
          <w:ilvl w:val="0"/>
          <w:numId w:val="35"/>
        </w:numPr>
        <w:shd w:val="clear" w:color="auto" w:fill="FFFFFF"/>
        <w:spacing w:before="0" w:beforeAutospacing="0" w:after="240" w:afterAutospacing="0"/>
        <w:jc w:val="both"/>
        <w:rPr>
          <w:rFonts w:ascii="Arial" w:hAnsi="Arial" w:cs="Arial"/>
        </w:rPr>
      </w:pPr>
      <w:r w:rsidRPr="00F322F1">
        <w:rPr>
          <w:rFonts w:ascii="Arial" w:hAnsi="Arial" w:cs="Arial"/>
        </w:rPr>
        <w:t xml:space="preserve">Activity Levels: Sedentary (0.5 </w:t>
      </w:r>
      <w:proofErr w:type="spellStart"/>
      <w:r w:rsidRPr="00F322F1">
        <w:rPr>
          <w:rFonts w:ascii="Arial" w:hAnsi="Arial" w:cs="Arial"/>
        </w:rPr>
        <w:t>hrs</w:t>
      </w:r>
      <w:proofErr w:type="spellEnd"/>
      <w:r w:rsidRPr="00F322F1">
        <w:rPr>
          <w:rFonts w:ascii="Arial" w:hAnsi="Arial" w:cs="Arial"/>
        </w:rPr>
        <w:t xml:space="preserve">/week), Lightly Active (2 </w:t>
      </w:r>
      <w:proofErr w:type="spellStart"/>
      <w:r w:rsidRPr="00F322F1">
        <w:rPr>
          <w:rFonts w:ascii="Arial" w:hAnsi="Arial" w:cs="Arial"/>
        </w:rPr>
        <w:t>hrs</w:t>
      </w:r>
      <w:proofErr w:type="spellEnd"/>
      <w:r w:rsidRPr="00F322F1">
        <w:rPr>
          <w:rFonts w:ascii="Arial" w:hAnsi="Arial" w:cs="Arial"/>
        </w:rPr>
        <w:t xml:space="preserve">/week), Moderately Active (4 </w:t>
      </w:r>
      <w:proofErr w:type="spellStart"/>
      <w:r w:rsidRPr="00F322F1">
        <w:rPr>
          <w:rFonts w:ascii="Arial" w:hAnsi="Arial" w:cs="Arial"/>
        </w:rPr>
        <w:t>hrs</w:t>
      </w:r>
      <w:proofErr w:type="spellEnd"/>
      <w:r w:rsidRPr="00F322F1">
        <w:rPr>
          <w:rFonts w:ascii="Arial" w:hAnsi="Arial" w:cs="Arial"/>
        </w:rPr>
        <w:t xml:space="preserve">/week), Very Active (6 </w:t>
      </w:r>
      <w:proofErr w:type="spellStart"/>
      <w:r w:rsidRPr="00F322F1">
        <w:rPr>
          <w:rFonts w:ascii="Arial" w:hAnsi="Arial" w:cs="Arial"/>
        </w:rPr>
        <w:t>hrs</w:t>
      </w:r>
      <w:proofErr w:type="spellEnd"/>
      <w:r w:rsidRPr="00F322F1">
        <w:rPr>
          <w:rFonts w:ascii="Arial" w:hAnsi="Arial" w:cs="Arial"/>
        </w:rPr>
        <w:t>/week)</w:t>
      </w:r>
    </w:p>
    <w:p w14:paraId="4609114B" w14:textId="0E1BA4C5" w:rsidR="008D2170" w:rsidRPr="002B09DC" w:rsidRDefault="008D2170" w:rsidP="008D2170">
      <w:pPr>
        <w:pStyle w:val="NormalWeb"/>
        <w:shd w:val="clear" w:color="auto" w:fill="FFFFFF"/>
        <w:spacing w:before="0" w:beforeAutospacing="0" w:after="240" w:afterAutospacing="0"/>
        <w:jc w:val="both"/>
        <w:rPr>
          <w:rFonts w:ascii="Arial" w:hAnsi="Arial" w:cs="Arial"/>
          <w:b/>
          <w:bCs/>
        </w:rPr>
      </w:pPr>
      <w:r w:rsidRPr="008D2170">
        <w:rPr>
          <w:rFonts w:ascii="Arial" w:hAnsi="Arial" w:cs="Arial"/>
          <w:b/>
          <w:bCs/>
        </w:rPr>
        <w:t>Scenarios with Heart Attack Risk Predicted as Yes</w:t>
      </w:r>
      <w:r w:rsidR="002B09DC">
        <w:rPr>
          <w:rFonts w:ascii="Arial" w:hAnsi="Arial" w:cs="Arial"/>
          <w:b/>
          <w:bCs/>
        </w:rPr>
        <w:t>:</w:t>
      </w:r>
    </w:p>
    <w:p w14:paraId="6074622F" w14:textId="73E17832" w:rsidR="008D2170" w:rsidRPr="00F322F1" w:rsidRDefault="008D2170" w:rsidP="008D2170">
      <w:pPr>
        <w:pStyle w:val="NormalWeb"/>
        <w:shd w:val="clear" w:color="auto" w:fill="FFFFFF"/>
        <w:spacing w:before="0" w:beforeAutospacing="0" w:after="240" w:afterAutospacing="0"/>
        <w:jc w:val="both"/>
        <w:rPr>
          <w:rFonts w:ascii="Arial" w:hAnsi="Arial" w:cs="Arial"/>
        </w:rPr>
      </w:pPr>
      <w:r w:rsidRPr="008D2170">
        <w:rPr>
          <w:rFonts w:ascii="Arial" w:hAnsi="Arial" w:cs="Arial"/>
          <w:noProof/>
        </w:rPr>
        <w:drawing>
          <wp:inline distT="0" distB="0" distL="0" distR="0" wp14:anchorId="730FFD40" wp14:editId="187C41DE">
            <wp:extent cx="5943600" cy="3360420"/>
            <wp:effectExtent l="0" t="0" r="0" b="0"/>
            <wp:docPr id="10156666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66610" name="Picture 1" descr="A screenshot of a computer&#10;&#10;AI-generated content may be incorrect."/>
                    <pic:cNvPicPr/>
                  </pic:nvPicPr>
                  <pic:blipFill>
                    <a:blip r:embed="rId23"/>
                    <a:stretch>
                      <a:fillRect/>
                    </a:stretch>
                  </pic:blipFill>
                  <pic:spPr>
                    <a:xfrm>
                      <a:off x="0" y="0"/>
                      <a:ext cx="5943600" cy="3360420"/>
                    </a:xfrm>
                    <a:prstGeom prst="rect">
                      <a:avLst/>
                    </a:prstGeom>
                  </pic:spPr>
                </pic:pic>
              </a:graphicData>
            </a:graphic>
          </wp:inline>
        </w:drawing>
      </w:r>
    </w:p>
    <w:p w14:paraId="1D3D6DEB" w14:textId="77777777" w:rsidR="00F322F1" w:rsidRPr="00F322F1" w:rsidRDefault="00F322F1" w:rsidP="00F322F1">
      <w:pPr>
        <w:pStyle w:val="NormalWeb"/>
        <w:shd w:val="clear" w:color="auto" w:fill="FFFFFF"/>
        <w:spacing w:before="0" w:beforeAutospacing="0" w:after="240" w:afterAutospacing="0"/>
        <w:jc w:val="both"/>
        <w:rPr>
          <w:rFonts w:ascii="Arial" w:hAnsi="Arial" w:cs="Arial"/>
          <w:b/>
          <w:bCs/>
        </w:rPr>
      </w:pPr>
      <w:r w:rsidRPr="00F322F1">
        <w:rPr>
          <w:rFonts w:ascii="Arial" w:hAnsi="Arial" w:cs="Arial"/>
          <w:b/>
          <w:bCs/>
        </w:rPr>
        <w:t>Key Insights from the Simulations</w:t>
      </w:r>
    </w:p>
    <w:p w14:paraId="58AE7FB9" w14:textId="77777777" w:rsidR="00F322F1" w:rsidRPr="00F322F1" w:rsidRDefault="00F322F1" w:rsidP="00F322F1">
      <w:pPr>
        <w:pStyle w:val="NormalWeb"/>
        <w:numPr>
          <w:ilvl w:val="0"/>
          <w:numId w:val="36"/>
        </w:numPr>
        <w:shd w:val="clear" w:color="auto" w:fill="FFFFFF"/>
        <w:spacing w:before="0" w:beforeAutospacing="0" w:after="240" w:afterAutospacing="0"/>
        <w:jc w:val="both"/>
        <w:rPr>
          <w:rFonts w:ascii="Arial" w:hAnsi="Arial" w:cs="Arial"/>
        </w:rPr>
      </w:pPr>
      <w:r w:rsidRPr="00F322F1">
        <w:rPr>
          <w:rFonts w:ascii="Arial" w:hAnsi="Arial" w:cs="Arial"/>
          <w:b/>
          <w:bCs/>
        </w:rPr>
        <w:t>High Cholesterol &amp; Triglycerides</w:t>
      </w:r>
      <w:r w:rsidRPr="00F322F1">
        <w:rPr>
          <w:rFonts w:ascii="Arial" w:hAnsi="Arial" w:cs="Arial"/>
        </w:rPr>
        <w:t xml:space="preserve"> increased risk significantly.</w:t>
      </w:r>
    </w:p>
    <w:p w14:paraId="3966D49E" w14:textId="77777777" w:rsidR="00F322F1" w:rsidRPr="00F322F1" w:rsidRDefault="00F322F1" w:rsidP="00F322F1">
      <w:pPr>
        <w:pStyle w:val="NormalWeb"/>
        <w:numPr>
          <w:ilvl w:val="0"/>
          <w:numId w:val="36"/>
        </w:numPr>
        <w:shd w:val="clear" w:color="auto" w:fill="FFFFFF"/>
        <w:spacing w:before="0" w:beforeAutospacing="0" w:after="240" w:afterAutospacing="0"/>
        <w:jc w:val="both"/>
        <w:rPr>
          <w:rFonts w:ascii="Arial" w:hAnsi="Arial" w:cs="Arial"/>
        </w:rPr>
      </w:pPr>
      <w:r w:rsidRPr="00F322F1">
        <w:rPr>
          <w:rFonts w:ascii="Arial" w:hAnsi="Arial" w:cs="Arial"/>
          <w:b/>
          <w:bCs/>
        </w:rPr>
        <w:t>Sedentary Lifestyle</w:t>
      </w:r>
      <w:r w:rsidRPr="00F322F1">
        <w:rPr>
          <w:rFonts w:ascii="Arial" w:hAnsi="Arial" w:cs="Arial"/>
        </w:rPr>
        <w:t xml:space="preserve"> (0.5 hours/week exercise) was a major risk factor.</w:t>
      </w:r>
    </w:p>
    <w:p w14:paraId="38F78744" w14:textId="77777777" w:rsidR="00F322F1" w:rsidRPr="00F322F1" w:rsidRDefault="00F322F1" w:rsidP="00F322F1">
      <w:pPr>
        <w:pStyle w:val="NormalWeb"/>
        <w:numPr>
          <w:ilvl w:val="0"/>
          <w:numId w:val="36"/>
        </w:numPr>
        <w:shd w:val="clear" w:color="auto" w:fill="FFFFFF"/>
        <w:spacing w:before="0" w:beforeAutospacing="0" w:after="240" w:afterAutospacing="0"/>
        <w:jc w:val="both"/>
        <w:rPr>
          <w:rFonts w:ascii="Arial" w:hAnsi="Arial" w:cs="Arial"/>
        </w:rPr>
      </w:pPr>
      <w:r w:rsidRPr="00F322F1">
        <w:rPr>
          <w:rFonts w:ascii="Arial" w:hAnsi="Arial" w:cs="Arial"/>
          <w:b/>
          <w:bCs/>
        </w:rPr>
        <w:t xml:space="preserve">Being at least lightly active (2+ </w:t>
      </w:r>
      <w:proofErr w:type="spellStart"/>
      <w:r w:rsidRPr="00F322F1">
        <w:rPr>
          <w:rFonts w:ascii="Arial" w:hAnsi="Arial" w:cs="Arial"/>
          <w:b/>
          <w:bCs/>
        </w:rPr>
        <w:t>hrs</w:t>
      </w:r>
      <w:proofErr w:type="spellEnd"/>
      <w:r w:rsidRPr="00F322F1">
        <w:rPr>
          <w:rFonts w:ascii="Arial" w:hAnsi="Arial" w:cs="Arial"/>
          <w:b/>
          <w:bCs/>
        </w:rPr>
        <w:t>/week)</w:t>
      </w:r>
      <w:r w:rsidRPr="00F322F1">
        <w:rPr>
          <w:rFonts w:ascii="Arial" w:hAnsi="Arial" w:cs="Arial"/>
        </w:rPr>
        <w:t xml:space="preserve"> reduced risk even with high cholesterol/triglycerides.</w:t>
      </w:r>
    </w:p>
    <w:p w14:paraId="44A7A266" w14:textId="77777777" w:rsidR="00F322F1" w:rsidRDefault="00F322F1" w:rsidP="00524290">
      <w:pPr>
        <w:pStyle w:val="NormalWeb"/>
        <w:shd w:val="clear" w:color="auto" w:fill="FFFFFF"/>
        <w:spacing w:before="0" w:beforeAutospacing="0" w:after="240" w:afterAutospacing="0"/>
        <w:jc w:val="both"/>
        <w:rPr>
          <w:rFonts w:ascii="Arial" w:hAnsi="Arial" w:cs="Arial"/>
        </w:rPr>
      </w:pPr>
    </w:p>
    <w:p w14:paraId="6590D0E3" w14:textId="77777777" w:rsidR="00F322F1" w:rsidRDefault="00F322F1" w:rsidP="006F796C">
      <w:pPr>
        <w:pStyle w:val="Heading1"/>
        <w:numPr>
          <w:ilvl w:val="0"/>
          <w:numId w:val="38"/>
        </w:numPr>
      </w:pPr>
      <w:bookmarkStart w:id="24" w:name="_Toc195556944"/>
      <w:r w:rsidRPr="00F322F1">
        <w:lastRenderedPageBreak/>
        <w:t>Summary &amp; Next Steps</w:t>
      </w:r>
      <w:bookmarkEnd w:id="24"/>
    </w:p>
    <w:p w14:paraId="30FAC37C" w14:textId="77777777" w:rsidR="006F796C" w:rsidRPr="00F322F1" w:rsidRDefault="006F796C" w:rsidP="006F796C"/>
    <w:p w14:paraId="7FAA83A8" w14:textId="77777777" w:rsidR="00F322F1" w:rsidRPr="00F322F1" w:rsidRDefault="00F322F1" w:rsidP="00F322F1">
      <w:pPr>
        <w:pStyle w:val="NormalWeb"/>
        <w:numPr>
          <w:ilvl w:val="0"/>
          <w:numId w:val="37"/>
        </w:numPr>
        <w:shd w:val="clear" w:color="auto" w:fill="FFFFFF"/>
        <w:spacing w:before="0" w:beforeAutospacing="0" w:after="120" w:afterAutospacing="0"/>
        <w:rPr>
          <w:rFonts w:ascii="Arial" w:hAnsi="Arial" w:cs="Arial"/>
        </w:rPr>
      </w:pPr>
      <w:r w:rsidRPr="00F322F1">
        <w:rPr>
          <w:rFonts w:ascii="Arial" w:hAnsi="Arial" w:cs="Arial"/>
        </w:rPr>
        <w:t xml:space="preserve">The </w:t>
      </w:r>
      <w:r w:rsidRPr="00F322F1">
        <w:rPr>
          <w:rFonts w:ascii="Arial" w:hAnsi="Arial" w:cs="Arial"/>
          <w:b/>
          <w:bCs/>
        </w:rPr>
        <w:t>Decision Tree model achieved 62% accuracy</w:t>
      </w:r>
      <w:r w:rsidRPr="00F322F1">
        <w:rPr>
          <w:rFonts w:ascii="Arial" w:hAnsi="Arial" w:cs="Arial"/>
        </w:rPr>
        <w:t xml:space="preserve"> but still struggled with clear class separation (ROC AUC Score: 0.5027).</w:t>
      </w:r>
    </w:p>
    <w:p w14:paraId="4B89B326" w14:textId="77777777" w:rsidR="00F322F1" w:rsidRPr="00F322F1" w:rsidRDefault="00F322F1" w:rsidP="00F322F1">
      <w:pPr>
        <w:pStyle w:val="NormalWeb"/>
        <w:numPr>
          <w:ilvl w:val="0"/>
          <w:numId w:val="37"/>
        </w:numPr>
        <w:shd w:val="clear" w:color="auto" w:fill="FFFFFF"/>
        <w:spacing w:before="0" w:beforeAutospacing="0" w:after="120" w:afterAutospacing="0"/>
        <w:rPr>
          <w:rFonts w:ascii="Arial" w:hAnsi="Arial" w:cs="Arial"/>
        </w:rPr>
      </w:pPr>
      <w:r w:rsidRPr="00F322F1">
        <w:rPr>
          <w:rFonts w:ascii="Arial" w:hAnsi="Arial" w:cs="Arial"/>
        </w:rPr>
        <w:t>While useful for identifying some risk factors, the model lacks strong predictive power (</w:t>
      </w:r>
      <w:r w:rsidRPr="00F322F1">
        <w:rPr>
          <w:rFonts w:ascii="Arial" w:hAnsi="Arial" w:cs="Arial"/>
          <w:b/>
          <w:bCs/>
        </w:rPr>
        <w:t>recommended AUC &gt; 0.8</w:t>
      </w:r>
      <w:r w:rsidRPr="00F322F1">
        <w:rPr>
          <w:rFonts w:ascii="Arial" w:hAnsi="Arial" w:cs="Arial"/>
        </w:rPr>
        <w:t>).</w:t>
      </w:r>
    </w:p>
    <w:p w14:paraId="7CAAA107" w14:textId="77777777" w:rsidR="00F322F1" w:rsidRPr="00F322F1" w:rsidRDefault="00F322F1" w:rsidP="00F322F1">
      <w:pPr>
        <w:pStyle w:val="NormalWeb"/>
        <w:numPr>
          <w:ilvl w:val="0"/>
          <w:numId w:val="37"/>
        </w:numPr>
        <w:shd w:val="clear" w:color="auto" w:fill="FFFFFF"/>
        <w:spacing w:before="0" w:beforeAutospacing="0" w:after="120" w:afterAutospacing="0"/>
        <w:rPr>
          <w:rFonts w:ascii="Arial" w:hAnsi="Arial" w:cs="Arial"/>
        </w:rPr>
      </w:pPr>
      <w:r w:rsidRPr="00F322F1">
        <w:rPr>
          <w:rFonts w:ascii="Arial" w:hAnsi="Arial" w:cs="Arial"/>
          <w:b/>
          <w:bCs/>
        </w:rPr>
        <w:t>Feature expansion</w:t>
      </w:r>
      <w:r w:rsidRPr="00F322F1">
        <w:rPr>
          <w:rFonts w:ascii="Arial" w:hAnsi="Arial" w:cs="Arial"/>
        </w:rPr>
        <w:t xml:space="preserve"> and advanced techniques like </w:t>
      </w:r>
      <w:r w:rsidRPr="00F322F1">
        <w:rPr>
          <w:rFonts w:ascii="Arial" w:hAnsi="Arial" w:cs="Arial"/>
          <w:b/>
          <w:bCs/>
        </w:rPr>
        <w:t>ensemble learning</w:t>
      </w:r>
      <w:r w:rsidRPr="00F322F1">
        <w:rPr>
          <w:rFonts w:ascii="Arial" w:hAnsi="Arial" w:cs="Arial"/>
        </w:rPr>
        <w:t xml:space="preserve"> (e.g., </w:t>
      </w:r>
      <w:proofErr w:type="spellStart"/>
      <w:r w:rsidRPr="00F322F1">
        <w:rPr>
          <w:rFonts w:ascii="Arial" w:hAnsi="Arial" w:cs="Arial"/>
        </w:rPr>
        <w:t>XGBoost</w:t>
      </w:r>
      <w:proofErr w:type="spellEnd"/>
      <w:r w:rsidRPr="00F322F1">
        <w:rPr>
          <w:rFonts w:ascii="Arial" w:hAnsi="Arial" w:cs="Arial"/>
        </w:rPr>
        <w:t>, stacking models) may improve results.</w:t>
      </w:r>
    </w:p>
    <w:p w14:paraId="38F07CC9" w14:textId="77777777" w:rsidR="00F322F1" w:rsidRPr="00F322F1" w:rsidRDefault="00F322F1" w:rsidP="00F322F1">
      <w:pPr>
        <w:pStyle w:val="NormalWeb"/>
        <w:numPr>
          <w:ilvl w:val="0"/>
          <w:numId w:val="37"/>
        </w:numPr>
        <w:shd w:val="clear" w:color="auto" w:fill="FFFFFF"/>
        <w:spacing w:before="0" w:beforeAutospacing="0" w:after="120" w:afterAutospacing="0"/>
        <w:rPr>
          <w:rFonts w:ascii="Arial" w:hAnsi="Arial" w:cs="Arial"/>
        </w:rPr>
      </w:pPr>
      <w:r w:rsidRPr="00F322F1">
        <w:rPr>
          <w:rFonts w:ascii="Arial" w:hAnsi="Arial" w:cs="Arial"/>
          <w:b/>
          <w:bCs/>
        </w:rPr>
        <w:t>Additional data collection</w:t>
      </w:r>
      <w:r w:rsidRPr="00F322F1">
        <w:rPr>
          <w:rFonts w:ascii="Arial" w:hAnsi="Arial" w:cs="Arial"/>
        </w:rPr>
        <w:t xml:space="preserve"> (dietary habits, genetics, lifestyle specifics) could enhance predictive strength.</w:t>
      </w:r>
    </w:p>
    <w:p w14:paraId="003E2A92" w14:textId="77777777" w:rsidR="005B0746" w:rsidRPr="006902AF" w:rsidRDefault="005B0746" w:rsidP="008A5933">
      <w:pPr>
        <w:pStyle w:val="NormalWeb"/>
        <w:shd w:val="clear" w:color="auto" w:fill="FFFFFF"/>
        <w:spacing w:before="0" w:beforeAutospacing="0" w:after="120" w:afterAutospacing="0"/>
        <w:rPr>
          <w:rFonts w:ascii="Arial" w:hAnsi="Arial" w:cs="Arial"/>
        </w:rPr>
      </w:pPr>
    </w:p>
    <w:p w14:paraId="718E3667" w14:textId="77777777" w:rsidR="008A5933" w:rsidRPr="006902AF" w:rsidRDefault="008A5933">
      <w:pPr>
        <w:rPr>
          <w:rFonts w:ascii="Arial" w:hAnsi="Arial" w:cs="Arial"/>
        </w:rPr>
      </w:pPr>
    </w:p>
    <w:sectPr w:rsidR="008A5933" w:rsidRPr="006902AF" w:rsidSect="00B563CD">
      <w:footerReference w:type="even" r:id="rId24"/>
      <w:footerReference w:type="default" r:id="rId25"/>
      <w:footerReference w:type="first" r:id="rId2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892CF" w14:textId="77777777" w:rsidR="000D246E" w:rsidRDefault="000D246E" w:rsidP="00B563CD">
      <w:r>
        <w:separator/>
      </w:r>
    </w:p>
  </w:endnote>
  <w:endnote w:type="continuationSeparator" w:id="0">
    <w:p w14:paraId="4C5290B0" w14:textId="77777777" w:rsidR="000D246E" w:rsidRDefault="000D246E" w:rsidP="00B5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0850967"/>
      <w:docPartObj>
        <w:docPartGallery w:val="Page Numbers (Bottom of Page)"/>
        <w:docPartUnique/>
      </w:docPartObj>
    </w:sdtPr>
    <w:sdtContent>
      <w:p w14:paraId="178C78A3" w14:textId="3811C443" w:rsidR="00B563CD" w:rsidRDefault="00B563CD" w:rsidP="00FC1A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B4F79F" w14:textId="77777777" w:rsidR="00B563CD" w:rsidRDefault="00B563CD" w:rsidP="00B56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2641125"/>
      <w:docPartObj>
        <w:docPartGallery w:val="Page Numbers (Bottom of Page)"/>
        <w:docPartUnique/>
      </w:docPartObj>
    </w:sdtPr>
    <w:sdtContent>
      <w:p w14:paraId="0282E130" w14:textId="3C0D5A5D" w:rsidR="00FC1A1F" w:rsidRDefault="00FC1A1F" w:rsidP="00A11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F3311" w14:textId="60332D23" w:rsidR="00FC1A1F" w:rsidRDefault="00FC1A1F" w:rsidP="00FC1A1F">
    <w:pPr>
      <w:pStyle w:val="Footer"/>
      <w:tabs>
        <w:tab w:val="clear" w:pos="4680"/>
        <w:tab w:val="clear" w:pos="9360"/>
      </w:tabs>
      <w:ind w:right="360"/>
      <w:jc w:val="center"/>
      <w:rPr>
        <w:caps/>
        <w:noProof/>
        <w:color w:val="156082" w:themeColor="accent1"/>
      </w:rPr>
    </w:pPr>
  </w:p>
  <w:p w14:paraId="07B83FAF" w14:textId="77777777" w:rsidR="00B563CD" w:rsidRDefault="00B563CD" w:rsidP="00B563C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32781993"/>
      <w:docPartObj>
        <w:docPartGallery w:val="Page Numbers (Bottom of Page)"/>
        <w:docPartUnique/>
      </w:docPartObj>
    </w:sdtPr>
    <w:sdtContent>
      <w:p w14:paraId="12916E60" w14:textId="27F26821" w:rsidR="00B563CD" w:rsidRDefault="00B563CD" w:rsidP="00B56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539474B" w14:textId="77777777" w:rsidR="00B563CD" w:rsidRDefault="00B563CD" w:rsidP="00B56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B826B" w14:textId="77777777" w:rsidR="000D246E" w:rsidRDefault="000D246E" w:rsidP="00B563CD">
      <w:r>
        <w:separator/>
      </w:r>
    </w:p>
  </w:footnote>
  <w:footnote w:type="continuationSeparator" w:id="0">
    <w:p w14:paraId="7A8F9F00" w14:textId="77777777" w:rsidR="000D246E" w:rsidRDefault="000D246E" w:rsidP="00B56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DA1"/>
    <w:multiLevelType w:val="multilevel"/>
    <w:tmpl w:val="CF5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DC1"/>
    <w:multiLevelType w:val="multilevel"/>
    <w:tmpl w:val="427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844EE"/>
    <w:multiLevelType w:val="hybridMultilevel"/>
    <w:tmpl w:val="6A1E8B9C"/>
    <w:lvl w:ilvl="0" w:tplc="55DC4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5167"/>
    <w:multiLevelType w:val="multilevel"/>
    <w:tmpl w:val="204A31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BC534C4"/>
    <w:multiLevelType w:val="multilevel"/>
    <w:tmpl w:val="1DE8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D36F4"/>
    <w:multiLevelType w:val="multilevel"/>
    <w:tmpl w:val="521C5B0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FC35DB0"/>
    <w:multiLevelType w:val="multilevel"/>
    <w:tmpl w:val="E984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505E60"/>
    <w:multiLevelType w:val="hybridMultilevel"/>
    <w:tmpl w:val="B742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64DAE"/>
    <w:multiLevelType w:val="multilevel"/>
    <w:tmpl w:val="ABE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90904"/>
    <w:multiLevelType w:val="multilevel"/>
    <w:tmpl w:val="2B4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07EC8"/>
    <w:multiLevelType w:val="multilevel"/>
    <w:tmpl w:val="36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52EC5"/>
    <w:multiLevelType w:val="multilevel"/>
    <w:tmpl w:val="F788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06413C"/>
    <w:multiLevelType w:val="multilevel"/>
    <w:tmpl w:val="9336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B0855"/>
    <w:multiLevelType w:val="multilevel"/>
    <w:tmpl w:val="BB2C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131B5"/>
    <w:multiLevelType w:val="multilevel"/>
    <w:tmpl w:val="6610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51162"/>
    <w:multiLevelType w:val="multilevel"/>
    <w:tmpl w:val="2622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D01F7"/>
    <w:multiLevelType w:val="multilevel"/>
    <w:tmpl w:val="23CCA5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79C07A6"/>
    <w:multiLevelType w:val="multilevel"/>
    <w:tmpl w:val="853E02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95A6E62"/>
    <w:multiLevelType w:val="multilevel"/>
    <w:tmpl w:val="D44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B2729"/>
    <w:multiLevelType w:val="multilevel"/>
    <w:tmpl w:val="FBA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02111"/>
    <w:multiLevelType w:val="multilevel"/>
    <w:tmpl w:val="8BB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BB4D90"/>
    <w:multiLevelType w:val="hybridMultilevel"/>
    <w:tmpl w:val="85128B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1A34BD6"/>
    <w:multiLevelType w:val="multilevel"/>
    <w:tmpl w:val="075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0C0345"/>
    <w:multiLevelType w:val="multilevel"/>
    <w:tmpl w:val="2DA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D82E5D"/>
    <w:multiLevelType w:val="multilevel"/>
    <w:tmpl w:val="BEF41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53A35"/>
    <w:multiLevelType w:val="multilevel"/>
    <w:tmpl w:val="6C10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6A3BE1"/>
    <w:multiLevelType w:val="multilevel"/>
    <w:tmpl w:val="DAB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64A9C"/>
    <w:multiLevelType w:val="hybridMultilevel"/>
    <w:tmpl w:val="FF3EA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314E6"/>
    <w:multiLevelType w:val="multilevel"/>
    <w:tmpl w:val="BDE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D6793"/>
    <w:multiLevelType w:val="multilevel"/>
    <w:tmpl w:val="5926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D4E7C"/>
    <w:multiLevelType w:val="multilevel"/>
    <w:tmpl w:val="6B04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B17C01"/>
    <w:multiLevelType w:val="multilevel"/>
    <w:tmpl w:val="FEC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A6811"/>
    <w:multiLevelType w:val="multilevel"/>
    <w:tmpl w:val="2A9A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AB3E42"/>
    <w:multiLevelType w:val="multilevel"/>
    <w:tmpl w:val="56045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06BC9"/>
    <w:multiLevelType w:val="hybridMultilevel"/>
    <w:tmpl w:val="7C02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125F18"/>
    <w:multiLevelType w:val="multilevel"/>
    <w:tmpl w:val="C7769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022D5"/>
    <w:multiLevelType w:val="multilevel"/>
    <w:tmpl w:val="0E400C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EE917FB"/>
    <w:multiLevelType w:val="multilevel"/>
    <w:tmpl w:val="7676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812626">
    <w:abstractNumId w:val="6"/>
  </w:num>
  <w:num w:numId="2" w16cid:durableId="2005280137">
    <w:abstractNumId w:val="22"/>
  </w:num>
  <w:num w:numId="3" w16cid:durableId="1088385255">
    <w:abstractNumId w:val="20"/>
  </w:num>
  <w:num w:numId="4" w16cid:durableId="1540239161">
    <w:abstractNumId w:val="11"/>
  </w:num>
  <w:num w:numId="5" w16cid:durableId="1243754778">
    <w:abstractNumId w:val="32"/>
  </w:num>
  <w:num w:numId="6" w16cid:durableId="1266697584">
    <w:abstractNumId w:val="30"/>
  </w:num>
  <w:num w:numId="7" w16cid:durableId="1354380203">
    <w:abstractNumId w:val="8"/>
  </w:num>
  <w:num w:numId="8" w16cid:durableId="328019282">
    <w:abstractNumId w:val="23"/>
  </w:num>
  <w:num w:numId="9" w16cid:durableId="1887250527">
    <w:abstractNumId w:val="34"/>
  </w:num>
  <w:num w:numId="10" w16cid:durableId="1552811683">
    <w:abstractNumId w:val="21"/>
  </w:num>
  <w:num w:numId="11" w16cid:durableId="297685012">
    <w:abstractNumId w:val="19"/>
  </w:num>
  <w:num w:numId="12" w16cid:durableId="655495146">
    <w:abstractNumId w:val="3"/>
  </w:num>
  <w:num w:numId="13" w16cid:durableId="1034575547">
    <w:abstractNumId w:val="16"/>
  </w:num>
  <w:num w:numId="14" w16cid:durableId="1272132798">
    <w:abstractNumId w:val="36"/>
  </w:num>
  <w:num w:numId="15" w16cid:durableId="1477839368">
    <w:abstractNumId w:val="7"/>
  </w:num>
  <w:num w:numId="16" w16cid:durableId="764112487">
    <w:abstractNumId w:val="17"/>
  </w:num>
  <w:num w:numId="17" w16cid:durableId="2019962739">
    <w:abstractNumId w:val="0"/>
  </w:num>
  <w:num w:numId="18" w16cid:durableId="1266622202">
    <w:abstractNumId w:val="2"/>
  </w:num>
  <w:num w:numId="19" w16cid:durableId="314185434">
    <w:abstractNumId w:val="27"/>
  </w:num>
  <w:num w:numId="20" w16cid:durableId="1999654897">
    <w:abstractNumId w:val="10"/>
  </w:num>
  <w:num w:numId="21" w16cid:durableId="2034768248">
    <w:abstractNumId w:val="4"/>
  </w:num>
  <w:num w:numId="22" w16cid:durableId="1687173589">
    <w:abstractNumId w:val="18"/>
  </w:num>
  <w:num w:numId="23" w16cid:durableId="233709788">
    <w:abstractNumId w:val="24"/>
  </w:num>
  <w:num w:numId="24" w16cid:durableId="1998461732">
    <w:abstractNumId w:val="25"/>
  </w:num>
  <w:num w:numId="25" w16cid:durableId="1968588941">
    <w:abstractNumId w:val="33"/>
  </w:num>
  <w:num w:numId="26" w16cid:durableId="2046516635">
    <w:abstractNumId w:val="35"/>
  </w:num>
  <w:num w:numId="27" w16cid:durableId="2040737457">
    <w:abstractNumId w:val="26"/>
  </w:num>
  <w:num w:numId="28" w16cid:durableId="1809739919">
    <w:abstractNumId w:val="29"/>
  </w:num>
  <w:num w:numId="29" w16cid:durableId="839124692">
    <w:abstractNumId w:val="37"/>
  </w:num>
  <w:num w:numId="30" w16cid:durableId="211694590">
    <w:abstractNumId w:val="13"/>
  </w:num>
  <w:num w:numId="31" w16cid:durableId="2050765465">
    <w:abstractNumId w:val="28"/>
  </w:num>
  <w:num w:numId="32" w16cid:durableId="1344628193">
    <w:abstractNumId w:val="9"/>
  </w:num>
  <w:num w:numId="33" w16cid:durableId="753209899">
    <w:abstractNumId w:val="15"/>
  </w:num>
  <w:num w:numId="34" w16cid:durableId="2052458062">
    <w:abstractNumId w:val="12"/>
  </w:num>
  <w:num w:numId="35" w16cid:durableId="1607225963">
    <w:abstractNumId w:val="1"/>
  </w:num>
  <w:num w:numId="36" w16cid:durableId="134032758">
    <w:abstractNumId w:val="14"/>
  </w:num>
  <w:num w:numId="37" w16cid:durableId="1260722659">
    <w:abstractNumId w:val="31"/>
  </w:num>
  <w:num w:numId="38" w16cid:durableId="785469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1E"/>
    <w:rsid w:val="00045718"/>
    <w:rsid w:val="000D246E"/>
    <w:rsid w:val="00111DB1"/>
    <w:rsid w:val="00122917"/>
    <w:rsid w:val="00182EBF"/>
    <w:rsid w:val="001A04BB"/>
    <w:rsid w:val="001C7993"/>
    <w:rsid w:val="001D2147"/>
    <w:rsid w:val="0026476E"/>
    <w:rsid w:val="00283F59"/>
    <w:rsid w:val="002B09DC"/>
    <w:rsid w:val="00310F4D"/>
    <w:rsid w:val="003406FB"/>
    <w:rsid w:val="00341A95"/>
    <w:rsid w:val="00395500"/>
    <w:rsid w:val="003B2790"/>
    <w:rsid w:val="003B4A1F"/>
    <w:rsid w:val="00445C2A"/>
    <w:rsid w:val="004908C1"/>
    <w:rsid w:val="00494CC5"/>
    <w:rsid w:val="004A3A1A"/>
    <w:rsid w:val="004C72F5"/>
    <w:rsid w:val="005205C2"/>
    <w:rsid w:val="00524290"/>
    <w:rsid w:val="00571469"/>
    <w:rsid w:val="005966F8"/>
    <w:rsid w:val="005B0746"/>
    <w:rsid w:val="005B1CAF"/>
    <w:rsid w:val="005B3F83"/>
    <w:rsid w:val="005C3153"/>
    <w:rsid w:val="005F1CDC"/>
    <w:rsid w:val="006902AF"/>
    <w:rsid w:val="006A1085"/>
    <w:rsid w:val="006C7BB3"/>
    <w:rsid w:val="006D4ABC"/>
    <w:rsid w:val="006F796C"/>
    <w:rsid w:val="00745937"/>
    <w:rsid w:val="00786572"/>
    <w:rsid w:val="00883296"/>
    <w:rsid w:val="0089292A"/>
    <w:rsid w:val="008A1437"/>
    <w:rsid w:val="008A5933"/>
    <w:rsid w:val="008C47E6"/>
    <w:rsid w:val="008D2170"/>
    <w:rsid w:val="008D294D"/>
    <w:rsid w:val="008D41A3"/>
    <w:rsid w:val="008F234D"/>
    <w:rsid w:val="00913F4E"/>
    <w:rsid w:val="0096260B"/>
    <w:rsid w:val="00963369"/>
    <w:rsid w:val="00975C58"/>
    <w:rsid w:val="009E03A6"/>
    <w:rsid w:val="009E2D35"/>
    <w:rsid w:val="009F579D"/>
    <w:rsid w:val="00A63780"/>
    <w:rsid w:val="00A82C48"/>
    <w:rsid w:val="00AB44D3"/>
    <w:rsid w:val="00AF6EFD"/>
    <w:rsid w:val="00B10063"/>
    <w:rsid w:val="00B208CD"/>
    <w:rsid w:val="00B42F5E"/>
    <w:rsid w:val="00B477BA"/>
    <w:rsid w:val="00B563CD"/>
    <w:rsid w:val="00B72625"/>
    <w:rsid w:val="00B7652B"/>
    <w:rsid w:val="00BA7E17"/>
    <w:rsid w:val="00C5500D"/>
    <w:rsid w:val="00C61BA9"/>
    <w:rsid w:val="00C70DA2"/>
    <w:rsid w:val="00C8359E"/>
    <w:rsid w:val="00C933B7"/>
    <w:rsid w:val="00CC222A"/>
    <w:rsid w:val="00CC578D"/>
    <w:rsid w:val="00CE2616"/>
    <w:rsid w:val="00D4674A"/>
    <w:rsid w:val="00DC5807"/>
    <w:rsid w:val="00DD433C"/>
    <w:rsid w:val="00DF72FE"/>
    <w:rsid w:val="00E23647"/>
    <w:rsid w:val="00E80B58"/>
    <w:rsid w:val="00E835FC"/>
    <w:rsid w:val="00EF42F2"/>
    <w:rsid w:val="00F322F1"/>
    <w:rsid w:val="00F5421E"/>
    <w:rsid w:val="00F5575B"/>
    <w:rsid w:val="00FC1A1F"/>
    <w:rsid w:val="00FF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9E72"/>
  <w15:chartTrackingRefBased/>
  <w15:docId w15:val="{D0D39C6E-AAAE-8946-AEF6-1AC5054F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DA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4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4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2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2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2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2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4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21E"/>
    <w:rPr>
      <w:rFonts w:eastAsiaTheme="majorEastAsia" w:cstheme="majorBidi"/>
      <w:color w:val="272727" w:themeColor="text1" w:themeTint="D8"/>
    </w:rPr>
  </w:style>
  <w:style w:type="paragraph" w:styleId="Title">
    <w:name w:val="Title"/>
    <w:basedOn w:val="Normal"/>
    <w:next w:val="Normal"/>
    <w:link w:val="TitleChar"/>
    <w:uiPriority w:val="10"/>
    <w:qFormat/>
    <w:rsid w:val="00F542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2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2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21E"/>
    <w:rPr>
      <w:i/>
      <w:iCs/>
      <w:color w:val="404040" w:themeColor="text1" w:themeTint="BF"/>
    </w:rPr>
  </w:style>
  <w:style w:type="paragraph" w:styleId="ListParagraph">
    <w:name w:val="List Paragraph"/>
    <w:basedOn w:val="Normal"/>
    <w:uiPriority w:val="34"/>
    <w:qFormat/>
    <w:rsid w:val="00F5421E"/>
    <w:pPr>
      <w:ind w:left="720"/>
      <w:contextualSpacing/>
    </w:pPr>
  </w:style>
  <w:style w:type="character" w:styleId="IntenseEmphasis">
    <w:name w:val="Intense Emphasis"/>
    <w:basedOn w:val="DefaultParagraphFont"/>
    <w:uiPriority w:val="21"/>
    <w:qFormat/>
    <w:rsid w:val="00F5421E"/>
    <w:rPr>
      <w:i/>
      <w:iCs/>
      <w:color w:val="0F4761" w:themeColor="accent1" w:themeShade="BF"/>
    </w:rPr>
  </w:style>
  <w:style w:type="paragraph" w:styleId="IntenseQuote">
    <w:name w:val="Intense Quote"/>
    <w:basedOn w:val="Normal"/>
    <w:next w:val="Normal"/>
    <w:link w:val="IntenseQuoteChar"/>
    <w:uiPriority w:val="30"/>
    <w:qFormat/>
    <w:rsid w:val="00F54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21E"/>
    <w:rPr>
      <w:i/>
      <w:iCs/>
      <w:color w:val="0F4761" w:themeColor="accent1" w:themeShade="BF"/>
    </w:rPr>
  </w:style>
  <w:style w:type="character" w:styleId="IntenseReference">
    <w:name w:val="Intense Reference"/>
    <w:basedOn w:val="DefaultParagraphFont"/>
    <w:uiPriority w:val="32"/>
    <w:qFormat/>
    <w:rsid w:val="00F5421E"/>
    <w:rPr>
      <w:b/>
      <w:bCs/>
      <w:smallCaps/>
      <w:color w:val="0F4761" w:themeColor="accent1" w:themeShade="BF"/>
      <w:spacing w:val="5"/>
    </w:rPr>
  </w:style>
  <w:style w:type="paragraph" w:styleId="NormalWeb">
    <w:name w:val="Normal (Web)"/>
    <w:basedOn w:val="Normal"/>
    <w:uiPriority w:val="99"/>
    <w:unhideWhenUsed/>
    <w:rsid w:val="008A5933"/>
    <w:pPr>
      <w:spacing w:before="100" w:beforeAutospacing="1" w:after="100" w:afterAutospacing="1"/>
    </w:pPr>
  </w:style>
  <w:style w:type="character" w:styleId="Strong">
    <w:name w:val="Strong"/>
    <w:basedOn w:val="DefaultParagraphFont"/>
    <w:uiPriority w:val="22"/>
    <w:qFormat/>
    <w:rsid w:val="008A5933"/>
    <w:rPr>
      <w:b/>
      <w:bCs/>
    </w:rPr>
  </w:style>
  <w:style w:type="paragraph" w:styleId="NoSpacing">
    <w:name w:val="No Spacing"/>
    <w:link w:val="NoSpacingChar"/>
    <w:uiPriority w:val="1"/>
    <w:qFormat/>
    <w:rsid w:val="005C3153"/>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C3153"/>
    <w:rPr>
      <w:rFonts w:eastAsiaTheme="minorEastAsia"/>
      <w:kern w:val="0"/>
      <w:sz w:val="22"/>
      <w:szCs w:val="22"/>
      <w:lang w:eastAsia="zh-CN"/>
      <w14:ligatures w14:val="none"/>
    </w:rPr>
  </w:style>
  <w:style w:type="paragraph" w:styleId="Header">
    <w:name w:val="header"/>
    <w:basedOn w:val="Normal"/>
    <w:link w:val="HeaderChar"/>
    <w:uiPriority w:val="99"/>
    <w:unhideWhenUsed/>
    <w:rsid w:val="00B563CD"/>
    <w:pPr>
      <w:tabs>
        <w:tab w:val="center" w:pos="4680"/>
        <w:tab w:val="right" w:pos="9360"/>
      </w:tabs>
    </w:pPr>
  </w:style>
  <w:style w:type="character" w:customStyle="1" w:styleId="HeaderChar">
    <w:name w:val="Header Char"/>
    <w:basedOn w:val="DefaultParagraphFont"/>
    <w:link w:val="Header"/>
    <w:uiPriority w:val="99"/>
    <w:rsid w:val="00B563C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563CD"/>
    <w:pPr>
      <w:tabs>
        <w:tab w:val="center" w:pos="4680"/>
        <w:tab w:val="right" w:pos="9360"/>
      </w:tabs>
    </w:pPr>
  </w:style>
  <w:style w:type="character" w:customStyle="1" w:styleId="FooterChar">
    <w:name w:val="Footer Char"/>
    <w:basedOn w:val="DefaultParagraphFont"/>
    <w:link w:val="Footer"/>
    <w:uiPriority w:val="99"/>
    <w:rsid w:val="00B563CD"/>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563CD"/>
  </w:style>
  <w:style w:type="character" w:styleId="Hyperlink">
    <w:name w:val="Hyperlink"/>
    <w:basedOn w:val="DefaultParagraphFont"/>
    <w:uiPriority w:val="99"/>
    <w:unhideWhenUsed/>
    <w:rsid w:val="00AF6EFD"/>
    <w:rPr>
      <w:color w:val="467886" w:themeColor="hyperlink"/>
      <w:u w:val="single"/>
    </w:rPr>
  </w:style>
  <w:style w:type="character" w:styleId="UnresolvedMention">
    <w:name w:val="Unresolved Mention"/>
    <w:basedOn w:val="DefaultParagraphFont"/>
    <w:uiPriority w:val="99"/>
    <w:semiHidden/>
    <w:unhideWhenUsed/>
    <w:rsid w:val="00AF6EFD"/>
    <w:rPr>
      <w:color w:val="605E5C"/>
      <w:shd w:val="clear" w:color="auto" w:fill="E1DFDD"/>
    </w:rPr>
  </w:style>
  <w:style w:type="paragraph" w:styleId="TOCHeading">
    <w:name w:val="TOC Heading"/>
    <w:basedOn w:val="Heading1"/>
    <w:next w:val="Normal"/>
    <w:uiPriority w:val="39"/>
    <w:unhideWhenUsed/>
    <w:qFormat/>
    <w:rsid w:val="00CE2616"/>
    <w:pPr>
      <w:spacing w:before="240" w:after="0" w:line="259" w:lineRule="auto"/>
      <w:outlineLvl w:val="9"/>
    </w:pPr>
    <w:rPr>
      <w:sz w:val="32"/>
      <w:szCs w:val="32"/>
    </w:rPr>
  </w:style>
  <w:style w:type="paragraph" w:styleId="TOC1">
    <w:name w:val="toc 1"/>
    <w:basedOn w:val="Normal"/>
    <w:next w:val="Normal"/>
    <w:autoRedefine/>
    <w:uiPriority w:val="39"/>
    <w:unhideWhenUsed/>
    <w:rsid w:val="00CE2616"/>
    <w:pPr>
      <w:spacing w:after="100"/>
    </w:pPr>
  </w:style>
  <w:style w:type="paragraph" w:styleId="TOC2">
    <w:name w:val="toc 2"/>
    <w:basedOn w:val="Normal"/>
    <w:next w:val="Normal"/>
    <w:autoRedefine/>
    <w:uiPriority w:val="39"/>
    <w:unhideWhenUsed/>
    <w:rsid w:val="00CE261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951">
      <w:bodyDiv w:val="1"/>
      <w:marLeft w:val="0"/>
      <w:marRight w:val="0"/>
      <w:marTop w:val="0"/>
      <w:marBottom w:val="0"/>
      <w:divBdr>
        <w:top w:val="none" w:sz="0" w:space="0" w:color="auto"/>
        <w:left w:val="none" w:sz="0" w:space="0" w:color="auto"/>
        <w:bottom w:val="none" w:sz="0" w:space="0" w:color="auto"/>
        <w:right w:val="none" w:sz="0" w:space="0" w:color="auto"/>
      </w:divBdr>
    </w:div>
    <w:div w:id="40641092">
      <w:bodyDiv w:val="1"/>
      <w:marLeft w:val="0"/>
      <w:marRight w:val="0"/>
      <w:marTop w:val="0"/>
      <w:marBottom w:val="0"/>
      <w:divBdr>
        <w:top w:val="none" w:sz="0" w:space="0" w:color="auto"/>
        <w:left w:val="none" w:sz="0" w:space="0" w:color="auto"/>
        <w:bottom w:val="none" w:sz="0" w:space="0" w:color="auto"/>
        <w:right w:val="none" w:sz="0" w:space="0" w:color="auto"/>
      </w:divBdr>
    </w:div>
    <w:div w:id="243807772">
      <w:bodyDiv w:val="1"/>
      <w:marLeft w:val="0"/>
      <w:marRight w:val="0"/>
      <w:marTop w:val="0"/>
      <w:marBottom w:val="0"/>
      <w:divBdr>
        <w:top w:val="none" w:sz="0" w:space="0" w:color="auto"/>
        <w:left w:val="none" w:sz="0" w:space="0" w:color="auto"/>
        <w:bottom w:val="none" w:sz="0" w:space="0" w:color="auto"/>
        <w:right w:val="none" w:sz="0" w:space="0" w:color="auto"/>
      </w:divBdr>
    </w:div>
    <w:div w:id="275210242">
      <w:bodyDiv w:val="1"/>
      <w:marLeft w:val="0"/>
      <w:marRight w:val="0"/>
      <w:marTop w:val="0"/>
      <w:marBottom w:val="0"/>
      <w:divBdr>
        <w:top w:val="none" w:sz="0" w:space="0" w:color="auto"/>
        <w:left w:val="none" w:sz="0" w:space="0" w:color="auto"/>
        <w:bottom w:val="none" w:sz="0" w:space="0" w:color="auto"/>
        <w:right w:val="none" w:sz="0" w:space="0" w:color="auto"/>
      </w:divBdr>
      <w:divsChild>
        <w:div w:id="1588149506">
          <w:marLeft w:val="0"/>
          <w:marRight w:val="0"/>
          <w:marTop w:val="0"/>
          <w:marBottom w:val="0"/>
          <w:divBdr>
            <w:top w:val="none" w:sz="0" w:space="0" w:color="auto"/>
            <w:left w:val="none" w:sz="0" w:space="0" w:color="auto"/>
            <w:bottom w:val="none" w:sz="0" w:space="0" w:color="auto"/>
            <w:right w:val="none" w:sz="0" w:space="0" w:color="auto"/>
          </w:divBdr>
          <w:divsChild>
            <w:div w:id="150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89897">
      <w:bodyDiv w:val="1"/>
      <w:marLeft w:val="0"/>
      <w:marRight w:val="0"/>
      <w:marTop w:val="0"/>
      <w:marBottom w:val="0"/>
      <w:divBdr>
        <w:top w:val="none" w:sz="0" w:space="0" w:color="auto"/>
        <w:left w:val="none" w:sz="0" w:space="0" w:color="auto"/>
        <w:bottom w:val="none" w:sz="0" w:space="0" w:color="auto"/>
        <w:right w:val="none" w:sz="0" w:space="0" w:color="auto"/>
      </w:divBdr>
    </w:div>
    <w:div w:id="373237254">
      <w:bodyDiv w:val="1"/>
      <w:marLeft w:val="0"/>
      <w:marRight w:val="0"/>
      <w:marTop w:val="0"/>
      <w:marBottom w:val="0"/>
      <w:divBdr>
        <w:top w:val="none" w:sz="0" w:space="0" w:color="auto"/>
        <w:left w:val="none" w:sz="0" w:space="0" w:color="auto"/>
        <w:bottom w:val="none" w:sz="0" w:space="0" w:color="auto"/>
        <w:right w:val="none" w:sz="0" w:space="0" w:color="auto"/>
      </w:divBdr>
    </w:div>
    <w:div w:id="473568082">
      <w:bodyDiv w:val="1"/>
      <w:marLeft w:val="0"/>
      <w:marRight w:val="0"/>
      <w:marTop w:val="0"/>
      <w:marBottom w:val="0"/>
      <w:divBdr>
        <w:top w:val="none" w:sz="0" w:space="0" w:color="auto"/>
        <w:left w:val="none" w:sz="0" w:space="0" w:color="auto"/>
        <w:bottom w:val="none" w:sz="0" w:space="0" w:color="auto"/>
        <w:right w:val="none" w:sz="0" w:space="0" w:color="auto"/>
      </w:divBdr>
    </w:div>
    <w:div w:id="558639847">
      <w:bodyDiv w:val="1"/>
      <w:marLeft w:val="0"/>
      <w:marRight w:val="0"/>
      <w:marTop w:val="0"/>
      <w:marBottom w:val="0"/>
      <w:divBdr>
        <w:top w:val="none" w:sz="0" w:space="0" w:color="auto"/>
        <w:left w:val="none" w:sz="0" w:space="0" w:color="auto"/>
        <w:bottom w:val="none" w:sz="0" w:space="0" w:color="auto"/>
        <w:right w:val="none" w:sz="0" w:space="0" w:color="auto"/>
      </w:divBdr>
    </w:div>
    <w:div w:id="568881234">
      <w:bodyDiv w:val="1"/>
      <w:marLeft w:val="0"/>
      <w:marRight w:val="0"/>
      <w:marTop w:val="0"/>
      <w:marBottom w:val="0"/>
      <w:divBdr>
        <w:top w:val="none" w:sz="0" w:space="0" w:color="auto"/>
        <w:left w:val="none" w:sz="0" w:space="0" w:color="auto"/>
        <w:bottom w:val="none" w:sz="0" w:space="0" w:color="auto"/>
        <w:right w:val="none" w:sz="0" w:space="0" w:color="auto"/>
      </w:divBdr>
    </w:div>
    <w:div w:id="582565263">
      <w:bodyDiv w:val="1"/>
      <w:marLeft w:val="0"/>
      <w:marRight w:val="0"/>
      <w:marTop w:val="0"/>
      <w:marBottom w:val="0"/>
      <w:divBdr>
        <w:top w:val="none" w:sz="0" w:space="0" w:color="auto"/>
        <w:left w:val="none" w:sz="0" w:space="0" w:color="auto"/>
        <w:bottom w:val="none" w:sz="0" w:space="0" w:color="auto"/>
        <w:right w:val="none" w:sz="0" w:space="0" w:color="auto"/>
      </w:divBdr>
    </w:div>
    <w:div w:id="656806316">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816655161">
      <w:bodyDiv w:val="1"/>
      <w:marLeft w:val="0"/>
      <w:marRight w:val="0"/>
      <w:marTop w:val="0"/>
      <w:marBottom w:val="0"/>
      <w:divBdr>
        <w:top w:val="none" w:sz="0" w:space="0" w:color="auto"/>
        <w:left w:val="none" w:sz="0" w:space="0" w:color="auto"/>
        <w:bottom w:val="none" w:sz="0" w:space="0" w:color="auto"/>
        <w:right w:val="none" w:sz="0" w:space="0" w:color="auto"/>
      </w:divBdr>
      <w:divsChild>
        <w:div w:id="1777677290">
          <w:marLeft w:val="0"/>
          <w:marRight w:val="0"/>
          <w:marTop w:val="0"/>
          <w:marBottom w:val="0"/>
          <w:divBdr>
            <w:top w:val="none" w:sz="0" w:space="0" w:color="auto"/>
            <w:left w:val="none" w:sz="0" w:space="0" w:color="auto"/>
            <w:bottom w:val="none" w:sz="0" w:space="0" w:color="auto"/>
            <w:right w:val="none" w:sz="0" w:space="0" w:color="auto"/>
          </w:divBdr>
          <w:divsChild>
            <w:div w:id="1943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2380">
      <w:bodyDiv w:val="1"/>
      <w:marLeft w:val="0"/>
      <w:marRight w:val="0"/>
      <w:marTop w:val="0"/>
      <w:marBottom w:val="0"/>
      <w:divBdr>
        <w:top w:val="none" w:sz="0" w:space="0" w:color="auto"/>
        <w:left w:val="none" w:sz="0" w:space="0" w:color="auto"/>
        <w:bottom w:val="none" w:sz="0" w:space="0" w:color="auto"/>
        <w:right w:val="none" w:sz="0" w:space="0" w:color="auto"/>
      </w:divBdr>
    </w:div>
    <w:div w:id="1069500019">
      <w:bodyDiv w:val="1"/>
      <w:marLeft w:val="0"/>
      <w:marRight w:val="0"/>
      <w:marTop w:val="0"/>
      <w:marBottom w:val="0"/>
      <w:divBdr>
        <w:top w:val="none" w:sz="0" w:space="0" w:color="auto"/>
        <w:left w:val="none" w:sz="0" w:space="0" w:color="auto"/>
        <w:bottom w:val="none" w:sz="0" w:space="0" w:color="auto"/>
        <w:right w:val="none" w:sz="0" w:space="0" w:color="auto"/>
      </w:divBdr>
    </w:div>
    <w:div w:id="1132600397">
      <w:bodyDiv w:val="1"/>
      <w:marLeft w:val="0"/>
      <w:marRight w:val="0"/>
      <w:marTop w:val="0"/>
      <w:marBottom w:val="0"/>
      <w:divBdr>
        <w:top w:val="none" w:sz="0" w:space="0" w:color="auto"/>
        <w:left w:val="none" w:sz="0" w:space="0" w:color="auto"/>
        <w:bottom w:val="none" w:sz="0" w:space="0" w:color="auto"/>
        <w:right w:val="none" w:sz="0" w:space="0" w:color="auto"/>
      </w:divBdr>
      <w:divsChild>
        <w:div w:id="1152406412">
          <w:marLeft w:val="0"/>
          <w:marRight w:val="0"/>
          <w:marTop w:val="0"/>
          <w:marBottom w:val="0"/>
          <w:divBdr>
            <w:top w:val="none" w:sz="0" w:space="0" w:color="auto"/>
            <w:left w:val="none" w:sz="0" w:space="0" w:color="auto"/>
            <w:bottom w:val="none" w:sz="0" w:space="0" w:color="auto"/>
            <w:right w:val="none" w:sz="0" w:space="0" w:color="auto"/>
          </w:divBdr>
          <w:divsChild>
            <w:div w:id="2116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337">
      <w:bodyDiv w:val="1"/>
      <w:marLeft w:val="0"/>
      <w:marRight w:val="0"/>
      <w:marTop w:val="0"/>
      <w:marBottom w:val="0"/>
      <w:divBdr>
        <w:top w:val="none" w:sz="0" w:space="0" w:color="auto"/>
        <w:left w:val="none" w:sz="0" w:space="0" w:color="auto"/>
        <w:bottom w:val="none" w:sz="0" w:space="0" w:color="auto"/>
        <w:right w:val="none" w:sz="0" w:space="0" w:color="auto"/>
      </w:divBdr>
    </w:div>
    <w:div w:id="1215506178">
      <w:bodyDiv w:val="1"/>
      <w:marLeft w:val="0"/>
      <w:marRight w:val="0"/>
      <w:marTop w:val="0"/>
      <w:marBottom w:val="0"/>
      <w:divBdr>
        <w:top w:val="none" w:sz="0" w:space="0" w:color="auto"/>
        <w:left w:val="none" w:sz="0" w:space="0" w:color="auto"/>
        <w:bottom w:val="none" w:sz="0" w:space="0" w:color="auto"/>
        <w:right w:val="none" w:sz="0" w:space="0" w:color="auto"/>
      </w:divBdr>
    </w:div>
    <w:div w:id="1259487580">
      <w:bodyDiv w:val="1"/>
      <w:marLeft w:val="0"/>
      <w:marRight w:val="0"/>
      <w:marTop w:val="0"/>
      <w:marBottom w:val="0"/>
      <w:divBdr>
        <w:top w:val="none" w:sz="0" w:space="0" w:color="auto"/>
        <w:left w:val="none" w:sz="0" w:space="0" w:color="auto"/>
        <w:bottom w:val="none" w:sz="0" w:space="0" w:color="auto"/>
        <w:right w:val="none" w:sz="0" w:space="0" w:color="auto"/>
      </w:divBdr>
    </w:div>
    <w:div w:id="1312179781">
      <w:bodyDiv w:val="1"/>
      <w:marLeft w:val="0"/>
      <w:marRight w:val="0"/>
      <w:marTop w:val="0"/>
      <w:marBottom w:val="0"/>
      <w:divBdr>
        <w:top w:val="none" w:sz="0" w:space="0" w:color="auto"/>
        <w:left w:val="none" w:sz="0" w:space="0" w:color="auto"/>
        <w:bottom w:val="none" w:sz="0" w:space="0" w:color="auto"/>
        <w:right w:val="none" w:sz="0" w:space="0" w:color="auto"/>
      </w:divBdr>
    </w:div>
    <w:div w:id="1315796452">
      <w:bodyDiv w:val="1"/>
      <w:marLeft w:val="0"/>
      <w:marRight w:val="0"/>
      <w:marTop w:val="0"/>
      <w:marBottom w:val="0"/>
      <w:divBdr>
        <w:top w:val="none" w:sz="0" w:space="0" w:color="auto"/>
        <w:left w:val="none" w:sz="0" w:space="0" w:color="auto"/>
        <w:bottom w:val="none" w:sz="0" w:space="0" w:color="auto"/>
        <w:right w:val="none" w:sz="0" w:space="0" w:color="auto"/>
      </w:divBdr>
    </w:div>
    <w:div w:id="1392539290">
      <w:bodyDiv w:val="1"/>
      <w:marLeft w:val="0"/>
      <w:marRight w:val="0"/>
      <w:marTop w:val="0"/>
      <w:marBottom w:val="0"/>
      <w:divBdr>
        <w:top w:val="none" w:sz="0" w:space="0" w:color="auto"/>
        <w:left w:val="none" w:sz="0" w:space="0" w:color="auto"/>
        <w:bottom w:val="none" w:sz="0" w:space="0" w:color="auto"/>
        <w:right w:val="none" w:sz="0" w:space="0" w:color="auto"/>
      </w:divBdr>
    </w:div>
    <w:div w:id="1514490237">
      <w:bodyDiv w:val="1"/>
      <w:marLeft w:val="0"/>
      <w:marRight w:val="0"/>
      <w:marTop w:val="0"/>
      <w:marBottom w:val="0"/>
      <w:divBdr>
        <w:top w:val="none" w:sz="0" w:space="0" w:color="auto"/>
        <w:left w:val="none" w:sz="0" w:space="0" w:color="auto"/>
        <w:bottom w:val="none" w:sz="0" w:space="0" w:color="auto"/>
        <w:right w:val="none" w:sz="0" w:space="0" w:color="auto"/>
      </w:divBdr>
      <w:divsChild>
        <w:div w:id="1000087840">
          <w:marLeft w:val="0"/>
          <w:marRight w:val="0"/>
          <w:marTop w:val="0"/>
          <w:marBottom w:val="0"/>
          <w:divBdr>
            <w:top w:val="none" w:sz="0" w:space="0" w:color="auto"/>
            <w:left w:val="none" w:sz="0" w:space="0" w:color="auto"/>
            <w:bottom w:val="none" w:sz="0" w:space="0" w:color="auto"/>
            <w:right w:val="none" w:sz="0" w:space="0" w:color="auto"/>
          </w:divBdr>
          <w:divsChild>
            <w:div w:id="8150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637">
      <w:bodyDiv w:val="1"/>
      <w:marLeft w:val="0"/>
      <w:marRight w:val="0"/>
      <w:marTop w:val="0"/>
      <w:marBottom w:val="0"/>
      <w:divBdr>
        <w:top w:val="none" w:sz="0" w:space="0" w:color="auto"/>
        <w:left w:val="none" w:sz="0" w:space="0" w:color="auto"/>
        <w:bottom w:val="none" w:sz="0" w:space="0" w:color="auto"/>
        <w:right w:val="none" w:sz="0" w:space="0" w:color="auto"/>
      </w:divBdr>
    </w:div>
    <w:div w:id="1537547888">
      <w:bodyDiv w:val="1"/>
      <w:marLeft w:val="0"/>
      <w:marRight w:val="0"/>
      <w:marTop w:val="0"/>
      <w:marBottom w:val="0"/>
      <w:divBdr>
        <w:top w:val="none" w:sz="0" w:space="0" w:color="auto"/>
        <w:left w:val="none" w:sz="0" w:space="0" w:color="auto"/>
        <w:bottom w:val="none" w:sz="0" w:space="0" w:color="auto"/>
        <w:right w:val="none" w:sz="0" w:space="0" w:color="auto"/>
      </w:divBdr>
    </w:div>
    <w:div w:id="1592616648">
      <w:bodyDiv w:val="1"/>
      <w:marLeft w:val="0"/>
      <w:marRight w:val="0"/>
      <w:marTop w:val="0"/>
      <w:marBottom w:val="0"/>
      <w:divBdr>
        <w:top w:val="none" w:sz="0" w:space="0" w:color="auto"/>
        <w:left w:val="none" w:sz="0" w:space="0" w:color="auto"/>
        <w:bottom w:val="none" w:sz="0" w:space="0" w:color="auto"/>
        <w:right w:val="none" w:sz="0" w:space="0" w:color="auto"/>
      </w:divBdr>
    </w:div>
    <w:div w:id="1608536163">
      <w:bodyDiv w:val="1"/>
      <w:marLeft w:val="0"/>
      <w:marRight w:val="0"/>
      <w:marTop w:val="0"/>
      <w:marBottom w:val="0"/>
      <w:divBdr>
        <w:top w:val="none" w:sz="0" w:space="0" w:color="auto"/>
        <w:left w:val="none" w:sz="0" w:space="0" w:color="auto"/>
        <w:bottom w:val="none" w:sz="0" w:space="0" w:color="auto"/>
        <w:right w:val="none" w:sz="0" w:space="0" w:color="auto"/>
      </w:divBdr>
    </w:div>
    <w:div w:id="1609923514">
      <w:bodyDiv w:val="1"/>
      <w:marLeft w:val="0"/>
      <w:marRight w:val="0"/>
      <w:marTop w:val="0"/>
      <w:marBottom w:val="0"/>
      <w:divBdr>
        <w:top w:val="none" w:sz="0" w:space="0" w:color="auto"/>
        <w:left w:val="none" w:sz="0" w:space="0" w:color="auto"/>
        <w:bottom w:val="none" w:sz="0" w:space="0" w:color="auto"/>
        <w:right w:val="none" w:sz="0" w:space="0" w:color="auto"/>
      </w:divBdr>
    </w:div>
    <w:div w:id="1616519996">
      <w:bodyDiv w:val="1"/>
      <w:marLeft w:val="0"/>
      <w:marRight w:val="0"/>
      <w:marTop w:val="0"/>
      <w:marBottom w:val="0"/>
      <w:divBdr>
        <w:top w:val="none" w:sz="0" w:space="0" w:color="auto"/>
        <w:left w:val="none" w:sz="0" w:space="0" w:color="auto"/>
        <w:bottom w:val="none" w:sz="0" w:space="0" w:color="auto"/>
        <w:right w:val="none" w:sz="0" w:space="0" w:color="auto"/>
      </w:divBdr>
    </w:div>
    <w:div w:id="1620262414">
      <w:bodyDiv w:val="1"/>
      <w:marLeft w:val="0"/>
      <w:marRight w:val="0"/>
      <w:marTop w:val="0"/>
      <w:marBottom w:val="0"/>
      <w:divBdr>
        <w:top w:val="none" w:sz="0" w:space="0" w:color="auto"/>
        <w:left w:val="none" w:sz="0" w:space="0" w:color="auto"/>
        <w:bottom w:val="none" w:sz="0" w:space="0" w:color="auto"/>
        <w:right w:val="none" w:sz="0" w:space="0" w:color="auto"/>
      </w:divBdr>
    </w:div>
    <w:div w:id="1650355479">
      <w:bodyDiv w:val="1"/>
      <w:marLeft w:val="0"/>
      <w:marRight w:val="0"/>
      <w:marTop w:val="0"/>
      <w:marBottom w:val="0"/>
      <w:divBdr>
        <w:top w:val="none" w:sz="0" w:space="0" w:color="auto"/>
        <w:left w:val="none" w:sz="0" w:space="0" w:color="auto"/>
        <w:bottom w:val="none" w:sz="0" w:space="0" w:color="auto"/>
        <w:right w:val="none" w:sz="0" w:space="0" w:color="auto"/>
      </w:divBdr>
    </w:div>
    <w:div w:id="1694500777">
      <w:bodyDiv w:val="1"/>
      <w:marLeft w:val="0"/>
      <w:marRight w:val="0"/>
      <w:marTop w:val="0"/>
      <w:marBottom w:val="0"/>
      <w:divBdr>
        <w:top w:val="none" w:sz="0" w:space="0" w:color="auto"/>
        <w:left w:val="none" w:sz="0" w:space="0" w:color="auto"/>
        <w:bottom w:val="none" w:sz="0" w:space="0" w:color="auto"/>
        <w:right w:val="none" w:sz="0" w:space="0" w:color="auto"/>
      </w:divBdr>
      <w:divsChild>
        <w:div w:id="294288485">
          <w:marLeft w:val="0"/>
          <w:marRight w:val="0"/>
          <w:marTop w:val="0"/>
          <w:marBottom w:val="0"/>
          <w:divBdr>
            <w:top w:val="none" w:sz="0" w:space="0" w:color="auto"/>
            <w:left w:val="none" w:sz="0" w:space="0" w:color="auto"/>
            <w:bottom w:val="none" w:sz="0" w:space="0" w:color="auto"/>
            <w:right w:val="none" w:sz="0" w:space="0" w:color="auto"/>
          </w:divBdr>
          <w:divsChild>
            <w:div w:id="11002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493">
      <w:bodyDiv w:val="1"/>
      <w:marLeft w:val="0"/>
      <w:marRight w:val="0"/>
      <w:marTop w:val="0"/>
      <w:marBottom w:val="0"/>
      <w:divBdr>
        <w:top w:val="none" w:sz="0" w:space="0" w:color="auto"/>
        <w:left w:val="none" w:sz="0" w:space="0" w:color="auto"/>
        <w:bottom w:val="none" w:sz="0" w:space="0" w:color="auto"/>
        <w:right w:val="none" w:sz="0" w:space="0" w:color="auto"/>
      </w:divBdr>
    </w:div>
    <w:div w:id="1748653167">
      <w:bodyDiv w:val="1"/>
      <w:marLeft w:val="0"/>
      <w:marRight w:val="0"/>
      <w:marTop w:val="0"/>
      <w:marBottom w:val="0"/>
      <w:divBdr>
        <w:top w:val="none" w:sz="0" w:space="0" w:color="auto"/>
        <w:left w:val="none" w:sz="0" w:space="0" w:color="auto"/>
        <w:bottom w:val="none" w:sz="0" w:space="0" w:color="auto"/>
        <w:right w:val="none" w:sz="0" w:space="0" w:color="auto"/>
      </w:divBdr>
    </w:div>
    <w:div w:id="1756898939">
      <w:bodyDiv w:val="1"/>
      <w:marLeft w:val="0"/>
      <w:marRight w:val="0"/>
      <w:marTop w:val="0"/>
      <w:marBottom w:val="0"/>
      <w:divBdr>
        <w:top w:val="none" w:sz="0" w:space="0" w:color="auto"/>
        <w:left w:val="none" w:sz="0" w:space="0" w:color="auto"/>
        <w:bottom w:val="none" w:sz="0" w:space="0" w:color="auto"/>
        <w:right w:val="none" w:sz="0" w:space="0" w:color="auto"/>
      </w:divBdr>
    </w:div>
    <w:div w:id="1784613427">
      <w:bodyDiv w:val="1"/>
      <w:marLeft w:val="0"/>
      <w:marRight w:val="0"/>
      <w:marTop w:val="0"/>
      <w:marBottom w:val="0"/>
      <w:divBdr>
        <w:top w:val="none" w:sz="0" w:space="0" w:color="auto"/>
        <w:left w:val="none" w:sz="0" w:space="0" w:color="auto"/>
        <w:bottom w:val="none" w:sz="0" w:space="0" w:color="auto"/>
        <w:right w:val="none" w:sz="0" w:space="0" w:color="auto"/>
      </w:divBdr>
    </w:div>
    <w:div w:id="1935551487">
      <w:bodyDiv w:val="1"/>
      <w:marLeft w:val="0"/>
      <w:marRight w:val="0"/>
      <w:marTop w:val="0"/>
      <w:marBottom w:val="0"/>
      <w:divBdr>
        <w:top w:val="none" w:sz="0" w:space="0" w:color="auto"/>
        <w:left w:val="none" w:sz="0" w:space="0" w:color="auto"/>
        <w:bottom w:val="none" w:sz="0" w:space="0" w:color="auto"/>
        <w:right w:val="none" w:sz="0" w:space="0" w:color="auto"/>
      </w:divBdr>
    </w:div>
    <w:div w:id="1943028390">
      <w:bodyDiv w:val="1"/>
      <w:marLeft w:val="0"/>
      <w:marRight w:val="0"/>
      <w:marTop w:val="0"/>
      <w:marBottom w:val="0"/>
      <w:divBdr>
        <w:top w:val="none" w:sz="0" w:space="0" w:color="auto"/>
        <w:left w:val="none" w:sz="0" w:space="0" w:color="auto"/>
        <w:bottom w:val="none" w:sz="0" w:space="0" w:color="auto"/>
        <w:right w:val="none" w:sz="0" w:space="0" w:color="auto"/>
      </w:divBdr>
    </w:div>
    <w:div w:id="1959288538">
      <w:bodyDiv w:val="1"/>
      <w:marLeft w:val="0"/>
      <w:marRight w:val="0"/>
      <w:marTop w:val="0"/>
      <w:marBottom w:val="0"/>
      <w:divBdr>
        <w:top w:val="none" w:sz="0" w:space="0" w:color="auto"/>
        <w:left w:val="none" w:sz="0" w:space="0" w:color="auto"/>
        <w:bottom w:val="none" w:sz="0" w:space="0" w:color="auto"/>
        <w:right w:val="none" w:sz="0" w:space="0" w:color="auto"/>
      </w:divBdr>
    </w:div>
    <w:div w:id="1998920169">
      <w:bodyDiv w:val="1"/>
      <w:marLeft w:val="0"/>
      <w:marRight w:val="0"/>
      <w:marTop w:val="0"/>
      <w:marBottom w:val="0"/>
      <w:divBdr>
        <w:top w:val="none" w:sz="0" w:space="0" w:color="auto"/>
        <w:left w:val="none" w:sz="0" w:space="0" w:color="auto"/>
        <w:bottom w:val="none" w:sz="0" w:space="0" w:color="auto"/>
        <w:right w:val="none" w:sz="0" w:space="0" w:color="auto"/>
      </w:divBdr>
    </w:div>
    <w:div w:id="2039088516">
      <w:bodyDiv w:val="1"/>
      <w:marLeft w:val="0"/>
      <w:marRight w:val="0"/>
      <w:marTop w:val="0"/>
      <w:marBottom w:val="0"/>
      <w:divBdr>
        <w:top w:val="none" w:sz="0" w:space="0" w:color="auto"/>
        <w:left w:val="none" w:sz="0" w:space="0" w:color="auto"/>
        <w:bottom w:val="none" w:sz="0" w:space="0" w:color="auto"/>
        <w:right w:val="none" w:sz="0" w:space="0" w:color="auto"/>
      </w:divBdr>
    </w:div>
    <w:div w:id="2061980414">
      <w:bodyDiv w:val="1"/>
      <w:marLeft w:val="0"/>
      <w:marRight w:val="0"/>
      <w:marTop w:val="0"/>
      <w:marBottom w:val="0"/>
      <w:divBdr>
        <w:top w:val="none" w:sz="0" w:space="0" w:color="auto"/>
        <w:left w:val="none" w:sz="0" w:space="0" w:color="auto"/>
        <w:bottom w:val="none" w:sz="0" w:space="0" w:color="auto"/>
        <w:right w:val="none" w:sz="0" w:space="0" w:color="auto"/>
      </w:divBdr>
      <w:divsChild>
        <w:div w:id="328605604">
          <w:marLeft w:val="0"/>
          <w:marRight w:val="0"/>
          <w:marTop w:val="0"/>
          <w:marBottom w:val="0"/>
          <w:divBdr>
            <w:top w:val="none" w:sz="0" w:space="0" w:color="auto"/>
            <w:left w:val="none" w:sz="0" w:space="0" w:color="auto"/>
            <w:bottom w:val="none" w:sz="0" w:space="0" w:color="auto"/>
            <w:right w:val="none" w:sz="0" w:space="0" w:color="auto"/>
          </w:divBdr>
          <w:divsChild>
            <w:div w:id="7123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nileshsuresh/DataScienceCapstone2/blob/main/notebooks/03_exploratory_data_analysis.ipynb"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nileshsuresh/DataScienceCapstone2/blob/main/notebooks/05_modeling.ipynb"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nileshsuresh/DataScienceCapstone2/blob/main/notebooks/04_preprocessing_and_training.ipynb"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github.com/nileshsuresh/DataScienceCapstone2/blob/main/notebooks/02_data_wrangling.ipynb"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ww.kaggle.com/datasets/iamsouravbanerjee/heart-attack-prediction-dataset/data"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D4FB5-F815-428D-85E6-B2C2463CB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Guided Capstone Two Project Report</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 Capstone Two Project Report</dc:title>
  <dc:subject/>
  <dc:creator>Nilesh Suresh</dc:creator>
  <cp:keywords/>
  <dc:description/>
  <cp:lastModifiedBy>Nilesh Suresh</cp:lastModifiedBy>
  <cp:revision>61</cp:revision>
  <cp:lastPrinted>2025-04-15T23:54:00Z</cp:lastPrinted>
  <dcterms:created xsi:type="dcterms:W3CDTF">2024-11-04T23:37:00Z</dcterms:created>
  <dcterms:modified xsi:type="dcterms:W3CDTF">2025-04-15T23:55:00Z</dcterms:modified>
</cp:coreProperties>
</file>