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B2FC" w14:textId="77777777" w:rsidR="00371040" w:rsidRDefault="00CB48E8">
      <w:pPr>
        <w:pStyle w:val="Heading1"/>
        <w:rPr>
          <w:sz w:val="24"/>
        </w:rPr>
      </w:pPr>
      <w:r>
        <w:t>Project 4: GPS Signal Power Spectral Density</w:t>
      </w:r>
    </w:p>
    <w:p w14:paraId="17675374" w14:textId="77777777" w:rsidR="00371040" w:rsidRDefault="00CB48E8">
      <w:pPr>
        <w:pStyle w:val="Heading2"/>
      </w:pPr>
      <w:r>
        <w:t>Objectives</w:t>
      </w:r>
    </w:p>
    <w:p w14:paraId="71F93DD0" w14:textId="77777777" w:rsidR="00371040" w:rsidRDefault="00CB48E8">
      <w:pPr>
        <w:numPr>
          <w:ilvl w:val="0"/>
          <w:numId w:val="1"/>
        </w:numPr>
      </w:pPr>
      <w:r>
        <w:t>See examples of how the signal power spectrum is spread by different modulations</w:t>
      </w:r>
    </w:p>
    <w:p w14:paraId="01C54901" w14:textId="77777777" w:rsidR="00371040" w:rsidRDefault="00CB48E8">
      <w:pPr>
        <w:numPr>
          <w:ilvl w:val="0"/>
          <w:numId w:val="1"/>
        </w:numPr>
      </w:pPr>
      <w:r>
        <w:t>Generate sample-based power spectral density plots for several different GPS signals</w:t>
      </w:r>
    </w:p>
    <w:p w14:paraId="088E6955" w14:textId="77777777" w:rsidR="00371040" w:rsidRDefault="00CB48E8">
      <w:pPr>
        <w:pStyle w:val="Heading2"/>
      </w:pPr>
      <w:r>
        <w:t>Collaboration</w:t>
      </w:r>
    </w:p>
    <w:p w14:paraId="5A6B9DAC" w14:textId="77777777" w:rsidR="00371040" w:rsidRDefault="00CB48E8">
      <w:r>
        <w:t>This is an individual lab.   You are allowed to discuss any aspect of the lab with other students, and you may look at each other’s source code for debugging purposes.  However, your programming must be your own (i.e., you may not copy or transcribe someone else’s program, in part or in whole).</w:t>
      </w:r>
    </w:p>
    <w:p w14:paraId="6D8CBE5E" w14:textId="77777777" w:rsidR="00371040" w:rsidRDefault="00CB48E8">
      <w:pPr>
        <w:pStyle w:val="Heading2"/>
      </w:pPr>
      <w:r>
        <w:t>Overview</w:t>
      </w:r>
    </w:p>
    <w:p w14:paraId="4B700679" w14:textId="77777777" w:rsidR="00371040" w:rsidRDefault="00CB48E8">
      <w:r>
        <w:t>This week, you have seen examples of the different PRN codes used for GPS signals.  In this project, you will be generating simulated signals with simulated PRN codes (with the chips being a random binary sequence, rather than actual PRN codes), and then calculating the power spectrum of the signals using standard signal processing techniques.</w:t>
      </w:r>
    </w:p>
    <w:p w14:paraId="23B52035" w14:textId="77777777" w:rsidR="00371040" w:rsidRDefault="00CB48E8">
      <w:pPr>
        <w:pStyle w:val="Heading2"/>
      </w:pPr>
      <w:r>
        <w:t>Task 1: Generate Simulated C/A Code Signal</w:t>
      </w:r>
    </w:p>
    <w:p w14:paraId="76A15955" w14:textId="7D0CF8B0" w:rsidR="00371040" w:rsidRDefault="00CB48E8">
      <w:r>
        <w:t xml:space="preserve">For this task, you should generate a simulated C/A code </w:t>
      </w:r>
      <w:proofErr w:type="gramStart"/>
      <w:r>
        <w:t>signals</w:t>
      </w:r>
      <w:proofErr w:type="gramEnd"/>
      <w:r>
        <w:t>.  For this simulation, you can go ahead and treat the C/A code as a random binary codes (values of 1 and -1) which does not repeat</w:t>
      </w:r>
      <w:r w:rsidR="009A035C">
        <w:t xml:space="preserve"> [start with </w:t>
      </w:r>
      <w:proofErr w:type="spellStart"/>
      <w:proofErr w:type="gramStart"/>
      <w:r w:rsidR="009A035C" w:rsidRPr="009A035C">
        <w:rPr>
          <w:rFonts w:ascii="Courier New" w:hAnsi="Courier New" w:cs="Courier New"/>
        </w:rPr>
        <w:t>np.random</w:t>
      </w:r>
      <w:proofErr w:type="gramEnd"/>
      <w:r w:rsidR="009A035C" w:rsidRPr="009A035C">
        <w:rPr>
          <w:rFonts w:ascii="Courier New" w:hAnsi="Courier New" w:cs="Courier New"/>
        </w:rPr>
        <w:t>.rand</w:t>
      </w:r>
      <w:proofErr w:type="spellEnd"/>
      <w:r w:rsidR="009A035C" w:rsidRPr="009A035C">
        <w:rPr>
          <w:rFonts w:ascii="Courier New" w:hAnsi="Courier New" w:cs="Courier New"/>
        </w:rPr>
        <w:t>()</w:t>
      </w:r>
      <w:r w:rsidR="009A035C">
        <w:rPr>
          <w:rFonts w:ascii="Courier New" w:hAnsi="Courier New" w:cs="Courier New"/>
        </w:rPr>
        <w:t>]</w:t>
      </w:r>
      <w:r>
        <w:t>.</w:t>
      </w:r>
      <w:r w:rsidR="009A035C">
        <w:t xml:space="preserve">  </w:t>
      </w:r>
      <w:r>
        <w:t>The fact that the C/A code repeats every millisecond will have an effect on the power spectral density, in that it will become a line spectrum rather than a continuous spectrum, but for the purposes of this project, we are not going to worry about that.  Also, you will be simulating the GPS signal not at a center frequency of 1575.42 MHz, but at a lower frequency (for computational reasons—simulation of the true sampled signal at RF would require an extremely high sample rate and many samples.</w:t>
      </w:r>
    </w:p>
    <w:p w14:paraId="26ED080B" w14:textId="77777777" w:rsidR="00371040" w:rsidRDefault="00371040"/>
    <w:p w14:paraId="6E5A52B4" w14:textId="77777777" w:rsidR="00371040" w:rsidRDefault="00CB48E8">
      <w:r>
        <w:t>I recommend that you sample the signal using the following “settings”:</w:t>
      </w:r>
    </w:p>
    <w:p w14:paraId="1A23B2E3" w14:textId="77777777" w:rsidR="00371040" w:rsidRDefault="00371040"/>
    <w:p w14:paraId="66926CBA" w14:textId="5C0FACCF" w:rsidR="00371040" w:rsidRDefault="00CB48E8">
      <w:r>
        <w:t>Center frequency (</w:t>
      </w:r>
      <w:r>
        <w:rPr>
          <w:rFonts w:ascii="Courier New" w:hAnsi="Courier New" w:cs="Courier New"/>
        </w:rPr>
        <w:t>f</w:t>
      </w:r>
      <w:r w:rsidR="00FC3E5D">
        <w:rPr>
          <w:rFonts w:ascii="Courier New" w:hAnsi="Courier New" w:cs="Courier New"/>
        </w:rPr>
        <w:t>_</w:t>
      </w:r>
      <w:r>
        <w:rPr>
          <w:rFonts w:ascii="Courier New" w:hAnsi="Courier New" w:cs="Courier New"/>
        </w:rPr>
        <w:t>0</w:t>
      </w:r>
      <w:r>
        <w:t>): 30MHz (rather than 1575.42MHz for GPS)</w:t>
      </w:r>
    </w:p>
    <w:p w14:paraId="1A62199A" w14:textId="499A15B9" w:rsidR="00371040" w:rsidRDefault="00CB48E8">
      <w:r>
        <w:t>Sampling frequency (</w:t>
      </w:r>
      <w:proofErr w:type="spellStart"/>
      <w:r>
        <w:rPr>
          <w:rFonts w:ascii="Courier New" w:hAnsi="Courier New" w:cs="Courier New"/>
        </w:rPr>
        <w:t>f</w:t>
      </w:r>
      <w:r w:rsidR="00FC3E5D">
        <w:rPr>
          <w:rFonts w:ascii="Courier New" w:hAnsi="Courier New" w:cs="Courier New"/>
        </w:rPr>
        <w:t>_</w:t>
      </w:r>
      <w:r>
        <w:rPr>
          <w:rFonts w:ascii="Courier New" w:hAnsi="Courier New" w:cs="Courier New"/>
        </w:rPr>
        <w:t>s</w:t>
      </w:r>
      <w:proofErr w:type="spellEnd"/>
      <w:r>
        <w:t>): 200MHz</w:t>
      </w:r>
    </w:p>
    <w:p w14:paraId="407CF05A" w14:textId="6065781C" w:rsidR="00371040" w:rsidRDefault="00CB48E8">
      <w:r>
        <w:t>Length of sampled data to simulate (</w:t>
      </w:r>
      <w:proofErr w:type="spellStart"/>
      <w:r>
        <w:rPr>
          <w:rFonts w:ascii="Courier New" w:hAnsi="Courier New" w:cs="Courier New"/>
        </w:rPr>
        <w:t>t</w:t>
      </w:r>
      <w:r w:rsidR="00FC3E5D">
        <w:rPr>
          <w:rFonts w:ascii="Courier New" w:hAnsi="Courier New" w:cs="Courier New"/>
        </w:rPr>
        <w:t>_</w:t>
      </w:r>
      <w:r>
        <w:rPr>
          <w:rFonts w:ascii="Courier New" w:hAnsi="Courier New" w:cs="Courier New"/>
        </w:rPr>
        <w:t>max</w:t>
      </w:r>
      <w:proofErr w:type="spellEnd"/>
      <w:r>
        <w:t>): 0.1 seconds</w:t>
      </w:r>
    </w:p>
    <w:p w14:paraId="141D8A82" w14:textId="77777777" w:rsidR="00371040" w:rsidRDefault="00371040"/>
    <w:p w14:paraId="4C576096" w14:textId="77777777" w:rsidR="00371040" w:rsidRDefault="00CB48E8">
      <w:r>
        <w:t>You should generate a carrier signal at the center frequency, and then modulate it with sampled random binary sequences (which essentially means do an element-by-element multiply between the two, as long as the sampled random binary sequences are implemented as +1/-1 values).</w:t>
      </w:r>
    </w:p>
    <w:p w14:paraId="4F213FA5" w14:textId="77777777" w:rsidR="00371040" w:rsidRDefault="00371040"/>
    <w:p w14:paraId="49937F06" w14:textId="77777777" w:rsidR="00371040" w:rsidRDefault="00CB48E8">
      <w:r>
        <w:t>Note that you need to generate samples of the random binary sequences, taking into account both the chipping rates and the sampling frequency.  One way to do this is to generate a time vector, which gives the time of each sample:</w:t>
      </w:r>
    </w:p>
    <w:p w14:paraId="3766AE67" w14:textId="77777777" w:rsidR="00FC3E5D" w:rsidRDefault="00FC3E5D">
      <w:pPr>
        <w:rPr>
          <w:rFonts w:ascii="Courier New" w:hAnsi="Courier New" w:cs="Courier New"/>
        </w:rPr>
      </w:pPr>
    </w:p>
    <w:p w14:paraId="62C7F7E0" w14:textId="6C27369A" w:rsidR="00371040" w:rsidRDefault="00FC3E5D" w:rsidP="00D62729">
      <w:pPr>
        <w:jc w:val="center"/>
        <w:rPr>
          <w:rFonts w:ascii="Courier New" w:hAnsi="Courier New" w:cs="Courier New"/>
        </w:rPr>
      </w:pPr>
      <w:proofErr w:type="spellStart"/>
      <w:r w:rsidRPr="00FC3E5D">
        <w:rPr>
          <w:rFonts w:ascii="Courier New" w:hAnsi="Courier New" w:cs="Courier New"/>
        </w:rPr>
        <w:t>time_array</w:t>
      </w:r>
      <w:proofErr w:type="spellEnd"/>
      <w:r w:rsidRPr="00FC3E5D">
        <w:rPr>
          <w:rFonts w:ascii="Courier New" w:hAnsi="Courier New" w:cs="Courier New"/>
        </w:rPr>
        <w:t xml:space="preserve"> = </w:t>
      </w:r>
      <w:proofErr w:type="spellStart"/>
      <w:proofErr w:type="gramStart"/>
      <w:r w:rsidRPr="00FC3E5D">
        <w:rPr>
          <w:rFonts w:ascii="Courier New" w:hAnsi="Courier New" w:cs="Courier New"/>
        </w:rPr>
        <w:t>np.arange</w:t>
      </w:r>
      <w:proofErr w:type="spellEnd"/>
      <w:proofErr w:type="gramEnd"/>
      <w:r w:rsidRPr="00FC3E5D">
        <w:rPr>
          <w:rFonts w:ascii="Courier New" w:hAnsi="Courier New" w:cs="Courier New"/>
        </w:rPr>
        <w:t xml:space="preserve">(0, </w:t>
      </w:r>
      <w:proofErr w:type="spellStart"/>
      <w:r w:rsidRPr="00FC3E5D">
        <w:rPr>
          <w:rFonts w:ascii="Courier New" w:hAnsi="Courier New" w:cs="Courier New"/>
        </w:rPr>
        <w:t>t_max</w:t>
      </w:r>
      <w:proofErr w:type="spellEnd"/>
      <w:r w:rsidRPr="00FC3E5D">
        <w:rPr>
          <w:rFonts w:ascii="Courier New" w:hAnsi="Courier New" w:cs="Courier New"/>
        </w:rPr>
        <w:t>, 1/</w:t>
      </w:r>
      <w:proofErr w:type="spellStart"/>
      <w:r w:rsidRPr="00FC3E5D">
        <w:rPr>
          <w:rFonts w:ascii="Courier New" w:hAnsi="Courier New" w:cs="Courier New"/>
        </w:rPr>
        <w:t>f_s</w:t>
      </w:r>
      <w:proofErr w:type="spellEnd"/>
      <w:r w:rsidRPr="00FC3E5D">
        <w:rPr>
          <w:rFonts w:ascii="Courier New" w:hAnsi="Courier New" w:cs="Courier New"/>
        </w:rPr>
        <w:t>)</w:t>
      </w:r>
    </w:p>
    <w:p w14:paraId="0F3E82A9" w14:textId="77777777" w:rsidR="00FC3E5D" w:rsidRDefault="00FC3E5D"/>
    <w:p w14:paraId="2C7D43D0" w14:textId="040819FD" w:rsidR="00371040" w:rsidRDefault="00CB48E8">
      <w:r>
        <w:t xml:space="preserve">Then, what you need to figure out is the chip number for each time value in this vector, which can be calculated based on the time </w:t>
      </w:r>
      <w:r w:rsidR="00D62729">
        <w:t xml:space="preserve">array </w:t>
      </w:r>
      <w:r>
        <w:t>and the chipping rate (</w:t>
      </w:r>
      <w:proofErr w:type="spellStart"/>
      <w:r w:rsidR="00FC3E5D">
        <w:rPr>
          <w:rFonts w:ascii="Courier New" w:hAnsi="Courier New" w:cs="Courier New"/>
        </w:rPr>
        <w:t>f_chip</w:t>
      </w:r>
      <w:proofErr w:type="spellEnd"/>
      <w:r>
        <w:t>):</w:t>
      </w:r>
    </w:p>
    <w:p w14:paraId="5C9F4A91" w14:textId="77777777" w:rsidR="00371040" w:rsidRDefault="00371040"/>
    <w:p w14:paraId="65FC8BDE" w14:textId="7B59C645" w:rsidR="00371040" w:rsidRDefault="00D62729">
      <w:pPr>
        <w:jc w:val="center"/>
      </w:pPr>
      <w:proofErr w:type="spellStart"/>
      <w:r>
        <w:rPr>
          <w:rFonts w:ascii="Courier New" w:hAnsi="Courier New" w:cs="Courier New"/>
        </w:rPr>
        <w:t>c</w:t>
      </w:r>
      <w:r w:rsidR="00CB48E8">
        <w:rPr>
          <w:rFonts w:ascii="Courier New" w:hAnsi="Courier New" w:cs="Courier New"/>
        </w:rPr>
        <w:t>hip</w:t>
      </w:r>
      <w:r>
        <w:rPr>
          <w:rFonts w:ascii="Courier New" w:hAnsi="Courier New" w:cs="Courier New"/>
        </w:rPr>
        <w:t>_n</w:t>
      </w:r>
      <w:r w:rsidR="00CB48E8">
        <w:rPr>
          <w:rFonts w:ascii="Courier New" w:hAnsi="Courier New" w:cs="Courier New"/>
        </w:rPr>
        <w:t>um</w:t>
      </w:r>
      <w:proofErr w:type="spellEnd"/>
      <w:r w:rsidR="00CB48E8">
        <w:rPr>
          <w:rFonts w:ascii="Courier New" w:hAnsi="Courier New" w:cs="Courier New"/>
        </w:rPr>
        <w:t xml:space="preserve"> = </w:t>
      </w:r>
      <w:proofErr w:type="spellStart"/>
      <w:proofErr w:type="gramStart"/>
      <w:r>
        <w:rPr>
          <w:rFonts w:ascii="Courier New" w:hAnsi="Courier New" w:cs="Courier New"/>
        </w:rPr>
        <w:t>np.</w:t>
      </w:r>
      <w:r w:rsidR="00CB48E8">
        <w:rPr>
          <w:rFonts w:ascii="Courier New" w:hAnsi="Courier New" w:cs="Courier New"/>
        </w:rPr>
        <w:t>floor</w:t>
      </w:r>
      <w:proofErr w:type="spellEnd"/>
      <w:proofErr w:type="gramEnd"/>
      <w:r w:rsidR="00CB48E8">
        <w:rPr>
          <w:rFonts w:ascii="Courier New" w:hAnsi="Courier New" w:cs="Courier New"/>
        </w:rPr>
        <w:t>(</w:t>
      </w:r>
      <w:proofErr w:type="spellStart"/>
      <w:r w:rsidR="00CB48E8">
        <w:rPr>
          <w:rFonts w:ascii="Courier New" w:hAnsi="Courier New" w:cs="Courier New"/>
        </w:rPr>
        <w:t>t</w:t>
      </w:r>
      <w:r>
        <w:rPr>
          <w:rFonts w:ascii="Courier New" w:hAnsi="Courier New" w:cs="Courier New"/>
        </w:rPr>
        <w:t>ime_array</w:t>
      </w:r>
      <w:proofErr w:type="spellEnd"/>
      <w:r>
        <w:rPr>
          <w:rFonts w:ascii="Courier New" w:hAnsi="Courier New" w:cs="Courier New"/>
        </w:rPr>
        <w:t xml:space="preserve"> * </w:t>
      </w:r>
      <w:proofErr w:type="spellStart"/>
      <w:r>
        <w:rPr>
          <w:rFonts w:ascii="Courier New" w:hAnsi="Courier New" w:cs="Courier New"/>
        </w:rPr>
        <w:t>f_chip</w:t>
      </w:r>
      <w:proofErr w:type="spellEnd"/>
      <w:r>
        <w:rPr>
          <w:rFonts w:ascii="Courier New" w:hAnsi="Courier New" w:cs="Courier New"/>
        </w:rPr>
        <w:t>).</w:t>
      </w:r>
      <w:proofErr w:type="spellStart"/>
      <w:r>
        <w:rPr>
          <w:rFonts w:ascii="Courier New" w:hAnsi="Courier New" w:cs="Courier New"/>
        </w:rPr>
        <w:t>astype</w:t>
      </w:r>
      <w:proofErr w:type="spellEnd"/>
      <w:r>
        <w:rPr>
          <w:rFonts w:ascii="Courier New" w:hAnsi="Courier New" w:cs="Courier New"/>
        </w:rPr>
        <w:t>(‘int’)</w:t>
      </w:r>
    </w:p>
    <w:p w14:paraId="248EB2C5" w14:textId="77777777" w:rsidR="00371040" w:rsidRDefault="00371040"/>
    <w:p w14:paraId="116CF15B" w14:textId="77777777" w:rsidR="00371040" w:rsidRDefault="00CB48E8">
      <w:r>
        <w:t>Finally, you can the generate the sampling of the PRN codes using:</w:t>
      </w:r>
    </w:p>
    <w:p w14:paraId="1B73F5F8" w14:textId="77777777" w:rsidR="00371040" w:rsidRDefault="00371040"/>
    <w:p w14:paraId="4AAFF0A0" w14:textId="4AF4A761" w:rsidR="00371040" w:rsidRDefault="00D62729">
      <w:pPr>
        <w:jc w:val="center"/>
        <w:rPr>
          <w:rFonts w:ascii="Courier New" w:hAnsi="Courier New" w:cs="Courier New"/>
        </w:rPr>
      </w:pPr>
      <w:proofErr w:type="spellStart"/>
      <w:r>
        <w:rPr>
          <w:rFonts w:ascii="Courier New" w:hAnsi="Courier New" w:cs="Courier New"/>
        </w:rPr>
        <w:t>prn_s</w:t>
      </w:r>
      <w:r w:rsidR="00CB48E8">
        <w:rPr>
          <w:rFonts w:ascii="Courier New" w:hAnsi="Courier New" w:cs="Courier New"/>
        </w:rPr>
        <w:t>ampled</w:t>
      </w:r>
      <w:proofErr w:type="spellEnd"/>
      <w:r w:rsidR="00CB48E8">
        <w:rPr>
          <w:rFonts w:ascii="Courier New" w:hAnsi="Courier New" w:cs="Courier New"/>
        </w:rPr>
        <w:t xml:space="preserve"> = </w:t>
      </w:r>
      <w:proofErr w:type="spellStart"/>
      <w:r w:rsidR="00CB48E8">
        <w:rPr>
          <w:rFonts w:ascii="Courier New" w:hAnsi="Courier New" w:cs="Courier New"/>
        </w:rPr>
        <w:t>prn</w:t>
      </w:r>
      <w:r>
        <w:rPr>
          <w:rFonts w:ascii="Courier New" w:hAnsi="Courier New" w:cs="Courier New"/>
        </w:rPr>
        <w:t>_c</w:t>
      </w:r>
      <w:r w:rsidR="00CB48E8">
        <w:rPr>
          <w:rFonts w:ascii="Courier New" w:hAnsi="Courier New" w:cs="Courier New"/>
        </w:rPr>
        <w:t>ode</w:t>
      </w:r>
      <w:proofErr w:type="spellEnd"/>
      <w:r>
        <w:rPr>
          <w:rFonts w:ascii="Courier New" w:hAnsi="Courier New" w:cs="Courier New"/>
        </w:rPr>
        <w:t>[</w:t>
      </w:r>
      <w:proofErr w:type="spellStart"/>
      <w:r w:rsidR="00CB48E8">
        <w:rPr>
          <w:rFonts w:ascii="Courier New" w:hAnsi="Courier New" w:cs="Courier New"/>
        </w:rPr>
        <w:t>chip</w:t>
      </w:r>
      <w:r>
        <w:rPr>
          <w:rFonts w:ascii="Courier New" w:hAnsi="Courier New" w:cs="Courier New"/>
        </w:rPr>
        <w:t>_n</w:t>
      </w:r>
      <w:r w:rsidR="00CB48E8">
        <w:rPr>
          <w:rFonts w:ascii="Courier New" w:hAnsi="Courier New" w:cs="Courier New"/>
        </w:rPr>
        <w:t>um</w:t>
      </w:r>
      <w:proofErr w:type="spellEnd"/>
      <w:r>
        <w:rPr>
          <w:rFonts w:ascii="Courier New" w:hAnsi="Courier New" w:cs="Courier New"/>
        </w:rPr>
        <w:t>]</w:t>
      </w:r>
    </w:p>
    <w:p w14:paraId="5AAF198B" w14:textId="77777777" w:rsidR="00371040" w:rsidRDefault="00371040"/>
    <w:p w14:paraId="0A73C729" w14:textId="10129024" w:rsidR="00371040" w:rsidRDefault="00CB48E8">
      <w:r>
        <w:t xml:space="preserve">where </w:t>
      </w:r>
      <w:proofErr w:type="spellStart"/>
      <w:r>
        <w:rPr>
          <w:rFonts w:ascii="Courier New" w:hAnsi="Courier New" w:cs="Courier New"/>
        </w:rPr>
        <w:t>prn</w:t>
      </w:r>
      <w:r w:rsidR="00D62729">
        <w:rPr>
          <w:rFonts w:ascii="Courier New" w:hAnsi="Courier New" w:cs="Courier New"/>
        </w:rPr>
        <w:t>_c</w:t>
      </w:r>
      <w:r>
        <w:rPr>
          <w:rFonts w:ascii="Courier New" w:hAnsi="Courier New" w:cs="Courier New"/>
        </w:rPr>
        <w:t>ode</w:t>
      </w:r>
      <w:proofErr w:type="spellEnd"/>
      <w:r w:rsidR="00D62729">
        <w:rPr>
          <w:rFonts w:ascii="Courier New" w:hAnsi="Courier New" w:cs="Courier New"/>
        </w:rPr>
        <w:t xml:space="preserve"> </w:t>
      </w:r>
      <w:r>
        <w:t>is the random binary sequence representing the PRN code sequence.</w:t>
      </w:r>
    </w:p>
    <w:p w14:paraId="16AC2552" w14:textId="77777777" w:rsidR="00371040" w:rsidRDefault="00371040"/>
    <w:p w14:paraId="652081D2" w14:textId="77777777" w:rsidR="00371040" w:rsidRDefault="00CB48E8">
      <w:r>
        <w:t xml:space="preserve">When you are done, you should have two signals: </w:t>
      </w:r>
    </w:p>
    <w:p w14:paraId="2B21369F" w14:textId="77777777" w:rsidR="00371040" w:rsidRDefault="00371040"/>
    <w:p w14:paraId="343949BB" w14:textId="77777777" w:rsidR="00371040" w:rsidRDefault="00CB48E8">
      <w:pPr>
        <w:pStyle w:val="ListParagraph"/>
        <w:numPr>
          <w:ilvl w:val="0"/>
          <w:numId w:val="2"/>
        </w:numPr>
      </w:pPr>
      <w:r>
        <w:t>Carrier only</w:t>
      </w:r>
    </w:p>
    <w:p w14:paraId="14CE47DA" w14:textId="77777777" w:rsidR="00371040" w:rsidRDefault="00CB48E8">
      <w:pPr>
        <w:pStyle w:val="ListParagraph"/>
        <w:numPr>
          <w:ilvl w:val="0"/>
          <w:numId w:val="2"/>
        </w:numPr>
      </w:pPr>
      <w:r>
        <w:t>C/A code signal modulated onto the carrier</w:t>
      </w:r>
    </w:p>
    <w:p w14:paraId="48A74385" w14:textId="77777777" w:rsidR="00371040" w:rsidRDefault="00CB48E8">
      <w:pPr>
        <w:pStyle w:val="Heading2"/>
      </w:pPr>
      <w:r>
        <w:t>Task 2: Calculate Power Spectral Density for C/A Code</w:t>
      </w:r>
    </w:p>
    <w:p w14:paraId="337F5D38" w14:textId="2AEB40B4" w:rsidR="00D62729" w:rsidRDefault="00CB48E8">
      <w:r>
        <w:t>Now, take the signals calculated in Task 1 and calculate a power spectral density</w:t>
      </w:r>
      <w:r w:rsidR="005A7A65">
        <w:t xml:space="preserve"> (PSD)</w:t>
      </w:r>
      <w:r>
        <w:t xml:space="preserve">.  </w:t>
      </w:r>
      <w:r w:rsidR="00D62729">
        <w:t xml:space="preserve">Please use the </w:t>
      </w:r>
      <w:r w:rsidR="005A7A65">
        <w:t>FFT</w:t>
      </w:r>
      <w:r w:rsidR="00D62729">
        <w:t xml:space="preserve"> command to accomplish this.  For example:</w:t>
      </w:r>
    </w:p>
    <w:p w14:paraId="738E5D66" w14:textId="37A1FB08" w:rsidR="00D62729" w:rsidRDefault="00D62729"/>
    <w:p w14:paraId="4A0F05C6" w14:textId="5D765590" w:rsidR="00D62729" w:rsidRPr="00D62729" w:rsidRDefault="00D62729" w:rsidP="005A7A65">
      <w:pPr>
        <w:rPr>
          <w:rFonts w:ascii="Courier New" w:hAnsi="Courier New" w:cs="Courier New"/>
        </w:rPr>
      </w:pPr>
      <w:proofErr w:type="spellStart"/>
      <w:r w:rsidRPr="00D62729">
        <w:rPr>
          <w:rFonts w:ascii="Courier New" w:hAnsi="Courier New" w:cs="Courier New"/>
        </w:rPr>
        <w:t>fft_</w:t>
      </w:r>
      <w:r>
        <w:rPr>
          <w:rFonts w:ascii="Courier New" w:hAnsi="Courier New" w:cs="Courier New"/>
        </w:rPr>
        <w:t>signal</w:t>
      </w:r>
      <w:proofErr w:type="spellEnd"/>
      <w:r w:rsidRPr="00D62729">
        <w:rPr>
          <w:rFonts w:ascii="Courier New" w:hAnsi="Courier New" w:cs="Courier New"/>
        </w:rPr>
        <w:t xml:space="preserve"> = </w:t>
      </w:r>
      <w:proofErr w:type="spellStart"/>
      <w:r w:rsidRPr="00D62729">
        <w:rPr>
          <w:rFonts w:ascii="Courier New" w:hAnsi="Courier New" w:cs="Courier New"/>
        </w:rPr>
        <w:t>np.fft.fft</w:t>
      </w:r>
      <w:proofErr w:type="spellEnd"/>
      <w:r w:rsidRPr="00D62729">
        <w:rPr>
          <w:rFonts w:ascii="Courier New" w:hAnsi="Courier New" w:cs="Courier New"/>
        </w:rPr>
        <w:t>(</w:t>
      </w:r>
      <w:r>
        <w:rPr>
          <w:rFonts w:ascii="Courier New" w:hAnsi="Courier New" w:cs="Courier New"/>
        </w:rPr>
        <w:t>signal</w:t>
      </w:r>
      <w:r w:rsidRPr="00D62729">
        <w:rPr>
          <w:rFonts w:ascii="Courier New" w:hAnsi="Courier New" w:cs="Courier New"/>
        </w:rPr>
        <w:t>)/</w:t>
      </w:r>
      <w:proofErr w:type="spellStart"/>
      <w:r w:rsidRPr="00D62729">
        <w:rPr>
          <w:rFonts w:ascii="Courier New" w:hAnsi="Courier New" w:cs="Courier New"/>
        </w:rPr>
        <w:t>len</w:t>
      </w:r>
      <w:proofErr w:type="spellEnd"/>
      <w:r w:rsidRPr="00D62729">
        <w:rPr>
          <w:rFonts w:ascii="Courier New" w:hAnsi="Courier New" w:cs="Courier New"/>
        </w:rPr>
        <w:t>(</w:t>
      </w:r>
      <w:r>
        <w:rPr>
          <w:rFonts w:ascii="Courier New" w:hAnsi="Courier New" w:cs="Courier New"/>
        </w:rPr>
        <w:t>signal)</w:t>
      </w:r>
    </w:p>
    <w:p w14:paraId="5C2827D0" w14:textId="70ADD3B4" w:rsidR="00D62729" w:rsidRPr="00D62729" w:rsidRDefault="00D62729" w:rsidP="005A7A65">
      <w:pPr>
        <w:rPr>
          <w:rFonts w:ascii="Courier New" w:hAnsi="Courier New" w:cs="Courier New"/>
        </w:rPr>
      </w:pPr>
      <w:proofErr w:type="spellStart"/>
      <w:r w:rsidRPr="00D62729">
        <w:rPr>
          <w:rFonts w:ascii="Courier New" w:hAnsi="Courier New" w:cs="Courier New"/>
        </w:rPr>
        <w:t>fft_</w:t>
      </w:r>
      <w:r>
        <w:rPr>
          <w:rFonts w:ascii="Courier New" w:hAnsi="Courier New" w:cs="Courier New"/>
        </w:rPr>
        <w:t>signal</w:t>
      </w:r>
      <w:proofErr w:type="spellEnd"/>
      <w:r w:rsidRPr="00D62729">
        <w:rPr>
          <w:rFonts w:ascii="Courier New" w:hAnsi="Courier New" w:cs="Courier New"/>
        </w:rPr>
        <w:t xml:space="preserve"> = abs(</w:t>
      </w:r>
      <w:proofErr w:type="spellStart"/>
      <w:r w:rsidRPr="00D62729">
        <w:rPr>
          <w:rFonts w:ascii="Courier New" w:hAnsi="Courier New" w:cs="Courier New"/>
        </w:rPr>
        <w:t>fft_</w:t>
      </w:r>
      <w:r>
        <w:rPr>
          <w:rFonts w:ascii="Courier New" w:hAnsi="Courier New" w:cs="Courier New"/>
        </w:rPr>
        <w:t>signal</w:t>
      </w:r>
      <w:proofErr w:type="spellEnd"/>
      <w:r w:rsidRPr="00D62729">
        <w:rPr>
          <w:rFonts w:ascii="Courier New" w:hAnsi="Courier New" w:cs="Courier New"/>
        </w:rPr>
        <w:t>[range(int(</w:t>
      </w:r>
      <w:proofErr w:type="spellStart"/>
      <w:r w:rsidRPr="00D62729">
        <w:rPr>
          <w:rFonts w:ascii="Courier New" w:hAnsi="Courier New" w:cs="Courier New"/>
        </w:rPr>
        <w:t>len</w:t>
      </w:r>
      <w:proofErr w:type="spellEnd"/>
      <w:r w:rsidRPr="00D62729">
        <w:rPr>
          <w:rFonts w:ascii="Courier New" w:hAnsi="Courier New" w:cs="Courier New"/>
        </w:rPr>
        <w:t>(</w:t>
      </w:r>
      <w:r>
        <w:rPr>
          <w:rFonts w:ascii="Courier New" w:hAnsi="Courier New" w:cs="Courier New"/>
        </w:rPr>
        <w:t>signal</w:t>
      </w:r>
      <w:r w:rsidRPr="00D62729">
        <w:rPr>
          <w:rFonts w:ascii="Courier New" w:hAnsi="Courier New" w:cs="Courier New"/>
        </w:rPr>
        <w:t>)/2))])</w:t>
      </w:r>
    </w:p>
    <w:p w14:paraId="1EDE71ED" w14:textId="5E8D5CDF" w:rsidR="00D62729" w:rsidRDefault="00D62729"/>
    <w:p w14:paraId="11985D7A" w14:textId="4CA2CA10" w:rsidR="005A7A65" w:rsidRDefault="00D62729">
      <w:r>
        <w:t xml:space="preserve">will produce a normalized </w:t>
      </w:r>
      <w:proofErr w:type="spellStart"/>
      <w:r>
        <w:t>fft</w:t>
      </w:r>
      <w:proofErr w:type="spellEnd"/>
      <w:r>
        <w:t xml:space="preserve"> output</w:t>
      </w:r>
      <w:r w:rsidR="005A7A65">
        <w:t xml:space="preserve"> of </w:t>
      </w:r>
      <w:r w:rsidR="005A7A65" w:rsidRPr="005A7A65">
        <w:rPr>
          <w:rFonts w:ascii="Courier New" w:hAnsi="Courier New" w:cs="Courier New"/>
        </w:rPr>
        <w:t>signal</w:t>
      </w:r>
      <w:r>
        <w:t xml:space="preserve"> and retrieve the co</w:t>
      </w:r>
      <w:r w:rsidR="005A7A65">
        <w:t>rrect power values for plotting.  The values for the frequency axis can be obtained by:</w:t>
      </w:r>
    </w:p>
    <w:p w14:paraId="3E158200" w14:textId="77777777" w:rsidR="005A7A65" w:rsidRDefault="005A7A65"/>
    <w:p w14:paraId="688C0EF8" w14:textId="77777777" w:rsidR="005A7A65" w:rsidRPr="005A7A65" w:rsidRDefault="005A7A65" w:rsidP="005A7A65">
      <w:pPr>
        <w:rPr>
          <w:rFonts w:ascii="Courier New" w:hAnsi="Courier New" w:cs="Courier New"/>
        </w:rPr>
      </w:pPr>
      <w:proofErr w:type="spellStart"/>
      <w:r w:rsidRPr="005A7A65">
        <w:rPr>
          <w:rFonts w:ascii="Courier New" w:hAnsi="Courier New" w:cs="Courier New"/>
        </w:rPr>
        <w:t>len_time</w:t>
      </w:r>
      <w:proofErr w:type="spellEnd"/>
      <w:r w:rsidRPr="005A7A65">
        <w:rPr>
          <w:rFonts w:ascii="Courier New" w:hAnsi="Courier New" w:cs="Courier New"/>
        </w:rPr>
        <w:t xml:space="preserve"> = </w:t>
      </w:r>
      <w:proofErr w:type="spellStart"/>
      <w:r w:rsidRPr="005A7A65">
        <w:rPr>
          <w:rFonts w:ascii="Courier New" w:hAnsi="Courier New" w:cs="Courier New"/>
        </w:rPr>
        <w:t>len</w:t>
      </w:r>
      <w:proofErr w:type="spellEnd"/>
      <w:r w:rsidRPr="005A7A65">
        <w:rPr>
          <w:rFonts w:ascii="Courier New" w:hAnsi="Courier New" w:cs="Courier New"/>
        </w:rPr>
        <w:t>(</w:t>
      </w:r>
      <w:proofErr w:type="spellStart"/>
      <w:r w:rsidRPr="005A7A65">
        <w:rPr>
          <w:rFonts w:ascii="Courier New" w:hAnsi="Courier New" w:cs="Courier New"/>
        </w:rPr>
        <w:t>time_array</w:t>
      </w:r>
      <w:proofErr w:type="spellEnd"/>
      <w:r w:rsidRPr="005A7A65">
        <w:rPr>
          <w:rFonts w:ascii="Courier New" w:hAnsi="Courier New" w:cs="Courier New"/>
        </w:rPr>
        <w:t>)</w:t>
      </w:r>
    </w:p>
    <w:p w14:paraId="60272E03" w14:textId="77777777" w:rsidR="005A7A65" w:rsidRPr="005A7A65" w:rsidRDefault="005A7A65" w:rsidP="005A7A65">
      <w:pPr>
        <w:rPr>
          <w:rFonts w:ascii="Courier New" w:hAnsi="Courier New" w:cs="Courier New"/>
        </w:rPr>
      </w:pPr>
      <w:r w:rsidRPr="005A7A65">
        <w:rPr>
          <w:rFonts w:ascii="Courier New" w:hAnsi="Courier New" w:cs="Courier New"/>
        </w:rPr>
        <w:t xml:space="preserve">values = </w:t>
      </w:r>
      <w:proofErr w:type="spellStart"/>
      <w:proofErr w:type="gramStart"/>
      <w:r w:rsidRPr="005A7A65">
        <w:rPr>
          <w:rFonts w:ascii="Courier New" w:hAnsi="Courier New" w:cs="Courier New"/>
        </w:rPr>
        <w:t>np.arange</w:t>
      </w:r>
      <w:proofErr w:type="spellEnd"/>
      <w:proofErr w:type="gramEnd"/>
      <w:r w:rsidRPr="005A7A65">
        <w:rPr>
          <w:rFonts w:ascii="Courier New" w:hAnsi="Courier New" w:cs="Courier New"/>
        </w:rPr>
        <w:t>(int(</w:t>
      </w:r>
      <w:proofErr w:type="spellStart"/>
      <w:r w:rsidRPr="005A7A65">
        <w:rPr>
          <w:rFonts w:ascii="Courier New" w:hAnsi="Courier New" w:cs="Courier New"/>
        </w:rPr>
        <w:t>len_time</w:t>
      </w:r>
      <w:proofErr w:type="spellEnd"/>
      <w:r w:rsidRPr="005A7A65">
        <w:rPr>
          <w:rFonts w:ascii="Courier New" w:hAnsi="Courier New" w:cs="Courier New"/>
        </w:rPr>
        <w:t>/2))</w:t>
      </w:r>
    </w:p>
    <w:p w14:paraId="5A1D14D6" w14:textId="316A1B62" w:rsidR="005A7A65" w:rsidRPr="005A7A65" w:rsidRDefault="005A7A65" w:rsidP="005A7A65">
      <w:pPr>
        <w:rPr>
          <w:rFonts w:ascii="Courier New" w:hAnsi="Courier New" w:cs="Courier New"/>
        </w:rPr>
      </w:pPr>
      <w:proofErr w:type="spellStart"/>
      <w:r w:rsidRPr="005A7A65">
        <w:rPr>
          <w:rFonts w:ascii="Courier New" w:hAnsi="Courier New" w:cs="Courier New"/>
        </w:rPr>
        <w:t>tim</w:t>
      </w:r>
      <w:r w:rsidR="0031296F">
        <w:rPr>
          <w:rFonts w:ascii="Courier New" w:hAnsi="Courier New" w:cs="Courier New"/>
        </w:rPr>
        <w:t>e_p</w:t>
      </w:r>
      <w:r w:rsidRPr="005A7A65">
        <w:rPr>
          <w:rFonts w:ascii="Courier New" w:hAnsi="Courier New" w:cs="Courier New"/>
        </w:rPr>
        <w:t>eriod</w:t>
      </w:r>
      <w:proofErr w:type="spellEnd"/>
      <w:r w:rsidRPr="005A7A65">
        <w:rPr>
          <w:rFonts w:ascii="Courier New" w:hAnsi="Courier New" w:cs="Courier New"/>
        </w:rPr>
        <w:t xml:space="preserve"> = </w:t>
      </w:r>
      <w:proofErr w:type="spellStart"/>
      <w:r w:rsidRPr="005A7A65">
        <w:rPr>
          <w:rFonts w:ascii="Courier New" w:hAnsi="Courier New" w:cs="Courier New"/>
        </w:rPr>
        <w:t>len_time</w:t>
      </w:r>
      <w:proofErr w:type="spellEnd"/>
      <w:r w:rsidRPr="005A7A65">
        <w:rPr>
          <w:rFonts w:ascii="Courier New" w:hAnsi="Courier New" w:cs="Courier New"/>
        </w:rPr>
        <w:t xml:space="preserve"> / </w:t>
      </w:r>
      <w:proofErr w:type="spellStart"/>
      <w:r w:rsidRPr="005A7A65">
        <w:rPr>
          <w:rFonts w:ascii="Courier New" w:hAnsi="Courier New" w:cs="Courier New"/>
        </w:rPr>
        <w:t>f_s</w:t>
      </w:r>
      <w:proofErr w:type="spellEnd"/>
    </w:p>
    <w:p w14:paraId="71E5B390" w14:textId="40D0F2C4" w:rsidR="005A7A65" w:rsidRPr="005A7A65" w:rsidRDefault="005A7A65" w:rsidP="005A7A65">
      <w:pPr>
        <w:rPr>
          <w:rFonts w:ascii="Courier New" w:hAnsi="Courier New" w:cs="Courier New"/>
        </w:rPr>
      </w:pPr>
      <w:proofErr w:type="spellStart"/>
      <w:r w:rsidRPr="005A7A65">
        <w:rPr>
          <w:rFonts w:ascii="Courier New" w:hAnsi="Courier New" w:cs="Courier New"/>
        </w:rPr>
        <w:t>freq_axis</w:t>
      </w:r>
      <w:proofErr w:type="spellEnd"/>
      <w:r w:rsidRPr="005A7A65">
        <w:rPr>
          <w:rFonts w:ascii="Courier New" w:hAnsi="Courier New" w:cs="Courier New"/>
        </w:rPr>
        <w:t xml:space="preserve"> = values / </w:t>
      </w:r>
      <w:proofErr w:type="spellStart"/>
      <w:r w:rsidRPr="005A7A65">
        <w:rPr>
          <w:rFonts w:ascii="Courier New" w:hAnsi="Courier New" w:cs="Courier New"/>
        </w:rPr>
        <w:t>time</w:t>
      </w:r>
      <w:r w:rsidR="0031296F">
        <w:rPr>
          <w:rFonts w:ascii="Courier New" w:hAnsi="Courier New" w:cs="Courier New"/>
        </w:rPr>
        <w:t>_p</w:t>
      </w:r>
      <w:r w:rsidRPr="005A7A65">
        <w:rPr>
          <w:rFonts w:ascii="Courier New" w:hAnsi="Courier New" w:cs="Courier New"/>
        </w:rPr>
        <w:t>eriod</w:t>
      </w:r>
      <w:proofErr w:type="spellEnd"/>
    </w:p>
    <w:p w14:paraId="5B10F533" w14:textId="549180EC" w:rsidR="00371040" w:rsidRDefault="00371040"/>
    <w:p w14:paraId="349B81EA" w14:textId="61AC3D1B" w:rsidR="00371040" w:rsidRDefault="00CB48E8">
      <w:r>
        <w:t>In order to clear up the noise in the C/A code PSD plot, I recommend that you apply a windowing filter</w:t>
      </w:r>
      <w:r w:rsidR="005A7A65">
        <w:t xml:space="preserve"> (from the </w:t>
      </w:r>
      <w:proofErr w:type="spellStart"/>
      <w:proofErr w:type="gramStart"/>
      <w:r w:rsidR="005A7A65" w:rsidRPr="005A7A65">
        <w:rPr>
          <w:rFonts w:ascii="Courier New" w:hAnsi="Courier New" w:cs="Courier New"/>
        </w:rPr>
        <w:t>scipy.signal</w:t>
      </w:r>
      <w:proofErr w:type="spellEnd"/>
      <w:proofErr w:type="gramEnd"/>
      <w:r w:rsidR="005A7A65">
        <w:t xml:space="preserve"> library)</w:t>
      </w:r>
      <w:r>
        <w:t>, which replaces each point with an average of the nearest N points:</w:t>
      </w:r>
    </w:p>
    <w:p w14:paraId="4CD3C66C" w14:textId="77777777" w:rsidR="00371040" w:rsidRDefault="00371040"/>
    <w:p w14:paraId="737003F5" w14:textId="3AD33B85" w:rsidR="00371040" w:rsidRDefault="005A7A65">
      <w:pPr>
        <w:jc w:val="center"/>
        <w:rPr>
          <w:rFonts w:ascii="Courier New" w:hAnsi="Courier New" w:cs="Courier New"/>
        </w:rPr>
      </w:pPr>
      <w:proofErr w:type="spellStart"/>
      <w:r>
        <w:rPr>
          <w:rFonts w:ascii="Courier New" w:hAnsi="Courier New" w:cs="Courier New"/>
        </w:rPr>
        <w:t>fft_f</w:t>
      </w:r>
      <w:r w:rsidR="00CB48E8">
        <w:rPr>
          <w:rFonts w:ascii="Courier New" w:hAnsi="Courier New" w:cs="Courier New"/>
        </w:rPr>
        <w:t>iltered</w:t>
      </w:r>
      <w:proofErr w:type="spellEnd"/>
      <w:r w:rsidR="00CB48E8">
        <w:rPr>
          <w:rFonts w:ascii="Courier New" w:hAnsi="Courier New" w:cs="Courier New"/>
        </w:rPr>
        <w:t xml:space="preserve"> = </w:t>
      </w:r>
      <w:proofErr w:type="spellStart"/>
      <w:proofErr w:type="gramStart"/>
      <w:r w:rsidR="001C3910">
        <w:rPr>
          <w:rFonts w:ascii="Courier New" w:hAnsi="Courier New" w:cs="Courier New"/>
        </w:rPr>
        <w:t>scipy.signal</w:t>
      </w:r>
      <w:proofErr w:type="gramEnd"/>
      <w:r w:rsidR="001C3910">
        <w:rPr>
          <w:rFonts w:ascii="Courier New" w:hAnsi="Courier New" w:cs="Courier New"/>
        </w:rPr>
        <w:t>.</w:t>
      </w:r>
      <w:r w:rsidR="00CB48E8">
        <w:rPr>
          <w:rFonts w:ascii="Courier New" w:hAnsi="Courier New" w:cs="Courier New"/>
        </w:rPr>
        <w:t>filtfilt</w:t>
      </w:r>
      <w:proofErr w:type="spellEnd"/>
      <w:r w:rsidR="00CB48E8">
        <w:rPr>
          <w:rFonts w:ascii="Courier New" w:hAnsi="Courier New" w:cs="Courier New"/>
        </w:rPr>
        <w:t>(</w:t>
      </w:r>
      <w:proofErr w:type="spellStart"/>
      <w:r>
        <w:rPr>
          <w:rFonts w:ascii="Courier New" w:hAnsi="Courier New" w:cs="Courier New"/>
        </w:rPr>
        <w:t>np.</w:t>
      </w:r>
      <w:r w:rsidR="00CB48E8">
        <w:rPr>
          <w:rFonts w:ascii="Courier New" w:hAnsi="Courier New" w:cs="Courier New"/>
        </w:rPr>
        <w:t>ones</w:t>
      </w:r>
      <w:proofErr w:type="spellEnd"/>
      <w:r w:rsidR="00CB48E8">
        <w:rPr>
          <w:rFonts w:ascii="Courier New" w:hAnsi="Courier New" w:cs="Courier New"/>
        </w:rPr>
        <w:t>(N),</w:t>
      </w:r>
      <w:r>
        <w:rPr>
          <w:rFonts w:ascii="Courier New" w:hAnsi="Courier New" w:cs="Courier New"/>
        </w:rPr>
        <w:t xml:space="preserve"> </w:t>
      </w:r>
      <w:r w:rsidR="00CB48E8">
        <w:rPr>
          <w:rFonts w:ascii="Courier New" w:hAnsi="Courier New" w:cs="Courier New"/>
        </w:rPr>
        <w:t>1</w:t>
      </w:r>
      <w:r>
        <w:rPr>
          <w:rFonts w:ascii="Courier New" w:hAnsi="Courier New" w:cs="Courier New"/>
        </w:rPr>
        <w:t xml:space="preserve">, </w:t>
      </w:r>
      <w:proofErr w:type="spellStart"/>
      <w:r>
        <w:rPr>
          <w:rFonts w:ascii="Courier New" w:hAnsi="Courier New" w:cs="Courier New"/>
        </w:rPr>
        <w:t>fft_signal</w:t>
      </w:r>
      <w:proofErr w:type="spellEnd"/>
      <w:r w:rsidR="00CB48E8">
        <w:rPr>
          <w:rFonts w:ascii="Courier New" w:hAnsi="Courier New" w:cs="Courier New"/>
        </w:rPr>
        <w:t>)</w:t>
      </w:r>
    </w:p>
    <w:p w14:paraId="2B54CF55" w14:textId="77777777" w:rsidR="00371040" w:rsidRDefault="00371040"/>
    <w:p w14:paraId="6FA2B722" w14:textId="77777777" w:rsidR="00371040" w:rsidRDefault="00CB48E8">
      <w:r>
        <w:t>I recommend using an N of 500.  (Note that you probably don’t want to do this with the carrier-only plot).</w:t>
      </w:r>
    </w:p>
    <w:p w14:paraId="50588996" w14:textId="77777777" w:rsidR="00371040" w:rsidRDefault="00371040"/>
    <w:p w14:paraId="6FA3319B" w14:textId="77777777" w:rsidR="00371040" w:rsidRDefault="00CB48E8">
      <w:r>
        <w:t>Plot the power spectral density of both the carrier-only signal, as well as the C/A code signal modulated onto the carrier.  The C/A code modulation plot should have a similar nature to the power spectrum shown in the slides (although the slides are logarithmic scale in the y-axis).</w:t>
      </w:r>
    </w:p>
    <w:p w14:paraId="62B2F9A6" w14:textId="77777777" w:rsidR="00371040" w:rsidRDefault="00CB48E8">
      <w:pPr>
        <w:pStyle w:val="Heading2"/>
      </w:pPr>
      <w:r>
        <w:t>Task 3: Calculate Power Spectral Density for P(Y) Code</w:t>
      </w:r>
    </w:p>
    <w:p w14:paraId="07203657" w14:textId="77777777" w:rsidR="00371040" w:rsidRDefault="00CB48E8">
      <w:r>
        <w:t xml:space="preserve">Now, repeat the process, except simulate P(Y) code, rather than C/A code.  The main difference is that the chipping rate should be 10x faster.  However, the L1 P(Y) code is also 3dB less power than the C/A code, </w:t>
      </w:r>
      <w:r>
        <w:lastRenderedPageBreak/>
        <w:t>so you should multiply the signal by 1/</w:t>
      </w:r>
      <w:proofErr w:type="gramStart"/>
      <w:r>
        <w:t>sqrt(</w:t>
      </w:r>
      <w:proofErr w:type="gramEnd"/>
      <w:r>
        <w:t>2) in order to properly scale it before calculating the spectrum.  Plot this in a separate plot from the C/A code.  Does it look much different?  Make sure you observe the scale on the x-axis.  (There is no need to replot the carrier-only from here on out).</w:t>
      </w:r>
    </w:p>
    <w:p w14:paraId="79D163B2" w14:textId="549F1F07" w:rsidR="00371040" w:rsidRDefault="00371040">
      <w:pPr>
        <w:rPr>
          <w:rFonts w:ascii="Arial" w:hAnsi="Arial"/>
          <w:b/>
          <w:i/>
        </w:rPr>
      </w:pPr>
    </w:p>
    <w:p w14:paraId="70EA976D" w14:textId="77777777" w:rsidR="00371040" w:rsidRDefault="00CB48E8">
      <w:pPr>
        <w:pStyle w:val="Heading2"/>
      </w:pPr>
      <w:r>
        <w:t>Task 4: Calculate Power Spectral Density for M-Code</w:t>
      </w:r>
    </w:p>
    <w:p w14:paraId="72C022DC" w14:textId="77777777" w:rsidR="00371040" w:rsidRDefault="00CB48E8">
      <w:r>
        <w:t xml:space="preserve">Repeat the process, only implement a simulated M-Code modulation.  M-Code is a </w:t>
      </w:r>
      <w:proofErr w:type="gramStart"/>
      <w:r>
        <w:t>BOC(</w:t>
      </w:r>
      <w:proofErr w:type="gramEnd"/>
      <w:r>
        <w:t>10,5) signal, which means that it is modulated by two different signals:</w:t>
      </w:r>
    </w:p>
    <w:p w14:paraId="50065246" w14:textId="77777777" w:rsidR="00371040" w:rsidRDefault="00371040"/>
    <w:p w14:paraId="1D8F271E" w14:textId="14A855A0" w:rsidR="00371040" w:rsidRDefault="00CB48E8">
      <w:pPr>
        <w:pStyle w:val="ListParagraph"/>
        <w:numPr>
          <w:ilvl w:val="0"/>
          <w:numId w:val="3"/>
        </w:numPr>
      </w:pPr>
      <w:r>
        <w:t>A square wave at 10</w:t>
      </w:r>
      <m:oMath>
        <m:r>
          <w:rPr>
            <w:rFonts w:ascii="Cambria Math" w:hAnsi="Cambria Math"/>
          </w:rPr>
          <m:t>×</m:t>
        </m:r>
      </m:oMath>
      <w:r>
        <w:t>1.023x10</w:t>
      </w:r>
      <w:r>
        <w:rPr>
          <w:vertAlign w:val="superscript"/>
        </w:rPr>
        <w:t>6</w:t>
      </w:r>
      <w:r w:rsidR="00C87F80">
        <w:t xml:space="preserve"> (equal length 1 and -1 portions within the square wave period)</w:t>
      </w:r>
    </w:p>
    <w:p w14:paraId="17DC5BA7" w14:textId="77777777" w:rsidR="00371040" w:rsidRDefault="00CB48E8">
      <w:pPr>
        <w:pStyle w:val="ListParagraph"/>
        <w:numPr>
          <w:ilvl w:val="0"/>
          <w:numId w:val="3"/>
        </w:numPr>
      </w:pPr>
      <w:r>
        <w:t>A PRN code with a chipping rate of 5</w:t>
      </w:r>
      <m:oMath>
        <m:r>
          <w:rPr>
            <w:rFonts w:ascii="Cambria Math" w:hAnsi="Cambria Math"/>
          </w:rPr>
          <m:t>×</m:t>
        </m:r>
      </m:oMath>
      <w:r>
        <w:t>1.023x10</w:t>
      </w:r>
      <w:r>
        <w:rPr>
          <w:vertAlign w:val="superscript"/>
        </w:rPr>
        <w:t>6</w:t>
      </w:r>
      <w:r>
        <w:t>.  (For this project, you can simulate the M-Code PRN code with random values, just like with the C/A and P codes).</w:t>
      </w:r>
    </w:p>
    <w:p w14:paraId="7BB4E085" w14:textId="77777777" w:rsidR="00371040" w:rsidRDefault="00371040"/>
    <w:p w14:paraId="651639C3" w14:textId="77777777" w:rsidR="00371040" w:rsidRDefault="00CB48E8">
      <w:r>
        <w:t>More details on an M-Code signal can be found at:</w:t>
      </w:r>
      <w:r>
        <w:br/>
      </w:r>
    </w:p>
    <w:p w14:paraId="20B2D9F7" w14:textId="77777777" w:rsidR="00371040" w:rsidRDefault="00E418EE">
      <w:pPr>
        <w:jc w:val="center"/>
      </w:pPr>
      <w:hyperlink r:id="rId7">
        <w:r w:rsidR="00CB48E8">
          <w:rPr>
            <w:rStyle w:val="InternetLink"/>
          </w:rPr>
          <w:t>https://gssc.esa.int/navipedia/index.php/Binary_Offset_Carrier_(BOC)</w:t>
        </w:r>
      </w:hyperlink>
    </w:p>
    <w:p w14:paraId="08609055" w14:textId="77777777" w:rsidR="00371040" w:rsidRDefault="00371040"/>
    <w:p w14:paraId="7B8DB7CF" w14:textId="77777777" w:rsidR="00371040" w:rsidRDefault="00CB48E8">
      <w:r>
        <w:t>Plot the M-Code power spectral density, after applying the window filter, as with the C/A code and P code examples.</w:t>
      </w:r>
    </w:p>
    <w:p w14:paraId="06D1837A" w14:textId="77777777" w:rsidR="00371040" w:rsidRDefault="00CB48E8">
      <w:pPr>
        <w:pStyle w:val="Heading2"/>
      </w:pPr>
      <w:r>
        <w:t>What to Turn In</w:t>
      </w:r>
    </w:p>
    <w:p w14:paraId="2EAD9BCA" w14:textId="77777777" w:rsidR="00371040" w:rsidRDefault="00CB48E8">
      <w:pPr>
        <w:pStyle w:val="Header"/>
        <w:tabs>
          <w:tab w:val="clear" w:pos="4320"/>
          <w:tab w:val="clear" w:pos="8640"/>
        </w:tabs>
      </w:pPr>
      <w:r>
        <w:t xml:space="preserve">For this project, turn in the following set of plots, </w:t>
      </w:r>
      <w:r w:rsidRPr="001C3910">
        <w:rPr>
          <w:u w:val="single"/>
        </w:rPr>
        <w:t>properly labeled</w:t>
      </w:r>
      <w:r>
        <w:t>:</w:t>
      </w:r>
    </w:p>
    <w:p w14:paraId="553E5E43" w14:textId="77777777" w:rsidR="00371040" w:rsidRDefault="00371040">
      <w:pPr>
        <w:pStyle w:val="Header"/>
        <w:tabs>
          <w:tab w:val="clear" w:pos="4320"/>
          <w:tab w:val="clear" w:pos="8640"/>
        </w:tabs>
      </w:pPr>
    </w:p>
    <w:p w14:paraId="54B30DED" w14:textId="77777777" w:rsidR="00371040" w:rsidRDefault="00CB48E8">
      <w:pPr>
        <w:pStyle w:val="Header"/>
        <w:numPr>
          <w:ilvl w:val="0"/>
          <w:numId w:val="4"/>
        </w:numPr>
        <w:tabs>
          <w:tab w:val="clear" w:pos="4320"/>
          <w:tab w:val="clear" w:pos="8640"/>
        </w:tabs>
      </w:pPr>
      <w:r>
        <w:t>PSD of carrier-only signal</w:t>
      </w:r>
    </w:p>
    <w:p w14:paraId="742A11EA" w14:textId="77777777" w:rsidR="00371040" w:rsidRDefault="00CB48E8">
      <w:pPr>
        <w:pStyle w:val="Header"/>
        <w:numPr>
          <w:ilvl w:val="0"/>
          <w:numId w:val="4"/>
        </w:numPr>
        <w:tabs>
          <w:tab w:val="clear" w:pos="4320"/>
          <w:tab w:val="clear" w:pos="8640"/>
        </w:tabs>
      </w:pPr>
      <w:r>
        <w:t>PSD of window filtered C/A code, P code, and M code all on one plot, plotted on a linear scale.</w:t>
      </w:r>
    </w:p>
    <w:p w14:paraId="0CFE2F87" w14:textId="79B009CC" w:rsidR="00371040" w:rsidRDefault="00CB48E8">
      <w:pPr>
        <w:pStyle w:val="Header"/>
        <w:numPr>
          <w:ilvl w:val="0"/>
          <w:numId w:val="4"/>
        </w:numPr>
        <w:tabs>
          <w:tab w:val="clear" w:pos="4320"/>
          <w:tab w:val="clear" w:pos="8640"/>
        </w:tabs>
      </w:pPr>
      <w:r>
        <w:t xml:space="preserve">PSD of window filtered C/A code, P code, and M code all on one plot, plotted on a logarithmic scale on the y-axis.  Keep the x-axis linear (you can use </w:t>
      </w:r>
      <w:proofErr w:type="spellStart"/>
      <w:r>
        <w:rPr>
          <w:rFonts w:ascii="Courier New" w:hAnsi="Courier New" w:cs="Courier New"/>
        </w:rPr>
        <w:t>semilogy</w:t>
      </w:r>
      <w:proofErr w:type="spellEnd"/>
      <w:r>
        <w:t xml:space="preserve"> </w:t>
      </w:r>
      <w:r w:rsidR="001C3910">
        <w:t xml:space="preserve">from </w:t>
      </w:r>
      <w:proofErr w:type="spellStart"/>
      <w:proofErr w:type="gramStart"/>
      <w:r w:rsidR="001C3910" w:rsidRPr="001C3910">
        <w:rPr>
          <w:rFonts w:ascii="Courier New" w:hAnsi="Courier New" w:cs="Courier New"/>
        </w:rPr>
        <w:t>matplotlib.pyplot</w:t>
      </w:r>
      <w:proofErr w:type="spellEnd"/>
      <w:proofErr w:type="gramEnd"/>
      <w:r w:rsidR="001C3910" w:rsidRPr="001C3910">
        <w:rPr>
          <w:rFonts w:ascii="Courier New" w:hAnsi="Courier New" w:cs="Courier New"/>
        </w:rPr>
        <w:t xml:space="preserve"> </w:t>
      </w:r>
      <w:r>
        <w:t>to do this).  Set the y-axis limits to generate a plot that looks similar to the power spectral density plot of the signals given in the notes.</w:t>
      </w:r>
    </w:p>
    <w:p w14:paraId="31518CEA" w14:textId="7B0F814F" w:rsidR="00FC3E5D" w:rsidRDefault="001C3910">
      <w:pPr>
        <w:pStyle w:val="Header"/>
        <w:numPr>
          <w:ilvl w:val="0"/>
          <w:numId w:val="4"/>
        </w:numPr>
        <w:tabs>
          <w:tab w:val="clear" w:pos="4320"/>
          <w:tab w:val="clear" w:pos="8640"/>
        </w:tabs>
      </w:pPr>
      <w:r>
        <w:t xml:space="preserve">Also turn in the </w:t>
      </w:r>
      <w:r w:rsidR="00FC3E5D">
        <w:t xml:space="preserve">Python code used to generate </w:t>
      </w:r>
      <w:r>
        <w:t>the signals and plots.</w:t>
      </w:r>
    </w:p>
    <w:p w14:paraId="1A441FA4" w14:textId="427E9B10" w:rsidR="00A207DC" w:rsidRDefault="00A207DC" w:rsidP="00A207DC">
      <w:pPr>
        <w:pStyle w:val="Header"/>
        <w:tabs>
          <w:tab w:val="clear" w:pos="4320"/>
          <w:tab w:val="clear" w:pos="8640"/>
        </w:tabs>
      </w:pPr>
    </w:p>
    <w:p w14:paraId="0E0F8F67" w14:textId="40F79471" w:rsidR="00A207DC" w:rsidRDefault="00A207DC" w:rsidP="00A207DC">
      <w:pPr>
        <w:pStyle w:val="Header"/>
        <w:tabs>
          <w:tab w:val="clear" w:pos="4320"/>
          <w:tab w:val="clear" w:pos="8640"/>
        </w:tabs>
      </w:pPr>
      <w:r w:rsidRPr="001C3910">
        <w:rPr>
          <w:u w:val="single"/>
        </w:rPr>
        <w:t>Proper labeling</w:t>
      </w:r>
      <w:r>
        <w:t xml:space="preserve"> means that you (1) say what the axis is with words (e.g., “Frequency”) and (2) provide the units (e.g., “MHz”).</w:t>
      </w:r>
      <w:r w:rsidR="00386DD7">
        <w:t xml:space="preserve">  Do this for both the x axis and the y axis.</w:t>
      </w:r>
    </w:p>
    <w:p w14:paraId="0E7208B7" w14:textId="77777777" w:rsidR="00371040" w:rsidRDefault="00CB48E8">
      <w:pPr>
        <w:pStyle w:val="Heading2"/>
      </w:pPr>
      <w:r>
        <w:t>Grading</w:t>
      </w:r>
    </w:p>
    <w:p w14:paraId="47C51093" w14:textId="77777777" w:rsidR="00371040" w:rsidRDefault="00CB48E8">
      <w:pPr>
        <w:pStyle w:val="Header"/>
        <w:tabs>
          <w:tab w:val="clear" w:pos="4320"/>
          <w:tab w:val="clear" w:pos="8640"/>
        </w:tabs>
      </w:pPr>
      <w:r>
        <w:t>You will be graded primarily upon accuracy and correct labeling.</w:t>
      </w:r>
    </w:p>
    <w:sectPr w:rsidR="00371040">
      <w:headerReference w:type="default" r:id="rId8"/>
      <w:footerReference w:type="default" r:id="rId9"/>
      <w:pgSz w:w="12240" w:h="15840"/>
      <w:pgMar w:top="1152" w:right="1008" w:bottom="1008" w:left="1008"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6C6A4" w14:textId="77777777" w:rsidR="00E418EE" w:rsidRDefault="00E418EE">
      <w:r>
        <w:separator/>
      </w:r>
    </w:p>
  </w:endnote>
  <w:endnote w:type="continuationSeparator" w:id="0">
    <w:p w14:paraId="4154F604" w14:textId="77777777" w:rsidR="00E418EE" w:rsidRDefault="00E4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21837" w14:textId="77777777" w:rsidR="00371040" w:rsidRDefault="00CB48E8">
    <w:pPr>
      <w:pStyle w:val="Footer"/>
    </w:pPr>
    <w:r>
      <w:tab/>
    </w: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D21A5" w14:textId="77777777" w:rsidR="00E418EE" w:rsidRDefault="00E418EE">
      <w:r>
        <w:separator/>
      </w:r>
    </w:p>
  </w:footnote>
  <w:footnote w:type="continuationSeparator" w:id="0">
    <w:p w14:paraId="7FD13319" w14:textId="77777777" w:rsidR="00E418EE" w:rsidRDefault="00E41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369ED" w14:textId="036411F1" w:rsidR="00371040" w:rsidRDefault="00CB48E8">
    <w:pPr>
      <w:pStyle w:val="Header"/>
      <w:tabs>
        <w:tab w:val="center" w:pos="5940"/>
        <w:tab w:val="right" w:pos="9630"/>
      </w:tabs>
    </w:pPr>
    <w:r>
      <w:rPr>
        <w:noProof/>
      </w:rPr>
      <mc:AlternateContent>
        <mc:Choice Requires="wps">
          <w:drawing>
            <wp:anchor distT="0" distB="0" distL="113665" distR="113665" simplePos="0" relativeHeight="4" behindDoc="1" locked="0" layoutInCell="1" allowOverlap="1" wp14:anchorId="56192E33" wp14:editId="1F0E3950">
              <wp:simplePos x="0" y="0"/>
              <wp:positionH relativeFrom="column">
                <wp:posOffset>-45085</wp:posOffset>
              </wp:positionH>
              <wp:positionV relativeFrom="paragraph">
                <wp:posOffset>274320</wp:posOffset>
              </wp:positionV>
              <wp:extent cx="6172835" cy="1270"/>
              <wp:effectExtent l="17780" t="7620" r="20320" b="30480"/>
              <wp:wrapNone/>
              <wp:docPr id="1" name="Line 2"/>
              <wp:cNvGraphicFramePr/>
              <a:graphic xmlns:a="http://schemas.openxmlformats.org/drawingml/2006/main">
                <a:graphicData uri="http://schemas.microsoft.com/office/word/2010/wordprocessingShape">
                  <wps:wsp>
                    <wps:cNvCnPr/>
                    <wps:spPr>
                      <a:xfrm>
                        <a:off x="0" y="0"/>
                        <a:ext cx="617220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55pt,21.6pt" to="482.4pt,21.6pt" ID="Line 2" stroked="t" style="position:absolute" wp14:anchorId="2BF8D20E">
              <v:stroke color="black" weight="9360" joinstyle="round" endcap="flat"/>
              <v:fill o:detectmouseclick="t" on="false"/>
            </v:line>
          </w:pict>
        </mc:Fallback>
      </mc:AlternateContent>
    </w:r>
    <w:r>
      <w:t>EENG 533: Navigation Using GPS</w:t>
    </w:r>
    <w:r>
      <w:tab/>
      <w:t>Winter 202</w:t>
    </w:r>
    <w:r w:rsidR="00FC3E5D">
      <w:t>1</w:t>
    </w:r>
    <w:r>
      <w:tab/>
      <w:t>Project 4</w:t>
    </w:r>
  </w:p>
  <w:p w14:paraId="39D362CB" w14:textId="77777777" w:rsidR="00371040" w:rsidRDefault="00371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E3E"/>
    <w:multiLevelType w:val="multilevel"/>
    <w:tmpl w:val="1EEA7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D379E"/>
    <w:multiLevelType w:val="multilevel"/>
    <w:tmpl w:val="EEAE42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38346A"/>
    <w:multiLevelType w:val="multilevel"/>
    <w:tmpl w:val="EEC0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5859E5"/>
    <w:multiLevelType w:val="multilevel"/>
    <w:tmpl w:val="D23002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F972767"/>
    <w:multiLevelType w:val="multilevel"/>
    <w:tmpl w:val="B0009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040"/>
    <w:rsid w:val="001C3910"/>
    <w:rsid w:val="0031296F"/>
    <w:rsid w:val="00371040"/>
    <w:rsid w:val="00386DD7"/>
    <w:rsid w:val="005A7A65"/>
    <w:rsid w:val="009A035C"/>
    <w:rsid w:val="00A207DC"/>
    <w:rsid w:val="00C87F80"/>
    <w:rsid w:val="00CB48E8"/>
    <w:rsid w:val="00D62729"/>
    <w:rsid w:val="00E418EE"/>
    <w:rsid w:val="00F23467"/>
    <w:rsid w:val="00FC3E5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5D77"/>
  <w15:docId w15:val="{E2E70ED4-B8CC-F444-8085-95820241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5C48"/>
    <w:rPr>
      <w:sz w:val="24"/>
    </w:rPr>
  </w:style>
  <w:style w:type="paragraph" w:styleId="Heading1">
    <w:name w:val="heading 1"/>
    <w:basedOn w:val="Normal"/>
    <w:next w:val="Normal"/>
    <w:qFormat/>
    <w:rsid w:val="00515C48"/>
    <w:pPr>
      <w:keepNext/>
      <w:spacing w:before="240" w:after="60"/>
      <w:outlineLvl w:val="0"/>
    </w:pPr>
    <w:rPr>
      <w:rFonts w:ascii="Arial" w:hAnsi="Arial"/>
      <w:b/>
      <w:kern w:val="2"/>
      <w:sz w:val="28"/>
    </w:rPr>
  </w:style>
  <w:style w:type="paragraph" w:styleId="Heading2">
    <w:name w:val="heading 2"/>
    <w:basedOn w:val="Normal"/>
    <w:next w:val="Normal"/>
    <w:autoRedefine/>
    <w:qFormat/>
    <w:rsid w:val="00515C48"/>
    <w:pPr>
      <w:keepNext/>
      <w:spacing w:before="400" w:after="24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515C48"/>
  </w:style>
  <w:style w:type="character" w:customStyle="1" w:styleId="InternetLink">
    <w:name w:val="Internet Link"/>
    <w:basedOn w:val="DefaultParagraphFont"/>
    <w:unhideWhenUsed/>
    <w:rsid w:val="009E3357"/>
    <w:rPr>
      <w:color w:val="0000FF" w:themeColor="hyperlink"/>
      <w:u w:val="single"/>
    </w:rPr>
  </w:style>
  <w:style w:type="character" w:styleId="UnresolvedMention">
    <w:name w:val="Unresolved Mention"/>
    <w:basedOn w:val="DefaultParagraphFont"/>
    <w:uiPriority w:val="99"/>
    <w:semiHidden/>
    <w:unhideWhenUsed/>
    <w:qFormat/>
    <w:rsid w:val="009E3357"/>
    <w:rPr>
      <w:color w:val="605E5C"/>
      <w:shd w:val="clear" w:color="auto" w:fill="E1DFDD"/>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rsid w:val="00515C48"/>
    <w:pPr>
      <w:tabs>
        <w:tab w:val="center" w:pos="4320"/>
        <w:tab w:val="right" w:pos="8640"/>
      </w:tabs>
    </w:pPr>
  </w:style>
  <w:style w:type="paragraph" w:styleId="Footer">
    <w:name w:val="footer"/>
    <w:basedOn w:val="Normal"/>
    <w:rsid w:val="00515C48"/>
    <w:pPr>
      <w:tabs>
        <w:tab w:val="center" w:pos="4320"/>
        <w:tab w:val="right" w:pos="8640"/>
      </w:tabs>
    </w:pPr>
  </w:style>
  <w:style w:type="paragraph" w:styleId="ListParagraph">
    <w:name w:val="List Paragraph"/>
    <w:basedOn w:val="Normal"/>
    <w:uiPriority w:val="34"/>
    <w:qFormat/>
    <w:rsid w:val="008D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19799">
      <w:bodyDiv w:val="1"/>
      <w:marLeft w:val="0"/>
      <w:marRight w:val="0"/>
      <w:marTop w:val="0"/>
      <w:marBottom w:val="0"/>
      <w:divBdr>
        <w:top w:val="none" w:sz="0" w:space="0" w:color="auto"/>
        <w:left w:val="none" w:sz="0" w:space="0" w:color="auto"/>
        <w:bottom w:val="none" w:sz="0" w:space="0" w:color="auto"/>
        <w:right w:val="none" w:sz="0" w:space="0" w:color="auto"/>
      </w:divBdr>
    </w:div>
    <w:div w:id="802504534">
      <w:bodyDiv w:val="1"/>
      <w:marLeft w:val="0"/>
      <w:marRight w:val="0"/>
      <w:marTop w:val="0"/>
      <w:marBottom w:val="0"/>
      <w:divBdr>
        <w:top w:val="none" w:sz="0" w:space="0" w:color="auto"/>
        <w:left w:val="none" w:sz="0" w:space="0" w:color="auto"/>
        <w:bottom w:val="none" w:sz="0" w:space="0" w:color="auto"/>
        <w:right w:val="none" w:sz="0" w:space="0" w:color="auto"/>
      </w:divBdr>
    </w:div>
    <w:div w:id="164056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ssc.esa.int/navipedia/index.php/Binary_Offset_Carrier_(B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1: Development of Satellite Positioning Utilities</vt:lpstr>
    </vt:vector>
  </TitlesOfParts>
  <Company>usaf</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Development of Satellite Positioning Utilities</dc:title>
  <dc:subject/>
  <dc:creator>jraquet</dc:creator>
  <dc:description/>
  <cp:lastModifiedBy>evinande</cp:lastModifiedBy>
  <cp:revision>15</cp:revision>
  <cp:lastPrinted>2021-01-24T03:37:00Z</cp:lastPrinted>
  <dcterms:created xsi:type="dcterms:W3CDTF">2020-01-27T13:35:00Z</dcterms:created>
  <dcterms:modified xsi:type="dcterms:W3CDTF">2021-01-24T03:41:00Z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