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8F98F" w14:textId="77777777" w:rsidR="008056CA" w:rsidRDefault="008056CA" w:rsidP="00513507">
      <w:pPr>
        <w:pStyle w:val="Title1"/>
        <w:jc w:val="left"/>
      </w:pPr>
    </w:p>
    <w:p w14:paraId="588ACA0A" w14:textId="7A70A64C" w:rsidR="008056CA" w:rsidRDefault="004B7C29">
      <w:pPr>
        <w:pStyle w:val="Title2"/>
      </w:pPr>
      <w:r>
        <w:t>Hadoop_BLAST_</w:t>
      </w:r>
      <w:r w:rsidR="005E01C7">
        <w:t>(</w:t>
      </w:r>
      <w:r>
        <w:t>Project 3</w:t>
      </w:r>
      <w:r w:rsidR="005E01C7">
        <w:t>)</w:t>
      </w:r>
    </w:p>
    <w:p w14:paraId="5F75D027" w14:textId="70B96297" w:rsidR="00FC48BF" w:rsidRDefault="0087083B">
      <w:pPr>
        <w:pStyle w:val="Title3"/>
      </w:pPr>
      <w:fldSimple w:instr="title  \* mergeformat ">
        <w:r w:rsidR="005E01C7">
          <w:t xml:space="preserve">Technical </w:t>
        </w:r>
        <w:r w:rsidR="00513507">
          <w:t>Repor</w:t>
        </w:r>
        <w:r w:rsidR="005E01C7">
          <w:t>t</w:t>
        </w:r>
      </w:fldSimple>
    </w:p>
    <w:p w14:paraId="45BF3EEF" w14:textId="77777777" w:rsidR="00FC48BF" w:rsidRPr="00FC48BF" w:rsidRDefault="00FC48BF" w:rsidP="00FC48BF"/>
    <w:p w14:paraId="54DE3DB3" w14:textId="77777777" w:rsidR="00FC48BF" w:rsidRPr="00FC48BF" w:rsidRDefault="00FC48BF" w:rsidP="00FC48BF"/>
    <w:p w14:paraId="6CF1E4ED" w14:textId="77777777" w:rsidR="00FC48BF" w:rsidRPr="00FC48BF" w:rsidRDefault="00FC48BF" w:rsidP="00FC48BF"/>
    <w:p w14:paraId="16E83D54" w14:textId="77777777" w:rsidR="00FC48BF" w:rsidRPr="00FC48BF" w:rsidRDefault="00FC48BF" w:rsidP="00FC48BF"/>
    <w:p w14:paraId="66858246" w14:textId="77777777" w:rsidR="00FC48BF" w:rsidRPr="00FC48BF" w:rsidRDefault="00FC48BF" w:rsidP="00FC48BF"/>
    <w:p w14:paraId="2AE3B190" w14:textId="77777777" w:rsidR="00FC48BF" w:rsidRPr="00FC48BF" w:rsidRDefault="00FC48BF" w:rsidP="00FC48BF"/>
    <w:p w14:paraId="7C1FBDFF" w14:textId="77777777" w:rsidR="00FC48BF" w:rsidRPr="00FC48BF" w:rsidRDefault="00FC48BF" w:rsidP="00FC48BF"/>
    <w:p w14:paraId="68C8D3EC" w14:textId="77777777" w:rsidR="00FC48BF" w:rsidRDefault="00FC48BF" w:rsidP="00FC48BF">
      <w:pPr>
        <w:rPr>
          <w:sz w:val="28"/>
          <w:szCs w:val="28"/>
        </w:rPr>
      </w:pPr>
      <w:r w:rsidRPr="00FC48BF">
        <w:rPr>
          <w:b/>
          <w:sz w:val="28"/>
          <w:szCs w:val="28"/>
        </w:rPr>
        <w:t>Authors</w:t>
      </w:r>
      <w:r>
        <w:rPr>
          <w:sz w:val="28"/>
          <w:szCs w:val="28"/>
        </w:rPr>
        <w:t>:</w:t>
      </w:r>
    </w:p>
    <w:p w14:paraId="7B770156" w14:textId="77777777" w:rsidR="00FC48BF" w:rsidRDefault="00FC48BF" w:rsidP="00FC48BF">
      <w:pPr>
        <w:rPr>
          <w:sz w:val="28"/>
          <w:szCs w:val="28"/>
        </w:rPr>
      </w:pPr>
    </w:p>
    <w:p w14:paraId="6862FAD8" w14:textId="08DE40E9" w:rsidR="004B7C29" w:rsidRPr="00FC48BF" w:rsidRDefault="004B7C29" w:rsidP="004B7C29">
      <w:pPr>
        <w:rPr>
          <w:sz w:val="28"/>
          <w:szCs w:val="28"/>
        </w:rPr>
      </w:pPr>
      <w:r>
        <w:rPr>
          <w:sz w:val="28"/>
          <w:szCs w:val="28"/>
        </w:rPr>
        <w:t>Hemanth Sharma (UID#2000048054 ) – Initial Draft</w:t>
      </w:r>
    </w:p>
    <w:p w14:paraId="1F7B4312" w14:textId="00A30407" w:rsidR="00FC48BF" w:rsidRDefault="00BE02E7" w:rsidP="00FC48BF">
      <w:pPr>
        <w:rPr>
          <w:sz w:val="28"/>
          <w:szCs w:val="28"/>
        </w:rPr>
      </w:pPr>
      <w:r>
        <w:rPr>
          <w:sz w:val="28"/>
          <w:szCs w:val="28"/>
        </w:rPr>
        <w:t xml:space="preserve">Nilima Sahoo (UID# 0003644966) – </w:t>
      </w:r>
      <w:r w:rsidR="004B7C29">
        <w:rPr>
          <w:sz w:val="28"/>
          <w:szCs w:val="28"/>
        </w:rPr>
        <w:t>Review &amp; Editing</w:t>
      </w:r>
    </w:p>
    <w:p w14:paraId="6EE28A4B" w14:textId="77777777" w:rsidR="00FC48BF" w:rsidRPr="00FC48BF" w:rsidRDefault="00FC48BF" w:rsidP="00FC48BF"/>
    <w:p w14:paraId="03E058B5" w14:textId="77777777" w:rsidR="00FC48BF" w:rsidRPr="00FC48BF" w:rsidRDefault="00FC48BF" w:rsidP="00FC48BF"/>
    <w:p w14:paraId="50B7DC2A" w14:textId="77777777" w:rsidR="00FC48BF" w:rsidRPr="00FC48BF" w:rsidRDefault="00FC48BF" w:rsidP="00FC48BF"/>
    <w:p w14:paraId="38860AE1" w14:textId="77777777" w:rsidR="00FC48BF" w:rsidRPr="00FC48BF" w:rsidRDefault="00FC48BF" w:rsidP="00FC48BF"/>
    <w:p w14:paraId="095C287E" w14:textId="77777777" w:rsidR="00FC48BF" w:rsidRPr="00FC48BF" w:rsidRDefault="00FC48BF" w:rsidP="00FC48BF"/>
    <w:p w14:paraId="2F8A1994" w14:textId="77777777" w:rsidR="00FC48BF" w:rsidRPr="00FC48BF" w:rsidRDefault="00FC48BF" w:rsidP="00FC48BF"/>
    <w:p w14:paraId="60041842" w14:textId="77777777" w:rsidR="00FC48BF" w:rsidRPr="00FC48BF" w:rsidRDefault="00FC48BF" w:rsidP="00FC48BF"/>
    <w:p w14:paraId="18237F7C" w14:textId="77777777" w:rsidR="008056CA" w:rsidRPr="00FC48BF" w:rsidRDefault="00FC48BF" w:rsidP="00FC48BF">
      <w:pPr>
        <w:tabs>
          <w:tab w:val="left" w:pos="1686"/>
        </w:tabs>
      </w:pPr>
      <w:r>
        <w:tab/>
      </w:r>
    </w:p>
    <w:p w14:paraId="63F4877C" w14:textId="07AE0ADC" w:rsidR="008056CA" w:rsidRDefault="008056CA">
      <w:pPr>
        <w:jc w:val="center"/>
      </w:pPr>
    </w:p>
    <w:p w14:paraId="36FE8341" w14:textId="77777777" w:rsidR="008056CA" w:rsidRDefault="008056CA" w:rsidP="00F977D1">
      <w:pPr>
        <w:pStyle w:val="TOC1"/>
        <w:ind w:left="0" w:firstLine="0"/>
        <w:sectPr w:rsidR="008056CA" w:rsidSect="009579AE">
          <w:headerReference w:type="even" r:id="rId8"/>
          <w:headerReference w:type="default" r:id="rId9"/>
          <w:footerReference w:type="default" r:id="rId10"/>
          <w:pgSz w:w="11907" w:h="16840" w:code="9"/>
          <w:pgMar w:top="1440" w:right="656" w:bottom="1440" w:left="1440" w:header="720" w:footer="720" w:gutter="0"/>
          <w:pgNumType w:fmt="lowerRoman" w:start="1"/>
          <w:cols w:space="720"/>
          <w:titlePg/>
        </w:sectPr>
      </w:pPr>
    </w:p>
    <w:p w14:paraId="22B20876" w14:textId="1EBBB3FF" w:rsidR="00FC445A" w:rsidRPr="00FF7842" w:rsidRDefault="00FC445A" w:rsidP="00FF7842">
      <w:pPr>
        <w:pStyle w:val="Preface5"/>
        <w:numPr>
          <w:ilvl w:val="0"/>
          <w:numId w:val="0"/>
        </w:numPr>
        <w:ind w:left="720"/>
        <w:jc w:val="both"/>
        <w:rPr>
          <w:rFonts w:ascii="Arial" w:hAnsi="Arial"/>
          <w:b/>
          <w:sz w:val="28"/>
          <w:szCs w:val="28"/>
        </w:rPr>
      </w:pPr>
      <w:bookmarkStart w:id="0" w:name="_Ref324734354"/>
      <w:bookmarkStart w:id="1" w:name="_Ref324734415"/>
      <w:bookmarkStart w:id="2" w:name="_Toc382804024"/>
      <w:bookmarkStart w:id="3" w:name="_Toc329071011"/>
      <w:bookmarkStart w:id="4" w:name="_Toc443237075"/>
      <w:r w:rsidRPr="00FF7842">
        <w:rPr>
          <w:rFonts w:ascii="Arial" w:hAnsi="Arial" w:cs="Arial"/>
          <w:b/>
          <w:i w:val="0"/>
          <w:sz w:val="28"/>
          <w:szCs w:val="28"/>
        </w:rPr>
        <w:lastRenderedPageBreak/>
        <w:t>Introduction</w:t>
      </w:r>
      <w:r w:rsidRPr="00FF7842">
        <w:rPr>
          <w:b/>
          <w:sz w:val="28"/>
          <w:szCs w:val="28"/>
        </w:rPr>
        <w:t xml:space="preserve"> to BLAST</w:t>
      </w:r>
    </w:p>
    <w:p w14:paraId="39090D62" w14:textId="77777777" w:rsidR="00FC445A" w:rsidRPr="00FF7842" w:rsidRDefault="00FC445A" w:rsidP="00FF7842">
      <w:pPr>
        <w:pStyle w:val="Preface5"/>
        <w:numPr>
          <w:ilvl w:val="0"/>
          <w:numId w:val="0"/>
        </w:numPr>
        <w:ind w:left="720"/>
        <w:jc w:val="both"/>
        <w:rPr>
          <w:rFonts w:ascii="Arial" w:hAnsi="Arial" w:cs="Arial"/>
          <w:i w:val="0"/>
        </w:rPr>
      </w:pPr>
      <w:r w:rsidRPr="00FF7842">
        <w:rPr>
          <w:rFonts w:ascii="Arial" w:hAnsi="Arial" w:cs="Arial"/>
          <w:i w:val="0"/>
        </w:rPr>
        <w:t xml:space="preserve">Hadoop-Blast is an advanced Hadoop program which helps BLAST, a bioinformatics application, to utilize the computing capability of Hadoop. This exercise shows the details of its implementation, and provides an example of how to handle similar approaches in other applications. </w:t>
      </w:r>
    </w:p>
    <w:p w14:paraId="2B532CCA" w14:textId="77777777" w:rsidR="00FC445A" w:rsidRPr="00FF7842" w:rsidRDefault="00FC445A" w:rsidP="00FF7842">
      <w:pPr>
        <w:pStyle w:val="Preface5"/>
        <w:numPr>
          <w:ilvl w:val="0"/>
          <w:numId w:val="0"/>
        </w:numPr>
        <w:ind w:left="720"/>
        <w:jc w:val="both"/>
        <w:rPr>
          <w:rFonts w:ascii="Arial" w:hAnsi="Arial" w:cs="Arial"/>
          <w:i w:val="0"/>
        </w:rPr>
      </w:pPr>
      <w:r w:rsidRPr="00FF7842">
        <w:rPr>
          <w:rFonts w:ascii="Arial" w:hAnsi="Arial" w:cs="Arial"/>
          <w:i w:val="0"/>
        </w:rPr>
        <w:t>BLAST is one of the mo</w:t>
      </w:r>
      <w:bookmarkStart w:id="5" w:name="_GoBack"/>
      <w:bookmarkEnd w:id="5"/>
      <w:r w:rsidRPr="00FF7842">
        <w:rPr>
          <w:rFonts w:ascii="Arial" w:hAnsi="Arial" w:cs="Arial"/>
          <w:i w:val="0"/>
        </w:rPr>
        <w:t>st widely used bioinformatics applications written in C++. The version we are using is v2.2.23, which houses new features and better performance. The database used in the following settings is a subset of a full 8.5GB(</w:t>
      </w:r>
      <w:proofErr w:type="spellStart"/>
      <w:r w:rsidRPr="00FF7842">
        <w:rPr>
          <w:rFonts w:ascii="Arial" w:hAnsi="Arial" w:cs="Arial"/>
          <w:i w:val="0"/>
        </w:rPr>
        <w:t>nr</w:t>
      </w:r>
      <w:proofErr w:type="spellEnd"/>
      <w:r w:rsidRPr="00FF7842">
        <w:rPr>
          <w:rFonts w:ascii="Arial" w:hAnsi="Arial" w:cs="Arial"/>
          <w:i w:val="0"/>
        </w:rPr>
        <w:t xml:space="preserve">)database; its full name is Non-redundant protein sequence database. Optionally, for more details on how to run the BLAST binary, please see Big Data for Science tutorial page for Blast Installation [NOT required for the assignment]. </w:t>
      </w:r>
    </w:p>
    <w:p w14:paraId="30EA0019" w14:textId="77777777" w:rsidR="00FC445A" w:rsidRPr="00FF7842" w:rsidRDefault="00FC445A" w:rsidP="00FF7842">
      <w:pPr>
        <w:pStyle w:val="Preface5"/>
        <w:numPr>
          <w:ilvl w:val="0"/>
          <w:numId w:val="0"/>
        </w:numPr>
        <w:ind w:left="720"/>
        <w:jc w:val="both"/>
        <w:rPr>
          <w:rFonts w:ascii="Arial" w:hAnsi="Arial" w:cs="Arial"/>
          <w:i w:val="0"/>
        </w:rPr>
      </w:pPr>
      <w:r w:rsidRPr="00FF7842">
        <w:rPr>
          <w:rFonts w:ascii="Arial" w:hAnsi="Arial" w:cs="Arial"/>
          <w:i w:val="0"/>
        </w:rPr>
        <w:t xml:space="preserve">In this project, we have provided a sketch code which contains just one java class for you to implement: </w:t>
      </w:r>
    </w:p>
    <w:p w14:paraId="1C129A33" w14:textId="77777777" w:rsidR="00FC445A" w:rsidRPr="00FF7842" w:rsidRDefault="00FC445A" w:rsidP="00FF7842">
      <w:pPr>
        <w:pStyle w:val="Preface5"/>
        <w:numPr>
          <w:ilvl w:val="0"/>
          <w:numId w:val="0"/>
        </w:numPr>
        <w:ind w:left="720"/>
        <w:jc w:val="both"/>
        <w:rPr>
          <w:rFonts w:ascii="Arial" w:hAnsi="Arial" w:cs="Arial"/>
          <w:i w:val="0"/>
        </w:rPr>
      </w:pPr>
      <w:r w:rsidRPr="00FF7842">
        <w:rPr>
          <w:rFonts w:ascii="Arial" w:hAnsi="Arial" w:cs="Arial"/>
          <w:i w:val="0"/>
        </w:rPr>
        <w:t xml:space="preserve">• RunnerMap.java: The pleasingly-parallel/map-only Map class which takes the prepackaged Blast (v2.2.23) Binary Program and optimized database from Hadoop’s Distributed Cache, then executes BLAST binary as java external process with the assigned FASTA file. These are passed as key-value pairs of (filename, </w:t>
      </w:r>
      <w:proofErr w:type="spellStart"/>
      <w:r w:rsidRPr="00FF7842">
        <w:rPr>
          <w:rFonts w:ascii="Arial" w:hAnsi="Arial" w:cs="Arial"/>
          <w:i w:val="0"/>
        </w:rPr>
        <w:t>filepath</w:t>
      </w:r>
      <w:proofErr w:type="spellEnd"/>
      <w:r w:rsidRPr="00FF7842">
        <w:rPr>
          <w:rFonts w:ascii="Arial" w:hAnsi="Arial" w:cs="Arial"/>
          <w:i w:val="0"/>
        </w:rPr>
        <w:t xml:space="preserve"> on HDFS) handled by a provided customized Hadoop MapReduce </w:t>
      </w:r>
      <w:proofErr w:type="spellStart"/>
      <w:r w:rsidRPr="00FF7842">
        <w:rPr>
          <w:rFonts w:ascii="Arial" w:hAnsi="Arial" w:cs="Arial"/>
          <w:i w:val="0"/>
        </w:rPr>
        <w:t>InputFormat</w:t>
      </w:r>
      <w:proofErr w:type="spellEnd"/>
      <w:r w:rsidRPr="00FF7842">
        <w:rPr>
          <w:rFonts w:ascii="Arial" w:hAnsi="Arial" w:cs="Arial"/>
          <w:i w:val="0"/>
        </w:rPr>
        <w:t xml:space="preserve"> DataFileInputFormat.java. </w:t>
      </w:r>
    </w:p>
    <w:p w14:paraId="10B24536" w14:textId="77777777" w:rsidR="00FC445A" w:rsidRPr="00FF7842" w:rsidRDefault="00FC445A" w:rsidP="00FF7842">
      <w:pPr>
        <w:pStyle w:val="Preface5"/>
        <w:numPr>
          <w:ilvl w:val="0"/>
          <w:numId w:val="0"/>
        </w:numPr>
        <w:ind w:left="720"/>
        <w:jc w:val="both"/>
        <w:rPr>
          <w:rFonts w:ascii="Arial" w:hAnsi="Arial" w:cs="Arial"/>
          <w:i w:val="0"/>
        </w:rPr>
      </w:pPr>
      <w:r w:rsidRPr="00FF7842">
        <w:rPr>
          <w:rFonts w:ascii="Arial" w:hAnsi="Arial" w:cs="Arial"/>
          <w:i w:val="0"/>
        </w:rPr>
        <w:t xml:space="preserve">The detail dataflow can be seen in Figure 1. You will implement the RunnerMap.java, which copies the distributed cache and assigned FASTA file to local, then run the BLAST binary with correct parameters. </w:t>
      </w:r>
    </w:p>
    <w:p w14:paraId="23919F2E" w14:textId="21F9D1D5" w:rsidR="00D75D61" w:rsidRDefault="00D75D61" w:rsidP="00D75D61">
      <w:pPr>
        <w:widowControl w:val="0"/>
        <w:autoSpaceDE w:val="0"/>
        <w:autoSpaceDN w:val="0"/>
        <w:adjustRightInd w:val="0"/>
        <w:spacing w:line="280" w:lineRule="atLeast"/>
        <w:ind w:left="2160" w:firstLine="720"/>
        <w:rPr>
          <w:rFonts w:ascii="Times" w:hAnsi="Times" w:cs="Times"/>
          <w:color w:val="000000"/>
        </w:rPr>
      </w:pPr>
      <w:r>
        <w:rPr>
          <w:rFonts w:ascii="Times" w:hAnsi="Times" w:cs="Times"/>
          <w:noProof/>
          <w:color w:val="000000"/>
        </w:rPr>
        <w:drawing>
          <wp:inline distT="0" distB="0" distL="0" distR="0" wp14:anchorId="6BE3F742" wp14:editId="114F1589">
            <wp:extent cx="2879090" cy="2110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9090" cy="2110740"/>
                    </a:xfrm>
                    <a:prstGeom prst="rect">
                      <a:avLst/>
                    </a:prstGeom>
                    <a:noFill/>
                    <a:ln>
                      <a:noFill/>
                    </a:ln>
                  </pic:spPr>
                </pic:pic>
              </a:graphicData>
            </a:graphic>
          </wp:inline>
        </w:drawing>
      </w:r>
      <w:r>
        <w:rPr>
          <w:rFonts w:ascii="Times" w:hAnsi="Times" w:cs="Times"/>
          <w:color w:val="000000"/>
        </w:rPr>
        <w:t xml:space="preserve"> </w:t>
      </w:r>
    </w:p>
    <w:p w14:paraId="27CAD099" w14:textId="77777777" w:rsidR="00D75D61" w:rsidRDefault="00D75D61" w:rsidP="00FC445A">
      <w:pPr>
        <w:widowControl w:val="0"/>
        <w:autoSpaceDE w:val="0"/>
        <w:autoSpaceDN w:val="0"/>
        <w:adjustRightInd w:val="0"/>
        <w:spacing w:after="240" w:line="300" w:lineRule="atLeast"/>
        <w:rPr>
          <w:rFonts w:ascii="Times" w:hAnsi="Times" w:cs="Times"/>
          <w:color w:val="000000"/>
          <w:sz w:val="26"/>
          <w:szCs w:val="26"/>
        </w:rPr>
      </w:pPr>
    </w:p>
    <w:p w14:paraId="2215E250" w14:textId="77777777" w:rsidR="00FC445A" w:rsidRDefault="00FC445A" w:rsidP="00D75D61">
      <w:pPr>
        <w:widowControl w:val="0"/>
        <w:autoSpaceDE w:val="0"/>
        <w:autoSpaceDN w:val="0"/>
        <w:adjustRightInd w:val="0"/>
        <w:spacing w:after="240" w:line="300" w:lineRule="atLeast"/>
        <w:ind w:left="3600"/>
        <w:rPr>
          <w:rFonts w:ascii="Times" w:hAnsi="Times" w:cs="Times"/>
          <w:color w:val="000000"/>
        </w:rPr>
      </w:pPr>
      <w:r>
        <w:rPr>
          <w:rFonts w:ascii="Times" w:hAnsi="Times" w:cs="Times"/>
          <w:color w:val="000000"/>
          <w:sz w:val="26"/>
          <w:szCs w:val="26"/>
        </w:rPr>
        <w:t xml:space="preserve">Figure 1: Hadoop Blast dataflow </w:t>
      </w:r>
    </w:p>
    <w:p w14:paraId="3C97EBA8" w14:textId="77777777" w:rsidR="00FC445A" w:rsidRDefault="00FC445A" w:rsidP="00E07750">
      <w:pPr>
        <w:widowControl w:val="0"/>
        <w:autoSpaceDE w:val="0"/>
        <w:autoSpaceDN w:val="0"/>
        <w:adjustRightInd w:val="0"/>
        <w:spacing w:after="240" w:line="300" w:lineRule="atLeast"/>
        <w:ind w:left="720"/>
        <w:rPr>
          <w:rFonts w:ascii="Times" w:hAnsi="Times" w:cs="Times"/>
          <w:color w:val="000000"/>
        </w:rPr>
      </w:pPr>
      <w:r w:rsidRPr="00FF7842">
        <w:rPr>
          <w:rFonts w:ascii="Arial" w:hAnsi="Arial" w:cs="Arial"/>
          <w:szCs w:val="20"/>
          <w:lang w:val="en-GB"/>
        </w:rPr>
        <w:t xml:space="preserve">Normally, for any Hadoop MapReduce program, input data is uploaded and stored in the Hadoop Dis- </w:t>
      </w:r>
      <w:proofErr w:type="spellStart"/>
      <w:r w:rsidRPr="00FF7842">
        <w:rPr>
          <w:rFonts w:ascii="Arial" w:hAnsi="Arial" w:cs="Arial"/>
          <w:szCs w:val="20"/>
          <w:lang w:val="en-GB"/>
        </w:rPr>
        <w:t>tributed</w:t>
      </w:r>
      <w:proofErr w:type="spellEnd"/>
      <w:r w:rsidRPr="00FF7842">
        <w:rPr>
          <w:rFonts w:ascii="Arial" w:hAnsi="Arial" w:cs="Arial"/>
          <w:szCs w:val="20"/>
          <w:lang w:val="en-GB"/>
        </w:rPr>
        <w:t xml:space="preserve"> File System (HDFS) before computation in order to generate (key, value) pairs to the mapper. Initially, the BLAST input data is a set of FASTA files located in the local file system. Then it will be uploaded to the HDFS and distributed across the compute nodes. Hadoop framework reads the application records from HDFS with the </w:t>
      </w:r>
      <w:proofErr w:type="spellStart"/>
      <w:r w:rsidRPr="00FF7842">
        <w:rPr>
          <w:rFonts w:ascii="Arial" w:hAnsi="Arial" w:cs="Arial"/>
          <w:szCs w:val="20"/>
          <w:lang w:val="en-GB"/>
        </w:rPr>
        <w:t>InputFormat</w:t>
      </w:r>
      <w:proofErr w:type="spellEnd"/>
      <w:r w:rsidRPr="00FF7842">
        <w:rPr>
          <w:rFonts w:ascii="Arial" w:hAnsi="Arial" w:cs="Arial"/>
          <w:szCs w:val="20"/>
          <w:lang w:val="en-GB"/>
        </w:rPr>
        <w:t xml:space="preserve"> interface and generates (key, value) pair input streams; here, we use a provided customized Hadoop MapReduce </w:t>
      </w:r>
      <w:proofErr w:type="spellStart"/>
      <w:r w:rsidRPr="00FF7842">
        <w:rPr>
          <w:rFonts w:ascii="Arial" w:hAnsi="Arial" w:cs="Arial"/>
          <w:szCs w:val="20"/>
          <w:lang w:val="en-GB"/>
        </w:rPr>
        <w:t>InputFormat</w:t>
      </w:r>
      <w:proofErr w:type="spellEnd"/>
      <w:r w:rsidRPr="00FF7842">
        <w:rPr>
          <w:rFonts w:ascii="Arial" w:hAnsi="Arial" w:cs="Arial"/>
          <w:szCs w:val="20"/>
          <w:lang w:val="en-GB"/>
        </w:rPr>
        <w:t xml:space="preserve"> DataFileInputFormat.java to generate key- </w:t>
      </w:r>
      <w:r w:rsidRPr="00FF7842">
        <w:rPr>
          <w:rFonts w:ascii="Arial" w:hAnsi="Arial" w:cs="Arial"/>
          <w:szCs w:val="20"/>
          <w:lang w:val="en-GB"/>
        </w:rPr>
        <w:lastRenderedPageBreak/>
        <w:t xml:space="preserve">value pairs of (filename, </w:t>
      </w:r>
      <w:proofErr w:type="spellStart"/>
      <w:r w:rsidRPr="00FF7842">
        <w:rPr>
          <w:rFonts w:ascii="Arial" w:hAnsi="Arial" w:cs="Arial"/>
          <w:szCs w:val="20"/>
          <w:lang w:val="en-GB"/>
        </w:rPr>
        <w:t>filepath</w:t>
      </w:r>
      <w:proofErr w:type="spellEnd"/>
      <w:r w:rsidRPr="00FF7842">
        <w:rPr>
          <w:rFonts w:ascii="Arial" w:hAnsi="Arial" w:cs="Arial"/>
          <w:szCs w:val="20"/>
          <w:lang w:val="en-GB"/>
        </w:rPr>
        <w:t xml:space="preserve"> on HDFS). For this Hadoop Blast program, the map function initially sets up the distributed cache and generates the two absolute location </w:t>
      </w:r>
      <w:proofErr w:type="spellStart"/>
      <w:r w:rsidRPr="00FF7842">
        <w:rPr>
          <w:rFonts w:ascii="Arial" w:hAnsi="Arial" w:cs="Arial"/>
          <w:szCs w:val="20"/>
          <w:lang w:val="en-GB"/>
        </w:rPr>
        <w:t>filepaths</w:t>
      </w:r>
      <w:proofErr w:type="spellEnd"/>
      <w:r w:rsidRPr="00FF7842">
        <w:rPr>
          <w:rFonts w:ascii="Arial" w:hAnsi="Arial" w:cs="Arial"/>
          <w:szCs w:val="20"/>
          <w:lang w:val="en-GB"/>
        </w:rPr>
        <w:t xml:space="preserve"> for Blast binary and Blast Database. Afterwards it copies the assigned FASTA file to local disk by looking up the file from HDFS and generating an absolute </w:t>
      </w:r>
      <w:proofErr w:type="spellStart"/>
      <w:r w:rsidRPr="00FF7842">
        <w:rPr>
          <w:rFonts w:ascii="Arial" w:hAnsi="Arial" w:cs="Arial"/>
          <w:szCs w:val="20"/>
          <w:lang w:val="en-GB"/>
        </w:rPr>
        <w:t>filepath</w:t>
      </w:r>
      <w:proofErr w:type="spellEnd"/>
      <w:r w:rsidRPr="00FF7842">
        <w:rPr>
          <w:rFonts w:ascii="Arial" w:hAnsi="Arial" w:cs="Arial"/>
          <w:szCs w:val="20"/>
          <w:lang w:val="en-GB"/>
        </w:rPr>
        <w:t>. Once this is accomplished and file dependencies are stored in the local disk, we call an external java process and execute the Blast binary with the correct parameters. Finally, the output FASTA file of Blast binary will be uploaded back to HDFS.</w:t>
      </w:r>
      <w:r>
        <w:rPr>
          <w:rFonts w:ascii="Times" w:hAnsi="Times" w:cs="Times"/>
          <w:color w:val="000000"/>
          <w:sz w:val="26"/>
          <w:szCs w:val="26"/>
        </w:rPr>
        <w:t xml:space="preserve"> </w:t>
      </w:r>
    </w:p>
    <w:p w14:paraId="79AAE343" w14:textId="24D85A2C" w:rsidR="004B7C29" w:rsidRDefault="004B7C29" w:rsidP="00FF7842">
      <w:pPr>
        <w:pStyle w:val="Preface5"/>
        <w:numPr>
          <w:ilvl w:val="0"/>
          <w:numId w:val="0"/>
        </w:numPr>
        <w:ind w:left="720"/>
        <w:jc w:val="both"/>
        <w:rPr>
          <w:rFonts w:ascii="Arial" w:hAnsi="Arial" w:cs="Arial"/>
          <w:i w:val="0"/>
        </w:rPr>
      </w:pPr>
      <w:bookmarkStart w:id="6" w:name="_Toc329071012"/>
      <w:bookmarkEnd w:id="3"/>
      <w:bookmarkEnd w:id="4"/>
      <w:r w:rsidRPr="004B7C29">
        <w:rPr>
          <w:rFonts w:ascii="Arial" w:hAnsi="Arial" w:cs="Arial"/>
          <w:i w:val="0"/>
        </w:rPr>
        <w:t>BLAST or Basic Local Alignment Search Tool matches a given gene sequence against a database of known sequences.</w:t>
      </w:r>
    </w:p>
    <w:p w14:paraId="1E4AD855" w14:textId="6C4AD563" w:rsidR="00944013" w:rsidRPr="006D7CF1" w:rsidRDefault="004B7C29" w:rsidP="00FF7842">
      <w:pPr>
        <w:pStyle w:val="Preface5"/>
        <w:numPr>
          <w:ilvl w:val="0"/>
          <w:numId w:val="0"/>
        </w:numPr>
        <w:ind w:left="720"/>
        <w:jc w:val="both"/>
        <w:rPr>
          <w:rFonts w:ascii="Arial" w:hAnsi="Arial" w:cs="Arial"/>
          <w:i w:val="0"/>
        </w:rPr>
      </w:pPr>
      <w:r w:rsidRPr="004B7C29">
        <w:rPr>
          <w:rFonts w:ascii="Arial" w:hAnsi="Arial" w:cs="Arial"/>
          <w:i w:val="0"/>
        </w:rPr>
        <w:t>NCBI Basic Local Alignment Search Tool (BLAST) finds regions of local similarity between sequences. The program compares nucleotide</w:t>
      </w:r>
      <w:r>
        <w:rPr>
          <w:rFonts w:ascii="Arial" w:hAnsi="Arial" w:cs="Arial"/>
          <w:i w:val="0"/>
        </w:rPr>
        <w:t xml:space="preserve"> </w:t>
      </w:r>
      <w:r w:rsidRPr="004B7C29">
        <w:rPr>
          <w:rFonts w:ascii="Arial" w:hAnsi="Arial" w:cs="Arial"/>
          <w:i w:val="0"/>
        </w:rPr>
        <w:t>or</w:t>
      </w:r>
      <w:r>
        <w:rPr>
          <w:rFonts w:ascii="Arial" w:hAnsi="Arial" w:cs="Arial"/>
          <w:i w:val="0"/>
        </w:rPr>
        <w:t xml:space="preserve"> </w:t>
      </w:r>
      <w:r w:rsidRPr="004B7C29">
        <w:rPr>
          <w:rFonts w:ascii="Arial" w:hAnsi="Arial" w:cs="Arial"/>
          <w:i w:val="0"/>
        </w:rPr>
        <w:t>protein sequences to sequence databases and calculates the</w:t>
      </w:r>
      <w:r>
        <w:rPr>
          <w:rFonts w:ascii="Arial" w:hAnsi="Arial" w:cs="Arial"/>
          <w:i w:val="0"/>
        </w:rPr>
        <w:t xml:space="preserve"> </w:t>
      </w:r>
      <w:r w:rsidRPr="004B7C29">
        <w:rPr>
          <w:rFonts w:ascii="Arial" w:hAnsi="Arial" w:cs="Arial"/>
          <w:i w:val="0"/>
        </w:rPr>
        <w:t>statistical</w:t>
      </w:r>
      <w:r>
        <w:rPr>
          <w:rFonts w:ascii="Arial" w:hAnsi="Arial" w:cs="Arial"/>
          <w:i w:val="0"/>
        </w:rPr>
        <w:t xml:space="preserve"> </w:t>
      </w:r>
      <w:r w:rsidRPr="004B7C29">
        <w:rPr>
          <w:rFonts w:ascii="Arial" w:hAnsi="Arial" w:cs="Arial"/>
          <w:i w:val="0"/>
        </w:rPr>
        <w:t>significance of matches. BLAST can be used to infer functional</w:t>
      </w:r>
      <w:r>
        <w:rPr>
          <w:rFonts w:ascii="Arial" w:hAnsi="Arial" w:cs="Arial"/>
          <w:i w:val="0"/>
        </w:rPr>
        <w:t xml:space="preserve"> </w:t>
      </w:r>
      <w:r w:rsidRPr="004B7C29">
        <w:rPr>
          <w:rFonts w:ascii="Arial" w:hAnsi="Arial" w:cs="Arial"/>
          <w:i w:val="0"/>
        </w:rPr>
        <w:t>and</w:t>
      </w:r>
      <w:r>
        <w:rPr>
          <w:rFonts w:ascii="Arial" w:hAnsi="Arial" w:cs="Arial"/>
          <w:i w:val="0"/>
        </w:rPr>
        <w:t xml:space="preserve"> </w:t>
      </w:r>
      <w:r w:rsidRPr="004B7C29">
        <w:rPr>
          <w:rFonts w:ascii="Arial" w:hAnsi="Arial" w:cs="Arial"/>
          <w:i w:val="0"/>
        </w:rPr>
        <w:t>evolutionary relationships between sequences as well as help</w:t>
      </w:r>
      <w:r>
        <w:rPr>
          <w:rFonts w:ascii="Arial" w:hAnsi="Arial" w:cs="Arial"/>
          <w:i w:val="0"/>
        </w:rPr>
        <w:t xml:space="preserve"> </w:t>
      </w:r>
      <w:r w:rsidRPr="004B7C29">
        <w:rPr>
          <w:rFonts w:ascii="Arial" w:hAnsi="Arial" w:cs="Arial"/>
          <w:i w:val="0"/>
        </w:rPr>
        <w:t>identify</w:t>
      </w:r>
      <w:r>
        <w:rPr>
          <w:rFonts w:ascii="Arial" w:hAnsi="Arial" w:cs="Arial"/>
          <w:i w:val="0"/>
        </w:rPr>
        <w:t xml:space="preserve"> </w:t>
      </w:r>
      <w:r w:rsidRPr="004B7C29">
        <w:rPr>
          <w:rFonts w:ascii="Arial" w:hAnsi="Arial" w:cs="Arial"/>
          <w:i w:val="0"/>
        </w:rPr>
        <w:t>members of gene families. – (from BLAST README).</w:t>
      </w:r>
      <w:r>
        <w:rPr>
          <w:rFonts w:ascii="Arial" w:hAnsi="Arial" w:cs="Arial"/>
          <w:i w:val="0"/>
        </w:rPr>
        <w:t xml:space="preserve"> </w:t>
      </w:r>
    </w:p>
    <w:bookmarkEnd w:id="6"/>
    <w:p w14:paraId="54BBA085" w14:textId="5353B30F" w:rsidR="008056CA" w:rsidRPr="00F54B26" w:rsidRDefault="004B7C29" w:rsidP="00FF7842">
      <w:pPr>
        <w:pStyle w:val="ListParagraph"/>
        <w:numPr>
          <w:ilvl w:val="0"/>
          <w:numId w:val="26"/>
        </w:numPr>
        <w:spacing w:before="100" w:beforeAutospacing="1" w:after="100" w:afterAutospacing="1"/>
        <w:jc w:val="both"/>
        <w:outlineLvl w:val="2"/>
        <w:rPr>
          <w:b/>
          <w:bCs/>
          <w:sz w:val="27"/>
          <w:szCs w:val="27"/>
        </w:rPr>
      </w:pPr>
      <w:r w:rsidRPr="00F54B26">
        <w:rPr>
          <w:b/>
          <w:bCs/>
          <w:sz w:val="27"/>
          <w:szCs w:val="27"/>
        </w:rPr>
        <w:t>HADOOP DISTRIBUTED CACHE</w:t>
      </w:r>
    </w:p>
    <w:p w14:paraId="2A5CC21E" w14:textId="66133DAE" w:rsidR="0033455E" w:rsidRDefault="004B7C29" w:rsidP="00FF7842">
      <w:pPr>
        <w:pStyle w:val="Preface5"/>
        <w:numPr>
          <w:ilvl w:val="0"/>
          <w:numId w:val="0"/>
        </w:numPr>
        <w:ind w:left="720"/>
        <w:jc w:val="both"/>
        <w:rPr>
          <w:rFonts w:ascii="Arial" w:hAnsi="Arial" w:cs="Arial"/>
          <w:i w:val="0"/>
        </w:rPr>
      </w:pPr>
      <w:r>
        <w:rPr>
          <w:rFonts w:ascii="Arial" w:hAnsi="Arial" w:cs="Arial"/>
          <w:i w:val="0"/>
        </w:rPr>
        <w:t>Hadoop Distributed Cache is a framework which copies necessary files onto the slave node before any tasks for the job are executed on that node. It is efficient because the files are only copied once per job and the ability to cache archives which are un-archived on the slave nodes.</w:t>
      </w:r>
    </w:p>
    <w:p w14:paraId="09E2757C" w14:textId="1A225239" w:rsidR="00D907B7" w:rsidRDefault="00D907B7" w:rsidP="00FF7842">
      <w:pPr>
        <w:pStyle w:val="Preface5"/>
        <w:numPr>
          <w:ilvl w:val="0"/>
          <w:numId w:val="0"/>
        </w:numPr>
        <w:ind w:left="720"/>
        <w:jc w:val="both"/>
        <w:rPr>
          <w:rFonts w:ascii="Arial" w:hAnsi="Arial" w:cs="Arial"/>
          <w:i w:val="0"/>
        </w:rPr>
      </w:pPr>
      <w:r>
        <w:rPr>
          <w:rFonts w:ascii="Arial" w:hAnsi="Arial" w:cs="Arial"/>
          <w:i w:val="0"/>
        </w:rPr>
        <w:t xml:space="preserve">In our case the FASTA files are uploaded to HDFS from local, the nodes download the files from HDFS and perform map operation, here the mapper is provided with filenames and path of file names as key and value pair and once the operation is complete the output files are uploaded back to HDFS. </w:t>
      </w:r>
    </w:p>
    <w:p w14:paraId="23B236C8" w14:textId="200F44B2" w:rsidR="00D907B7" w:rsidRPr="00F54B26" w:rsidRDefault="00D907B7" w:rsidP="00FF7842">
      <w:pPr>
        <w:pStyle w:val="ListParagraph"/>
        <w:numPr>
          <w:ilvl w:val="0"/>
          <w:numId w:val="26"/>
        </w:numPr>
        <w:spacing w:before="100" w:beforeAutospacing="1" w:after="100" w:afterAutospacing="1"/>
        <w:jc w:val="both"/>
        <w:outlineLvl w:val="2"/>
        <w:rPr>
          <w:b/>
          <w:bCs/>
          <w:sz w:val="27"/>
          <w:szCs w:val="27"/>
        </w:rPr>
      </w:pPr>
      <w:r w:rsidRPr="00F54B26">
        <w:rPr>
          <w:b/>
          <w:bCs/>
          <w:sz w:val="27"/>
          <w:szCs w:val="27"/>
        </w:rPr>
        <w:t>Lines that put and get values from Distributed cache.</w:t>
      </w:r>
    </w:p>
    <w:p w14:paraId="109C5D4E" w14:textId="77777777" w:rsidR="00E10E2E" w:rsidRDefault="002E04CD" w:rsidP="00FF7842">
      <w:pPr>
        <w:pStyle w:val="Preface5"/>
        <w:numPr>
          <w:ilvl w:val="0"/>
          <w:numId w:val="24"/>
        </w:numPr>
        <w:jc w:val="both"/>
        <w:rPr>
          <w:rFonts w:ascii="Arial" w:hAnsi="Arial" w:cs="Arial"/>
        </w:rPr>
      </w:pPr>
      <w:r w:rsidRPr="002E04CD">
        <w:rPr>
          <w:rFonts w:ascii="Arial" w:hAnsi="Arial" w:cs="Arial"/>
        </w:rPr>
        <w:t>Path[] local = DistributedCa</w:t>
      </w:r>
      <w:r w:rsidR="00E10E2E">
        <w:rPr>
          <w:rFonts w:ascii="Arial" w:hAnsi="Arial" w:cs="Arial"/>
        </w:rPr>
        <w:t>che.getLocalCacheArchives(conf)</w:t>
      </w:r>
    </w:p>
    <w:p w14:paraId="6002318A" w14:textId="3A99756E" w:rsidR="00E10E2E" w:rsidRPr="00E10E2E" w:rsidRDefault="00E10E2E" w:rsidP="00FF7842">
      <w:pPr>
        <w:pStyle w:val="Preface5"/>
        <w:numPr>
          <w:ilvl w:val="0"/>
          <w:numId w:val="0"/>
        </w:numPr>
        <w:ind w:left="720"/>
        <w:jc w:val="both"/>
        <w:rPr>
          <w:rFonts w:ascii="Arial" w:hAnsi="Arial" w:cs="Arial"/>
        </w:rPr>
      </w:pPr>
      <w:r w:rsidRPr="00E10E2E">
        <w:rPr>
          <w:rFonts w:ascii="Arial" w:hAnsi="Arial" w:cs="Arial"/>
        </w:rPr>
        <w:t>The class</w:t>
      </w:r>
      <w:r w:rsidRPr="00E10E2E">
        <w:rPr>
          <w:b/>
          <w:bCs/>
          <w:sz w:val="27"/>
          <w:szCs w:val="27"/>
        </w:rPr>
        <w:t xml:space="preserve"> </w:t>
      </w:r>
      <w:r w:rsidRPr="00E10E2E">
        <w:rPr>
          <w:rFonts w:ascii="Arial" w:hAnsi="Arial" w:cs="Arial"/>
        </w:rPr>
        <w:t>DistributedCache</w:t>
      </w:r>
      <w:r>
        <w:rPr>
          <w:rFonts w:ascii="Arial" w:hAnsi="Arial" w:cs="Arial"/>
        </w:rPr>
        <w:t xml:space="preserve"> and the method is </w:t>
      </w:r>
      <w:r w:rsidRPr="00E10E2E">
        <w:rPr>
          <w:rFonts w:ascii="Arial" w:hAnsi="Arial" w:cs="Arial"/>
        </w:rPr>
        <w:t>getLocalCacheArchives</w:t>
      </w:r>
    </w:p>
    <w:p w14:paraId="0628B9EF" w14:textId="01599C4A" w:rsidR="00F54B26" w:rsidRPr="00F54B26" w:rsidRDefault="00F54B26" w:rsidP="00FF7842">
      <w:pPr>
        <w:pStyle w:val="Preface5"/>
        <w:numPr>
          <w:ilvl w:val="0"/>
          <w:numId w:val="0"/>
        </w:numPr>
        <w:ind w:left="720"/>
        <w:jc w:val="both"/>
        <w:rPr>
          <w:rFonts w:ascii="Arial" w:hAnsi="Arial" w:cs="Arial"/>
          <w:b/>
          <w:u w:val="single"/>
        </w:rPr>
      </w:pPr>
      <w:r w:rsidRPr="00F54B26">
        <w:rPr>
          <w:rFonts w:ascii="Arial" w:hAnsi="Arial" w:cs="Arial"/>
          <w:b/>
          <w:u w:val="single"/>
        </w:rPr>
        <w:t>Class and Method information</w:t>
      </w:r>
      <w:r>
        <w:rPr>
          <w:rFonts w:ascii="Arial" w:hAnsi="Arial" w:cs="Arial"/>
          <w:b/>
          <w:u w:val="single"/>
        </w:rPr>
        <w:t xml:space="preserve"> and usage</w:t>
      </w:r>
      <w:r w:rsidRPr="00F54B26">
        <w:rPr>
          <w:rFonts w:ascii="Arial" w:hAnsi="Arial" w:cs="Arial"/>
          <w:b/>
          <w:u w:val="single"/>
        </w:rPr>
        <w:t>: taken from the Hadoop.apache.org website</w:t>
      </w:r>
    </w:p>
    <w:p w14:paraId="0FC6A3E6" w14:textId="1C27407A" w:rsidR="00E10E2E" w:rsidRPr="00F54B26" w:rsidRDefault="00E10E2E" w:rsidP="00FF7842">
      <w:pPr>
        <w:pStyle w:val="Preface5"/>
        <w:numPr>
          <w:ilvl w:val="0"/>
          <w:numId w:val="0"/>
        </w:numPr>
        <w:ind w:left="720"/>
        <w:jc w:val="both"/>
        <w:rPr>
          <w:rFonts w:ascii="Arial" w:hAnsi="Arial" w:cs="Arial"/>
          <w:b/>
          <w:i w:val="0"/>
          <w:u w:val="single"/>
        </w:rPr>
      </w:pPr>
      <w:r w:rsidRPr="00F54B26">
        <w:rPr>
          <w:rFonts w:ascii="Arial" w:hAnsi="Arial" w:cs="Arial"/>
          <w:b/>
          <w:i w:val="0"/>
          <w:u w:val="single"/>
        </w:rPr>
        <w:t xml:space="preserve">Class </w:t>
      </w:r>
      <w:r w:rsidR="00F54B26" w:rsidRPr="00F54B26">
        <w:rPr>
          <w:rFonts w:ascii="Arial" w:hAnsi="Arial" w:cs="Arial"/>
          <w:b/>
          <w:i w:val="0"/>
          <w:u w:val="single"/>
        </w:rPr>
        <w:t>Information:</w:t>
      </w:r>
    </w:p>
    <w:p w14:paraId="7E3606BF" w14:textId="245C2C74" w:rsidR="00E10E2E" w:rsidRDefault="00E10E2E" w:rsidP="00FF7842">
      <w:pPr>
        <w:pStyle w:val="Preface5"/>
        <w:numPr>
          <w:ilvl w:val="0"/>
          <w:numId w:val="0"/>
        </w:numPr>
        <w:ind w:left="720"/>
        <w:jc w:val="both"/>
        <w:rPr>
          <w:rFonts w:ascii="Arial" w:hAnsi="Arial" w:cs="Arial"/>
          <w:i w:val="0"/>
        </w:rPr>
      </w:pPr>
      <w:r w:rsidRPr="00E10E2E">
        <w:rPr>
          <w:rFonts w:ascii="Arial" w:hAnsi="Arial" w:cs="Arial"/>
          <w:i w:val="0"/>
        </w:rPr>
        <w:t>DistributedCache.addCacheArchive(new URI(</w:t>
      </w:r>
      <w:r w:rsidR="00F54B26" w:rsidRPr="00E10E2E">
        <w:rPr>
          <w:rFonts w:ascii="Arial" w:hAnsi="Arial" w:cs="Arial"/>
          <w:i w:val="0"/>
        </w:rPr>
        <w:t>programdirectory</w:t>
      </w:r>
      <w:r w:rsidRPr="00E10E2E">
        <w:rPr>
          <w:rFonts w:ascii="Arial" w:hAnsi="Arial" w:cs="Arial"/>
          <w:i w:val="0"/>
        </w:rPr>
        <w:t>, job);</w:t>
      </w:r>
    </w:p>
    <w:p w14:paraId="1B49B1FA" w14:textId="0EB7AA80" w:rsidR="00E10E2E" w:rsidRDefault="00F54B26" w:rsidP="00FF7842">
      <w:pPr>
        <w:pStyle w:val="Preface5"/>
        <w:numPr>
          <w:ilvl w:val="0"/>
          <w:numId w:val="0"/>
        </w:numPr>
        <w:ind w:left="720"/>
        <w:jc w:val="both"/>
        <w:rPr>
          <w:rFonts w:ascii="Arial" w:hAnsi="Arial" w:cs="Arial"/>
          <w:i w:val="0"/>
        </w:rPr>
      </w:pPr>
      <w:r>
        <w:rPr>
          <w:rFonts w:ascii="Arial" w:hAnsi="Arial" w:cs="Arial"/>
          <w:i w:val="0"/>
        </w:rPr>
        <w:t xml:space="preserve">Class : </w:t>
      </w:r>
      <w:r w:rsidRPr="00E10E2E">
        <w:rPr>
          <w:rFonts w:ascii="Arial" w:hAnsi="Arial" w:cs="Arial"/>
          <w:i w:val="0"/>
        </w:rPr>
        <w:t>DistributedCache</w:t>
      </w:r>
    </w:p>
    <w:p w14:paraId="3714A8A0" w14:textId="1AC89E46" w:rsidR="00F54B26" w:rsidRDefault="00F54B26" w:rsidP="00FF7842">
      <w:pPr>
        <w:pStyle w:val="Preface5"/>
        <w:numPr>
          <w:ilvl w:val="0"/>
          <w:numId w:val="0"/>
        </w:numPr>
        <w:ind w:left="720"/>
        <w:jc w:val="both"/>
        <w:rPr>
          <w:rFonts w:ascii="Arial" w:hAnsi="Arial" w:cs="Arial"/>
          <w:i w:val="0"/>
        </w:rPr>
      </w:pPr>
      <w:r>
        <w:rPr>
          <w:rFonts w:ascii="Arial" w:hAnsi="Arial" w:cs="Arial"/>
          <w:i w:val="0"/>
        </w:rPr>
        <w:t>Method:</w:t>
      </w:r>
      <w:r w:rsidRPr="00F54B26">
        <w:rPr>
          <w:rFonts w:ascii="Arial" w:hAnsi="Arial" w:cs="Arial"/>
          <w:i w:val="0"/>
        </w:rPr>
        <w:t xml:space="preserve"> </w:t>
      </w:r>
      <w:r w:rsidRPr="00E10E2E">
        <w:rPr>
          <w:rFonts w:ascii="Arial" w:hAnsi="Arial" w:cs="Arial"/>
          <w:i w:val="0"/>
        </w:rPr>
        <w:t>addCacheArchive</w:t>
      </w:r>
    </w:p>
    <w:p w14:paraId="33EABBFC" w14:textId="2543D4BE" w:rsidR="00F54B26" w:rsidRDefault="00F54B26" w:rsidP="00FF7842">
      <w:pPr>
        <w:pStyle w:val="Preface5"/>
        <w:numPr>
          <w:ilvl w:val="0"/>
          <w:numId w:val="0"/>
        </w:numPr>
        <w:ind w:left="720"/>
        <w:jc w:val="both"/>
        <w:rPr>
          <w:rFonts w:ascii="Arial" w:hAnsi="Arial" w:cs="Arial"/>
          <w:b/>
          <w:i w:val="0"/>
        </w:rPr>
      </w:pPr>
      <w:r w:rsidRPr="00F54B26">
        <w:rPr>
          <w:rFonts w:ascii="Arial" w:hAnsi="Arial" w:cs="Arial"/>
          <w:b/>
          <w:i w:val="0"/>
        </w:rPr>
        <w:t>addCacheArchive</w:t>
      </w:r>
      <w:r>
        <w:rPr>
          <w:rFonts w:ascii="Arial" w:hAnsi="Arial" w:cs="Arial"/>
          <w:b/>
          <w:i w:val="0"/>
        </w:rPr>
        <w:t xml:space="preserve"> : </w:t>
      </w:r>
    </w:p>
    <w:p w14:paraId="2D863266" w14:textId="43C1591E" w:rsidR="00F54B26" w:rsidRPr="00F54B26" w:rsidRDefault="00F54B26" w:rsidP="00FF7842">
      <w:pPr>
        <w:pStyle w:val="Preface5"/>
        <w:numPr>
          <w:ilvl w:val="0"/>
          <w:numId w:val="0"/>
        </w:numPr>
        <w:ind w:left="720"/>
        <w:jc w:val="both"/>
        <w:rPr>
          <w:rFonts w:ascii="Arial" w:hAnsi="Arial" w:cs="Arial"/>
          <w:i w:val="0"/>
        </w:rPr>
      </w:pPr>
      <w:r w:rsidRPr="00F54B26">
        <w:rPr>
          <w:rFonts w:ascii="Arial" w:hAnsi="Arial" w:cs="Arial"/>
          <w:i w:val="0"/>
        </w:rPr>
        <w:t>public static void addCacheArchive(URI uri,</w:t>
      </w:r>
      <w:r>
        <w:rPr>
          <w:rFonts w:ascii="Arial" w:hAnsi="Arial" w:cs="Arial"/>
          <w:i w:val="0"/>
        </w:rPr>
        <w:t xml:space="preserve"> </w:t>
      </w:r>
      <w:r w:rsidRPr="00F54B26">
        <w:rPr>
          <w:rFonts w:ascii="Arial" w:hAnsi="Arial" w:cs="Arial"/>
          <w:i w:val="0"/>
        </w:rPr>
        <w:t>Configuration conf)</w:t>
      </w:r>
    </w:p>
    <w:p w14:paraId="414D5845" w14:textId="6B84A292" w:rsidR="00F54B26" w:rsidRPr="00F54B26" w:rsidRDefault="00F54B26" w:rsidP="00FF7842">
      <w:pPr>
        <w:pStyle w:val="Preface5"/>
        <w:numPr>
          <w:ilvl w:val="0"/>
          <w:numId w:val="0"/>
        </w:numPr>
        <w:ind w:left="720"/>
        <w:jc w:val="both"/>
        <w:rPr>
          <w:rFonts w:ascii="Arial" w:hAnsi="Arial" w:cs="Arial"/>
          <w:i w:val="0"/>
        </w:rPr>
      </w:pPr>
      <w:r w:rsidRPr="00F54B26">
        <w:rPr>
          <w:rFonts w:ascii="Arial" w:hAnsi="Arial" w:cs="Arial"/>
          <w:i w:val="0"/>
        </w:rPr>
        <w:tab/>
        <w:t xml:space="preserve">   Add a archives to be localized to the conf. Intended to be used by user code.</w:t>
      </w:r>
    </w:p>
    <w:p w14:paraId="4F401619" w14:textId="5A5DB09A" w:rsidR="00F54B26" w:rsidRPr="00F54B26" w:rsidRDefault="00F54B26" w:rsidP="00FF7842">
      <w:pPr>
        <w:pStyle w:val="Preface5"/>
        <w:numPr>
          <w:ilvl w:val="0"/>
          <w:numId w:val="0"/>
        </w:numPr>
        <w:ind w:left="720"/>
        <w:jc w:val="both"/>
        <w:rPr>
          <w:rFonts w:ascii="Arial" w:hAnsi="Arial" w:cs="Arial"/>
          <w:i w:val="0"/>
        </w:rPr>
      </w:pPr>
      <w:r w:rsidRPr="00F54B26">
        <w:rPr>
          <w:rFonts w:ascii="Arial" w:hAnsi="Arial" w:cs="Arial"/>
          <w:i w:val="0"/>
        </w:rPr>
        <w:t xml:space="preserve">   </w:t>
      </w:r>
      <w:r>
        <w:rPr>
          <w:rFonts w:ascii="Arial" w:hAnsi="Arial" w:cs="Arial"/>
          <w:i w:val="0"/>
        </w:rPr>
        <w:tab/>
      </w:r>
      <w:r w:rsidRPr="00F54B26">
        <w:rPr>
          <w:rFonts w:ascii="Arial" w:hAnsi="Arial" w:cs="Arial"/>
          <w:i w:val="0"/>
        </w:rPr>
        <w:t>Parameters:</w:t>
      </w:r>
    </w:p>
    <w:p w14:paraId="689C9E69" w14:textId="574CDDA2" w:rsidR="00F54B26" w:rsidRPr="00F54B26" w:rsidRDefault="00F54B26" w:rsidP="00FF7842">
      <w:pPr>
        <w:pStyle w:val="Preface5"/>
        <w:numPr>
          <w:ilvl w:val="0"/>
          <w:numId w:val="0"/>
        </w:numPr>
        <w:ind w:left="720"/>
        <w:jc w:val="both"/>
        <w:rPr>
          <w:rFonts w:ascii="Arial" w:hAnsi="Arial" w:cs="Arial"/>
          <w:i w:val="0"/>
        </w:rPr>
      </w:pPr>
      <w:r w:rsidRPr="00F54B26">
        <w:rPr>
          <w:rFonts w:ascii="Arial" w:hAnsi="Arial" w:cs="Arial"/>
          <w:i w:val="0"/>
        </w:rPr>
        <w:t xml:space="preserve">        </w:t>
      </w:r>
      <w:r>
        <w:rPr>
          <w:rFonts w:ascii="Arial" w:hAnsi="Arial" w:cs="Arial"/>
          <w:i w:val="0"/>
        </w:rPr>
        <w:tab/>
      </w:r>
      <w:r w:rsidRPr="00F54B26">
        <w:rPr>
          <w:rFonts w:ascii="Arial" w:hAnsi="Arial" w:cs="Arial"/>
          <w:i w:val="0"/>
        </w:rPr>
        <w:t>uri - The uri of the cache to be localized</w:t>
      </w:r>
    </w:p>
    <w:p w14:paraId="79018CF3" w14:textId="3ADF79F3" w:rsidR="00F54B26" w:rsidRPr="00F54B26" w:rsidRDefault="00F54B26" w:rsidP="00FF7842">
      <w:pPr>
        <w:pStyle w:val="Preface5"/>
        <w:numPr>
          <w:ilvl w:val="0"/>
          <w:numId w:val="0"/>
        </w:numPr>
        <w:ind w:left="720"/>
        <w:jc w:val="both"/>
        <w:rPr>
          <w:rFonts w:ascii="Arial" w:hAnsi="Arial" w:cs="Arial"/>
          <w:i w:val="0"/>
        </w:rPr>
      </w:pPr>
      <w:r w:rsidRPr="00F54B26">
        <w:rPr>
          <w:rFonts w:ascii="Arial" w:hAnsi="Arial" w:cs="Arial"/>
          <w:i w:val="0"/>
        </w:rPr>
        <w:lastRenderedPageBreak/>
        <w:t xml:space="preserve">        </w:t>
      </w:r>
      <w:r>
        <w:rPr>
          <w:rFonts w:ascii="Arial" w:hAnsi="Arial" w:cs="Arial"/>
          <w:i w:val="0"/>
        </w:rPr>
        <w:tab/>
      </w:r>
      <w:r w:rsidRPr="00F54B26">
        <w:rPr>
          <w:rFonts w:ascii="Arial" w:hAnsi="Arial" w:cs="Arial"/>
          <w:i w:val="0"/>
        </w:rPr>
        <w:t>conf - Configuration to add the cache to</w:t>
      </w:r>
    </w:p>
    <w:p w14:paraId="309A09A8" w14:textId="77777777" w:rsidR="00F54B26" w:rsidRDefault="00F54B26" w:rsidP="00FF7842">
      <w:pPr>
        <w:pStyle w:val="Preface5"/>
        <w:numPr>
          <w:ilvl w:val="0"/>
          <w:numId w:val="0"/>
        </w:numPr>
        <w:ind w:left="720"/>
        <w:jc w:val="both"/>
        <w:rPr>
          <w:rFonts w:ascii="Arial" w:hAnsi="Arial" w:cs="Arial"/>
          <w:i w:val="0"/>
        </w:rPr>
      </w:pPr>
    </w:p>
    <w:p w14:paraId="075236A8" w14:textId="77777777" w:rsidR="00F54B26" w:rsidRPr="00E10E2E" w:rsidRDefault="00F54B26" w:rsidP="00FF7842">
      <w:pPr>
        <w:pStyle w:val="Preface5"/>
        <w:numPr>
          <w:ilvl w:val="0"/>
          <w:numId w:val="0"/>
        </w:numPr>
        <w:ind w:left="720"/>
        <w:jc w:val="both"/>
        <w:rPr>
          <w:rFonts w:ascii="Arial" w:hAnsi="Arial" w:cs="Arial"/>
          <w:i w:val="0"/>
        </w:rPr>
      </w:pPr>
    </w:p>
    <w:bookmarkEnd w:id="0"/>
    <w:bookmarkEnd w:id="1"/>
    <w:bookmarkEnd w:id="2"/>
    <w:p w14:paraId="2A5640E9" w14:textId="327D876E" w:rsidR="00F54B26" w:rsidRPr="00F54B26" w:rsidRDefault="00E10E2E" w:rsidP="00FF7842">
      <w:pPr>
        <w:tabs>
          <w:tab w:val="left" w:pos="2070"/>
        </w:tabs>
        <w:jc w:val="both"/>
        <w:rPr>
          <w:b/>
          <w:u w:val="single"/>
          <w:lang w:val="en-GB"/>
        </w:rPr>
      </w:pPr>
      <w:r>
        <w:rPr>
          <w:lang w:val="en-GB"/>
        </w:rPr>
        <w:t xml:space="preserve">            </w:t>
      </w:r>
    </w:p>
    <w:p w14:paraId="3BAF900F" w14:textId="71B35D04" w:rsidR="00F54B26" w:rsidRPr="00F54B26" w:rsidRDefault="00F54B26" w:rsidP="00FF7842">
      <w:pPr>
        <w:tabs>
          <w:tab w:val="left" w:pos="2070"/>
        </w:tabs>
        <w:jc w:val="both"/>
        <w:rPr>
          <w:b/>
          <w:lang w:val="en-GB"/>
        </w:rPr>
      </w:pPr>
      <w:r>
        <w:rPr>
          <w:rFonts w:ascii="Arial" w:hAnsi="Arial" w:cs="Arial"/>
          <w:b/>
        </w:rPr>
        <w:t xml:space="preserve">          </w:t>
      </w:r>
      <w:r w:rsidRPr="00F54B26">
        <w:rPr>
          <w:rFonts w:ascii="Arial" w:hAnsi="Arial" w:cs="Arial"/>
          <w:b/>
        </w:rPr>
        <w:t>getLocalCacheArchives :</w:t>
      </w:r>
    </w:p>
    <w:p w14:paraId="70037592" w14:textId="261E305F" w:rsidR="00E10E2E" w:rsidRPr="00E10E2E" w:rsidRDefault="00F54B26" w:rsidP="00FF7842">
      <w:pPr>
        <w:tabs>
          <w:tab w:val="left" w:pos="2070"/>
        </w:tabs>
        <w:jc w:val="both"/>
        <w:rPr>
          <w:lang w:val="en-GB"/>
        </w:rPr>
      </w:pPr>
      <w:r>
        <w:rPr>
          <w:lang w:val="en-GB"/>
        </w:rPr>
        <w:tab/>
      </w:r>
      <w:r>
        <w:rPr>
          <w:lang w:val="en-GB"/>
        </w:rPr>
        <w:tab/>
      </w:r>
      <w:r w:rsidR="00E10E2E" w:rsidRPr="00F54B26">
        <w:rPr>
          <w:lang w:val="en-GB"/>
        </w:rPr>
        <w:t>public static Path[] ge</w:t>
      </w:r>
      <w:r w:rsidR="00E10E2E" w:rsidRPr="00E10E2E">
        <w:rPr>
          <w:lang w:val="en-GB"/>
        </w:rPr>
        <w:t>tLocalCacheArchives(Configuration conf)</w:t>
      </w:r>
    </w:p>
    <w:p w14:paraId="4FC24458" w14:textId="77777777" w:rsidR="00E10E2E" w:rsidRPr="00E10E2E" w:rsidRDefault="00E10E2E" w:rsidP="00FF7842">
      <w:pPr>
        <w:tabs>
          <w:tab w:val="left" w:pos="2070"/>
        </w:tabs>
        <w:jc w:val="both"/>
        <w:rPr>
          <w:lang w:val="en-GB"/>
        </w:rPr>
      </w:pPr>
      <w:r w:rsidRPr="00E10E2E">
        <w:rPr>
          <w:lang w:val="en-GB"/>
        </w:rPr>
        <w:t xml:space="preserve">                                    throws IOException</w:t>
      </w:r>
    </w:p>
    <w:p w14:paraId="6AC4C9CB" w14:textId="77777777" w:rsidR="00E10E2E" w:rsidRPr="00E10E2E" w:rsidRDefault="00E10E2E" w:rsidP="00FF7842">
      <w:pPr>
        <w:tabs>
          <w:tab w:val="left" w:pos="2070"/>
        </w:tabs>
        <w:jc w:val="both"/>
        <w:rPr>
          <w:lang w:val="en-GB"/>
        </w:rPr>
      </w:pPr>
      <w:r w:rsidRPr="00E10E2E">
        <w:rPr>
          <w:lang w:val="en-GB"/>
        </w:rPr>
        <w:tab/>
      </w:r>
      <w:r w:rsidRPr="00E10E2E">
        <w:rPr>
          <w:lang w:val="en-GB"/>
        </w:rPr>
        <w:tab/>
      </w:r>
      <w:r w:rsidRPr="00E10E2E">
        <w:rPr>
          <w:lang w:val="en-GB"/>
        </w:rPr>
        <w:tab/>
      </w:r>
      <w:r w:rsidRPr="00E10E2E">
        <w:rPr>
          <w:lang w:val="en-GB"/>
        </w:rPr>
        <w:tab/>
      </w:r>
      <w:r w:rsidRPr="00E10E2E">
        <w:rPr>
          <w:lang w:val="en-GB"/>
        </w:rPr>
        <w:tab/>
      </w:r>
      <w:r w:rsidRPr="00E10E2E">
        <w:rPr>
          <w:lang w:val="en-GB"/>
        </w:rPr>
        <w:tab/>
      </w:r>
      <w:r w:rsidRPr="00E10E2E">
        <w:rPr>
          <w:lang w:val="en-GB"/>
        </w:rPr>
        <w:tab/>
      </w:r>
      <w:r w:rsidRPr="00E10E2E">
        <w:rPr>
          <w:lang w:val="en-GB"/>
        </w:rPr>
        <w:tab/>
      </w:r>
      <w:r w:rsidRPr="00E10E2E">
        <w:rPr>
          <w:lang w:val="en-GB"/>
        </w:rPr>
        <w:tab/>
      </w:r>
    </w:p>
    <w:p w14:paraId="1A7E6B2E" w14:textId="5BF38256" w:rsidR="00E10E2E" w:rsidRPr="00E10E2E" w:rsidRDefault="00E10E2E" w:rsidP="00FF7842">
      <w:pPr>
        <w:tabs>
          <w:tab w:val="left" w:pos="2070"/>
        </w:tabs>
        <w:jc w:val="both"/>
        <w:rPr>
          <w:lang w:val="en-GB"/>
        </w:rPr>
      </w:pPr>
      <w:r w:rsidRPr="00E10E2E">
        <w:rPr>
          <w:lang w:val="en-GB"/>
        </w:rPr>
        <w:t xml:space="preserve">    </w:t>
      </w:r>
      <w:r>
        <w:rPr>
          <w:lang w:val="en-GB"/>
        </w:rPr>
        <w:tab/>
      </w:r>
      <w:r w:rsidRPr="00E10E2E">
        <w:rPr>
          <w:lang w:val="en-GB"/>
        </w:rPr>
        <w:t>Return the path array of the localized caches. Intended to be used by user code.</w:t>
      </w:r>
    </w:p>
    <w:p w14:paraId="7EE295E7" w14:textId="41D3AA92" w:rsidR="00E10E2E" w:rsidRPr="00E10E2E" w:rsidRDefault="00E10E2E" w:rsidP="00FF7842">
      <w:pPr>
        <w:tabs>
          <w:tab w:val="left" w:pos="2070"/>
        </w:tabs>
        <w:jc w:val="both"/>
        <w:rPr>
          <w:lang w:val="en-GB"/>
        </w:rPr>
      </w:pPr>
      <w:r>
        <w:rPr>
          <w:lang w:val="en-GB"/>
        </w:rPr>
        <w:tab/>
      </w:r>
      <w:r w:rsidRPr="00E10E2E">
        <w:rPr>
          <w:lang w:val="en-GB"/>
        </w:rPr>
        <w:t xml:space="preserve">Parameters: conf - Configuration that contains the localized archives </w:t>
      </w:r>
    </w:p>
    <w:p w14:paraId="559DC916" w14:textId="4234583F" w:rsidR="00E10E2E" w:rsidRPr="00E10E2E" w:rsidRDefault="00E10E2E" w:rsidP="00FF7842">
      <w:pPr>
        <w:tabs>
          <w:tab w:val="left" w:pos="2070"/>
        </w:tabs>
        <w:jc w:val="both"/>
        <w:rPr>
          <w:lang w:val="en-GB"/>
        </w:rPr>
      </w:pPr>
      <w:r>
        <w:rPr>
          <w:lang w:val="en-GB"/>
        </w:rPr>
        <w:tab/>
      </w:r>
      <w:r w:rsidR="00F54B26" w:rsidRPr="00E10E2E">
        <w:rPr>
          <w:lang w:val="en-GB"/>
        </w:rPr>
        <w:t>Returns: A</w:t>
      </w:r>
      <w:r w:rsidRPr="00E10E2E">
        <w:rPr>
          <w:lang w:val="en-GB"/>
        </w:rPr>
        <w:t xml:space="preserve"> path array of localized caches </w:t>
      </w:r>
    </w:p>
    <w:p w14:paraId="59F27E90" w14:textId="77049EEF" w:rsidR="00A2328E" w:rsidRDefault="00E10E2E" w:rsidP="00FF7842">
      <w:pPr>
        <w:tabs>
          <w:tab w:val="left" w:pos="2070"/>
        </w:tabs>
        <w:jc w:val="both"/>
        <w:rPr>
          <w:lang w:val="en-GB"/>
        </w:rPr>
      </w:pPr>
      <w:r>
        <w:rPr>
          <w:lang w:val="en-GB"/>
        </w:rPr>
        <w:tab/>
      </w:r>
      <w:r w:rsidR="00F54B26" w:rsidRPr="00E10E2E">
        <w:rPr>
          <w:lang w:val="en-GB"/>
        </w:rPr>
        <w:t>Throws: IOException</w:t>
      </w:r>
    </w:p>
    <w:p w14:paraId="65CD778E" w14:textId="77777777" w:rsidR="00F54B26" w:rsidRDefault="00F54B26" w:rsidP="00FF7842">
      <w:pPr>
        <w:tabs>
          <w:tab w:val="left" w:pos="2070"/>
        </w:tabs>
        <w:jc w:val="both"/>
        <w:rPr>
          <w:lang w:val="en-GB"/>
        </w:rPr>
      </w:pPr>
    </w:p>
    <w:p w14:paraId="16707707" w14:textId="77777777" w:rsidR="00F54B26" w:rsidRDefault="00F54B26" w:rsidP="00FF7842">
      <w:pPr>
        <w:tabs>
          <w:tab w:val="left" w:pos="2070"/>
        </w:tabs>
        <w:jc w:val="both"/>
        <w:rPr>
          <w:lang w:val="en-GB"/>
        </w:rPr>
      </w:pPr>
    </w:p>
    <w:p w14:paraId="739310D2" w14:textId="0E424C9D" w:rsidR="00F54B26" w:rsidRPr="00F54B26" w:rsidRDefault="00F54B26" w:rsidP="00FF7842">
      <w:pPr>
        <w:pStyle w:val="ListParagraph"/>
        <w:numPr>
          <w:ilvl w:val="0"/>
          <w:numId w:val="26"/>
        </w:numPr>
        <w:spacing w:before="100" w:beforeAutospacing="1" w:after="100" w:afterAutospacing="1"/>
        <w:jc w:val="both"/>
        <w:outlineLvl w:val="2"/>
        <w:rPr>
          <w:b/>
          <w:bCs/>
          <w:sz w:val="27"/>
          <w:szCs w:val="27"/>
        </w:rPr>
      </w:pPr>
      <w:r w:rsidRPr="00F54B26">
        <w:rPr>
          <w:b/>
          <w:bCs/>
          <w:sz w:val="27"/>
          <w:szCs w:val="27"/>
        </w:rPr>
        <w:t>Technique used:</w:t>
      </w:r>
      <w:r>
        <w:rPr>
          <w:b/>
          <w:bCs/>
          <w:sz w:val="27"/>
          <w:szCs w:val="27"/>
        </w:rPr>
        <w:t xml:space="preserve"> </w:t>
      </w:r>
    </w:p>
    <w:p w14:paraId="188892CF" w14:textId="565D130F" w:rsidR="00F54B26" w:rsidRDefault="0023178C" w:rsidP="00FF7842">
      <w:pPr>
        <w:spacing w:before="100" w:beforeAutospacing="1" w:after="100" w:afterAutospacing="1"/>
        <w:ind w:left="720"/>
        <w:jc w:val="both"/>
        <w:outlineLvl w:val="2"/>
        <w:rPr>
          <w:bCs/>
          <w:sz w:val="27"/>
          <w:szCs w:val="27"/>
        </w:rPr>
      </w:pPr>
      <w:r>
        <w:rPr>
          <w:bCs/>
          <w:sz w:val="27"/>
          <w:szCs w:val="27"/>
        </w:rPr>
        <w:t xml:space="preserve">We used </w:t>
      </w:r>
      <w:r w:rsidRPr="0023178C">
        <w:rPr>
          <w:bCs/>
          <w:sz w:val="27"/>
          <w:szCs w:val="27"/>
        </w:rPr>
        <w:t>FileRecordReader.java</w:t>
      </w:r>
      <w:r>
        <w:rPr>
          <w:bCs/>
          <w:sz w:val="27"/>
          <w:szCs w:val="27"/>
        </w:rPr>
        <w:t xml:space="preserve"> to feed whole file into single map task instead of feeding line by line like in the previous projects.</w:t>
      </w:r>
    </w:p>
    <w:p w14:paraId="16B20700" w14:textId="77777777" w:rsidR="0023178C" w:rsidRDefault="0023178C" w:rsidP="00FF7842">
      <w:pPr>
        <w:spacing w:before="100" w:beforeAutospacing="1" w:after="100" w:afterAutospacing="1"/>
        <w:ind w:left="720"/>
        <w:jc w:val="both"/>
        <w:outlineLvl w:val="2"/>
        <w:rPr>
          <w:bCs/>
          <w:sz w:val="27"/>
          <w:szCs w:val="27"/>
        </w:rPr>
      </w:pPr>
      <w:r>
        <w:rPr>
          <w:bCs/>
          <w:sz w:val="27"/>
          <w:szCs w:val="27"/>
        </w:rPr>
        <w:t>The Key and Value pairs are</w:t>
      </w:r>
    </w:p>
    <w:p w14:paraId="4BB1121F" w14:textId="16CB6CD6" w:rsidR="0023178C" w:rsidRDefault="0023178C" w:rsidP="00FF7842">
      <w:pPr>
        <w:spacing w:before="100" w:beforeAutospacing="1" w:after="100" w:afterAutospacing="1"/>
        <w:ind w:left="720"/>
        <w:jc w:val="both"/>
        <w:outlineLvl w:val="2"/>
        <w:rPr>
          <w:bCs/>
          <w:sz w:val="27"/>
          <w:szCs w:val="27"/>
        </w:rPr>
      </w:pPr>
      <w:r>
        <w:rPr>
          <w:bCs/>
          <w:sz w:val="27"/>
          <w:szCs w:val="27"/>
        </w:rPr>
        <w:t xml:space="preserve"> Key: Name of the </w:t>
      </w:r>
      <w:r w:rsidR="006537F4">
        <w:rPr>
          <w:bCs/>
          <w:sz w:val="27"/>
          <w:szCs w:val="27"/>
        </w:rPr>
        <w:t>files:</w:t>
      </w:r>
      <w:r>
        <w:rPr>
          <w:bCs/>
          <w:sz w:val="27"/>
          <w:szCs w:val="27"/>
        </w:rPr>
        <w:t xml:space="preserve"> Generated by method </w:t>
      </w:r>
      <w:r w:rsidR="006537F4" w:rsidRPr="0023178C">
        <w:rPr>
          <w:bCs/>
          <w:sz w:val="27"/>
          <w:szCs w:val="27"/>
        </w:rPr>
        <w:t>getCurrentKey</w:t>
      </w:r>
      <w:r w:rsidR="006537F4">
        <w:rPr>
          <w:bCs/>
          <w:sz w:val="27"/>
          <w:szCs w:val="27"/>
        </w:rPr>
        <w:t xml:space="preserve"> (</w:t>
      </w:r>
      <w:r>
        <w:rPr>
          <w:bCs/>
          <w:sz w:val="27"/>
          <w:szCs w:val="27"/>
        </w:rPr>
        <w:t xml:space="preserve">) in </w:t>
      </w:r>
      <w:r w:rsidRPr="0023178C">
        <w:rPr>
          <w:bCs/>
          <w:sz w:val="27"/>
          <w:szCs w:val="27"/>
        </w:rPr>
        <w:t>FileRecordReader.java</w:t>
      </w:r>
    </w:p>
    <w:p w14:paraId="631109C6" w14:textId="52651FEF" w:rsidR="0023178C" w:rsidRDefault="006537F4" w:rsidP="00FF7842">
      <w:pPr>
        <w:spacing w:before="100" w:beforeAutospacing="1" w:after="100" w:afterAutospacing="1"/>
        <w:ind w:left="720"/>
        <w:jc w:val="both"/>
        <w:outlineLvl w:val="2"/>
        <w:rPr>
          <w:bCs/>
          <w:sz w:val="27"/>
          <w:szCs w:val="27"/>
        </w:rPr>
      </w:pPr>
      <w:r>
        <w:rPr>
          <w:bCs/>
          <w:sz w:val="27"/>
          <w:szCs w:val="27"/>
        </w:rPr>
        <w:t>Value:</w:t>
      </w:r>
      <w:r w:rsidR="0023178C">
        <w:rPr>
          <w:bCs/>
          <w:sz w:val="27"/>
          <w:szCs w:val="27"/>
        </w:rPr>
        <w:t xml:space="preserve"> Path of the </w:t>
      </w:r>
      <w:r>
        <w:rPr>
          <w:bCs/>
          <w:sz w:val="27"/>
          <w:szCs w:val="27"/>
        </w:rPr>
        <w:t>file:</w:t>
      </w:r>
      <w:r w:rsidR="0023178C">
        <w:rPr>
          <w:bCs/>
          <w:sz w:val="27"/>
          <w:szCs w:val="27"/>
        </w:rPr>
        <w:t xml:space="preserve"> Generated by the method </w:t>
      </w:r>
      <w:r w:rsidRPr="0023178C">
        <w:rPr>
          <w:bCs/>
          <w:sz w:val="27"/>
          <w:szCs w:val="27"/>
        </w:rPr>
        <w:t>getCurrentValue (</w:t>
      </w:r>
      <w:r w:rsidR="0023178C" w:rsidRPr="0023178C">
        <w:rPr>
          <w:bCs/>
          <w:sz w:val="27"/>
          <w:szCs w:val="27"/>
        </w:rPr>
        <w:t>)</w:t>
      </w:r>
      <w:r w:rsidR="0023178C">
        <w:rPr>
          <w:bCs/>
          <w:sz w:val="27"/>
          <w:szCs w:val="27"/>
        </w:rPr>
        <w:t xml:space="preserve"> in </w:t>
      </w:r>
      <w:r w:rsidR="0023178C" w:rsidRPr="0023178C">
        <w:rPr>
          <w:bCs/>
          <w:sz w:val="27"/>
          <w:szCs w:val="27"/>
        </w:rPr>
        <w:t>FileRecordReader.java</w:t>
      </w:r>
    </w:p>
    <w:p w14:paraId="0233E131" w14:textId="164FFD46" w:rsidR="0023178C" w:rsidRDefault="006537F4" w:rsidP="00FF7842">
      <w:pPr>
        <w:pStyle w:val="ListParagraph"/>
        <w:numPr>
          <w:ilvl w:val="0"/>
          <w:numId w:val="26"/>
        </w:numPr>
        <w:spacing w:before="100" w:beforeAutospacing="1" w:after="100" w:afterAutospacing="1"/>
        <w:jc w:val="both"/>
        <w:outlineLvl w:val="2"/>
        <w:rPr>
          <w:b/>
          <w:bCs/>
          <w:sz w:val="27"/>
          <w:szCs w:val="27"/>
        </w:rPr>
      </w:pPr>
      <w:r w:rsidRPr="006537F4">
        <w:rPr>
          <w:b/>
          <w:bCs/>
          <w:sz w:val="27"/>
          <w:szCs w:val="27"/>
        </w:rPr>
        <w:t>When files are concatenated into Single file :</w:t>
      </w:r>
    </w:p>
    <w:p w14:paraId="3D7414C7" w14:textId="77777777" w:rsidR="006537F4" w:rsidRDefault="006537F4" w:rsidP="00FF7842">
      <w:pPr>
        <w:pStyle w:val="ListParagraph"/>
        <w:spacing w:before="100" w:beforeAutospacing="1" w:after="100" w:afterAutospacing="1"/>
        <w:ind w:left="1080"/>
        <w:jc w:val="both"/>
        <w:outlineLvl w:val="2"/>
        <w:rPr>
          <w:b/>
          <w:bCs/>
          <w:sz w:val="27"/>
          <w:szCs w:val="27"/>
        </w:rPr>
      </w:pPr>
    </w:p>
    <w:p w14:paraId="0C86F22A" w14:textId="4D17F6FE" w:rsidR="006537F4" w:rsidRDefault="006537F4" w:rsidP="00FF7842">
      <w:pPr>
        <w:spacing w:before="100" w:beforeAutospacing="1" w:after="100" w:afterAutospacing="1"/>
        <w:ind w:left="720"/>
        <w:jc w:val="both"/>
        <w:outlineLvl w:val="2"/>
        <w:rPr>
          <w:bCs/>
          <w:sz w:val="27"/>
          <w:szCs w:val="27"/>
        </w:rPr>
      </w:pPr>
      <w:r w:rsidRPr="006537F4">
        <w:rPr>
          <w:bCs/>
          <w:sz w:val="27"/>
          <w:szCs w:val="27"/>
        </w:rPr>
        <w:t>T</w:t>
      </w:r>
      <w:r>
        <w:rPr>
          <w:bCs/>
          <w:sz w:val="27"/>
          <w:szCs w:val="27"/>
        </w:rPr>
        <w:t>h</w:t>
      </w:r>
      <w:r w:rsidRPr="006537F4">
        <w:rPr>
          <w:bCs/>
          <w:sz w:val="27"/>
          <w:szCs w:val="27"/>
        </w:rPr>
        <w:t>e</w:t>
      </w:r>
      <w:r>
        <w:rPr>
          <w:bCs/>
          <w:sz w:val="27"/>
          <w:szCs w:val="27"/>
        </w:rPr>
        <w:t xml:space="preserve"> implementation worked when all the files are concatenated: Attaching the concatenated file output in the zipfile as lab.txt</w:t>
      </w:r>
    </w:p>
    <w:p w14:paraId="067D401C" w14:textId="4C2BA563" w:rsidR="006537F4" w:rsidRPr="006537F4" w:rsidRDefault="006537F4" w:rsidP="00FF7842">
      <w:pPr>
        <w:pStyle w:val="ListParagraph"/>
        <w:numPr>
          <w:ilvl w:val="0"/>
          <w:numId w:val="26"/>
        </w:numPr>
        <w:spacing w:before="100" w:beforeAutospacing="1" w:after="100" w:afterAutospacing="1"/>
        <w:jc w:val="both"/>
        <w:outlineLvl w:val="2"/>
        <w:rPr>
          <w:b/>
          <w:bCs/>
          <w:sz w:val="27"/>
          <w:szCs w:val="27"/>
        </w:rPr>
      </w:pPr>
      <w:r w:rsidRPr="006537F4">
        <w:rPr>
          <w:b/>
          <w:bCs/>
          <w:sz w:val="27"/>
          <w:szCs w:val="27"/>
        </w:rPr>
        <w:t>Extend thi</w:t>
      </w:r>
      <w:r w:rsidR="002B24A2">
        <w:rPr>
          <w:b/>
          <w:bCs/>
          <w:sz w:val="27"/>
          <w:szCs w:val="27"/>
        </w:rPr>
        <w:t>s program such that all output fi</w:t>
      </w:r>
      <w:r w:rsidRPr="006537F4">
        <w:rPr>
          <w:b/>
          <w:bCs/>
          <w:sz w:val="27"/>
          <w:szCs w:val="27"/>
        </w:rPr>
        <w:t>les will be concatenated</w:t>
      </w:r>
    </w:p>
    <w:p w14:paraId="294DECE9" w14:textId="77777777" w:rsidR="006537F4" w:rsidRDefault="006537F4" w:rsidP="00FF7842">
      <w:pPr>
        <w:pStyle w:val="ListParagraph"/>
        <w:spacing w:before="100" w:beforeAutospacing="1" w:after="100" w:afterAutospacing="1"/>
        <w:ind w:left="1080"/>
        <w:jc w:val="both"/>
        <w:outlineLvl w:val="2"/>
        <w:rPr>
          <w:b/>
          <w:bCs/>
          <w:sz w:val="27"/>
          <w:szCs w:val="27"/>
        </w:rPr>
      </w:pPr>
    </w:p>
    <w:p w14:paraId="78AE6818" w14:textId="77777777" w:rsidR="006537F4" w:rsidRPr="006537F4" w:rsidRDefault="006537F4" w:rsidP="00FF7842">
      <w:pPr>
        <w:pStyle w:val="ListParagraph"/>
        <w:spacing w:before="100" w:beforeAutospacing="1" w:after="100" w:afterAutospacing="1"/>
        <w:ind w:left="1080"/>
        <w:jc w:val="both"/>
        <w:outlineLvl w:val="2"/>
        <w:rPr>
          <w:b/>
          <w:bCs/>
          <w:sz w:val="27"/>
          <w:szCs w:val="27"/>
        </w:rPr>
      </w:pPr>
    </w:p>
    <w:p w14:paraId="36452959" w14:textId="255C6F37" w:rsidR="006537F4" w:rsidRDefault="006537F4" w:rsidP="00FF7842">
      <w:pPr>
        <w:pStyle w:val="ListParagraph"/>
        <w:spacing w:before="100" w:beforeAutospacing="1" w:after="100" w:afterAutospacing="1"/>
        <w:ind w:left="1080"/>
        <w:jc w:val="both"/>
        <w:outlineLvl w:val="2"/>
        <w:rPr>
          <w:b/>
          <w:bCs/>
          <w:i/>
          <w:sz w:val="27"/>
          <w:szCs w:val="27"/>
        </w:rPr>
      </w:pPr>
      <w:r>
        <w:rPr>
          <w:bCs/>
          <w:sz w:val="27"/>
          <w:szCs w:val="27"/>
        </w:rPr>
        <w:t xml:space="preserve">We can assign a </w:t>
      </w:r>
      <w:r w:rsidR="00692DB5">
        <w:rPr>
          <w:bCs/>
          <w:sz w:val="27"/>
          <w:szCs w:val="27"/>
        </w:rPr>
        <w:t>key (concatenated)</w:t>
      </w:r>
      <w:r>
        <w:rPr>
          <w:bCs/>
          <w:sz w:val="27"/>
          <w:szCs w:val="27"/>
        </w:rPr>
        <w:t xml:space="preserve"> by a</w:t>
      </w:r>
      <w:r w:rsidR="00692DB5">
        <w:rPr>
          <w:bCs/>
          <w:sz w:val="27"/>
          <w:szCs w:val="27"/>
        </w:rPr>
        <w:t>dding filenames and path using a</w:t>
      </w:r>
      <w:r>
        <w:rPr>
          <w:bCs/>
          <w:sz w:val="27"/>
          <w:szCs w:val="27"/>
        </w:rPr>
        <w:t xml:space="preserve"> </w:t>
      </w:r>
      <w:r w:rsidR="00692DB5">
        <w:rPr>
          <w:bCs/>
          <w:sz w:val="27"/>
          <w:szCs w:val="27"/>
        </w:rPr>
        <w:t xml:space="preserve">delimiter. When it reaches the reduce program we can get file name and path by splitting the key (concatenated) using the delimiter. Finally we can get a single output files by concatenating or merging the output using </w:t>
      </w:r>
      <w:r w:rsidR="00692DB5" w:rsidRPr="00692DB5">
        <w:rPr>
          <w:b/>
          <w:bCs/>
          <w:i/>
          <w:sz w:val="27"/>
          <w:szCs w:val="27"/>
        </w:rPr>
        <w:t>getmerge</w:t>
      </w:r>
    </w:p>
    <w:p w14:paraId="7F6C1BD5" w14:textId="77777777" w:rsidR="002B24A2" w:rsidRPr="006537F4" w:rsidRDefault="002B24A2" w:rsidP="00FF7842">
      <w:pPr>
        <w:pStyle w:val="ListParagraph"/>
        <w:spacing w:before="100" w:beforeAutospacing="1" w:after="100" w:afterAutospacing="1"/>
        <w:ind w:left="1080"/>
        <w:jc w:val="both"/>
        <w:outlineLvl w:val="2"/>
        <w:rPr>
          <w:bCs/>
          <w:sz w:val="27"/>
          <w:szCs w:val="27"/>
        </w:rPr>
      </w:pPr>
    </w:p>
    <w:p w14:paraId="1B52C595" w14:textId="7174B628" w:rsidR="0023178C" w:rsidRPr="002B24A2" w:rsidRDefault="002B24A2" w:rsidP="00FF7842">
      <w:pPr>
        <w:pStyle w:val="ListParagraph"/>
        <w:numPr>
          <w:ilvl w:val="0"/>
          <w:numId w:val="26"/>
        </w:numPr>
        <w:spacing w:before="100" w:beforeAutospacing="1" w:after="100" w:afterAutospacing="1"/>
        <w:jc w:val="both"/>
        <w:outlineLvl w:val="2"/>
        <w:rPr>
          <w:b/>
          <w:bCs/>
          <w:sz w:val="27"/>
          <w:szCs w:val="27"/>
        </w:rPr>
      </w:pPr>
      <w:r w:rsidRPr="002B24A2">
        <w:rPr>
          <w:b/>
          <w:bCs/>
          <w:sz w:val="27"/>
          <w:szCs w:val="27"/>
        </w:rPr>
        <w:t>Added the output files and code in the Hadoop_Blast.zip</w:t>
      </w:r>
    </w:p>
    <w:sectPr w:rsidR="0023178C" w:rsidRPr="002B24A2" w:rsidSect="00222AF7">
      <w:headerReference w:type="first" r:id="rId12"/>
      <w:footerReference w:type="first" r:id="rId13"/>
      <w:pgSz w:w="11906" w:h="16838"/>
      <w:pgMar w:top="1440" w:right="656" w:bottom="1440" w:left="63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EEFDA" w14:textId="77777777" w:rsidR="00AE662D" w:rsidRDefault="00AE662D">
      <w:r>
        <w:separator/>
      </w:r>
    </w:p>
  </w:endnote>
  <w:endnote w:type="continuationSeparator" w:id="0">
    <w:p w14:paraId="0606B404" w14:textId="77777777" w:rsidR="00AE662D" w:rsidRDefault="00AE6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nite">
    <w:altName w:val="Arial Narrow"/>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7B0F5" w14:textId="77777777" w:rsidR="008056CA" w:rsidRDefault="008056CA">
    <w:pPr>
      <w:pStyle w:val="Footer"/>
      <w:ind w:right="360" w:firstLine="36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8056CA" w14:paraId="0A2B665A" w14:textId="77777777">
      <w:trPr>
        <w:cantSplit/>
      </w:trPr>
      <w:tc>
        <w:tcPr>
          <w:tcW w:w="3085" w:type="dxa"/>
        </w:tcPr>
        <w:p w14:paraId="0B0C3B25" w14:textId="77777777" w:rsidR="008056CA" w:rsidRDefault="005E01C7">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sidR="00F977D1">
            <w:rPr>
              <w:sz w:val="20"/>
            </w:rPr>
            <w:t>IDA-MS-TD</w:t>
          </w:r>
          <w:r>
            <w:rPr>
              <w:sz w:val="20"/>
            </w:rPr>
            <w:fldChar w:fldCharType="end"/>
          </w:r>
        </w:p>
      </w:tc>
      <w:tc>
        <w:tcPr>
          <w:tcW w:w="3260" w:type="dxa"/>
        </w:tcPr>
        <w:p w14:paraId="6F45AA9E" w14:textId="77777777" w:rsidR="008056CA" w:rsidRDefault="005E01C7">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sidR="00F977D1">
            <w:rPr>
              <w:noProof/>
              <w:sz w:val="20"/>
            </w:rPr>
            <w:t>4</w:t>
          </w:r>
          <w:r>
            <w:rPr>
              <w:sz w:val="20"/>
            </w:rPr>
            <w:fldChar w:fldCharType="end"/>
          </w:r>
        </w:p>
      </w:tc>
      <w:tc>
        <w:tcPr>
          <w:tcW w:w="2835" w:type="dxa"/>
        </w:tcPr>
        <w:p w14:paraId="5EAF67BB" w14:textId="77777777" w:rsidR="008056CA" w:rsidRDefault="005E01C7">
          <w:pPr>
            <w:pStyle w:val="Header"/>
            <w:spacing w:line="280" w:lineRule="atLeast"/>
            <w:jc w:val="right"/>
            <w:rPr>
              <w:sz w:val="56"/>
            </w:rPr>
          </w:pPr>
          <w:proofErr w:type="spellStart"/>
          <w:r>
            <w:rPr>
              <w:rFonts w:ascii="Anite" w:hAnsi="Anite"/>
              <w:sz w:val="56"/>
            </w:rPr>
            <w:t>qw</w:t>
          </w:r>
          <w:proofErr w:type="spellEnd"/>
        </w:p>
      </w:tc>
    </w:tr>
  </w:tbl>
  <w:p w14:paraId="3E023003" w14:textId="77777777" w:rsidR="008056CA" w:rsidRDefault="008056C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6075F" w14:textId="77777777" w:rsidR="00AE662D" w:rsidRDefault="00AE662D">
      <w:r>
        <w:separator/>
      </w:r>
    </w:p>
  </w:footnote>
  <w:footnote w:type="continuationSeparator" w:id="0">
    <w:p w14:paraId="452CF5C9" w14:textId="77777777" w:rsidR="00AE662D" w:rsidRDefault="00AE66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6" w:space="0" w:color="auto"/>
      </w:tblBorders>
      <w:tblLayout w:type="fixed"/>
      <w:tblLook w:val="0000" w:firstRow="0" w:lastRow="0" w:firstColumn="0" w:lastColumn="0" w:noHBand="0" w:noVBand="0"/>
    </w:tblPr>
    <w:tblGrid>
      <w:gridCol w:w="1980"/>
      <w:gridCol w:w="7110"/>
    </w:tblGrid>
    <w:tr w:rsidR="008056CA" w14:paraId="6B6F2E4B" w14:textId="77777777">
      <w:trPr>
        <w:cantSplit/>
      </w:trPr>
      <w:tc>
        <w:tcPr>
          <w:tcW w:w="1980" w:type="dxa"/>
        </w:tcPr>
        <w:p w14:paraId="6A1720ED" w14:textId="77777777" w:rsidR="008056CA" w:rsidRDefault="005E01C7">
          <w:pPr>
            <w:pStyle w:val="Header"/>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ii</w:t>
          </w:r>
          <w:r>
            <w:rPr>
              <w:sz w:val="18"/>
            </w:rPr>
            <w:fldChar w:fldCharType="end"/>
          </w:r>
        </w:p>
      </w:tc>
      <w:tc>
        <w:tcPr>
          <w:tcW w:w="7110" w:type="dxa"/>
        </w:tcPr>
        <w:p w14:paraId="1457128C" w14:textId="77777777" w:rsidR="008056CA" w:rsidRDefault="005E01C7">
          <w:pPr>
            <w:pStyle w:val="Header"/>
            <w:jc w:val="right"/>
            <w:rPr>
              <w:sz w:val="18"/>
            </w:rPr>
          </w:pPr>
          <w:r>
            <w:rPr>
              <w:sz w:val="18"/>
            </w:rPr>
            <w:fldChar w:fldCharType="begin"/>
          </w:r>
          <w:r>
            <w:rPr>
              <w:sz w:val="18"/>
            </w:rPr>
            <w:instrText xml:space="preserve">title  \* mergeformat </w:instrText>
          </w:r>
          <w:r>
            <w:rPr>
              <w:sz w:val="18"/>
            </w:rPr>
            <w:fldChar w:fldCharType="separate"/>
          </w:r>
          <w:r w:rsidR="00F977D1">
            <w:rPr>
              <w:sz w:val="18"/>
            </w:rPr>
            <w:t>Technical Design Document</w:t>
          </w:r>
          <w:r>
            <w:rPr>
              <w:sz w:val="18"/>
            </w:rPr>
            <w:fldChar w:fldCharType="end"/>
          </w:r>
        </w:p>
      </w:tc>
    </w:tr>
    <w:tr w:rsidR="008056CA" w14:paraId="104C8A1D" w14:textId="77777777">
      <w:trPr>
        <w:cantSplit/>
      </w:trPr>
      <w:tc>
        <w:tcPr>
          <w:tcW w:w="1980" w:type="dxa"/>
        </w:tcPr>
        <w:p w14:paraId="234FDE3F" w14:textId="77777777" w:rsidR="008056CA" w:rsidRDefault="008056CA">
          <w:pPr>
            <w:pStyle w:val="Header"/>
            <w:rPr>
              <w:sz w:val="18"/>
            </w:rPr>
          </w:pPr>
        </w:p>
      </w:tc>
      <w:tc>
        <w:tcPr>
          <w:tcW w:w="7110" w:type="dxa"/>
        </w:tcPr>
        <w:p w14:paraId="4A0DD90C" w14:textId="77777777" w:rsidR="008056CA" w:rsidRDefault="005E01C7">
          <w:pPr>
            <w:pStyle w:val="Header"/>
            <w:jc w:val="right"/>
            <w:rPr>
              <w:sz w:val="18"/>
            </w:rPr>
          </w:pPr>
          <w:r>
            <w:rPr>
              <w:sz w:val="18"/>
            </w:rPr>
            <w:fldChar w:fldCharType="begin"/>
          </w:r>
          <w:r>
            <w:rPr>
              <w:sz w:val="18"/>
            </w:rPr>
            <w:instrText xml:space="preserve"> KEYWORDS  \* MERGEFORMAT </w:instrText>
          </w:r>
          <w:r>
            <w:rPr>
              <w:sz w:val="18"/>
            </w:rPr>
            <w:fldChar w:fldCharType="separate"/>
          </w:r>
          <w:r w:rsidR="00F977D1">
            <w:rPr>
              <w:sz w:val="18"/>
            </w:rPr>
            <w:t>IDA-MS-TD</w:t>
          </w:r>
          <w:r>
            <w:rPr>
              <w:sz w:val="18"/>
            </w:rPr>
            <w:fldChar w:fldCharType="end"/>
          </w:r>
        </w:p>
      </w:tc>
    </w:tr>
    <w:tr w:rsidR="008056CA" w14:paraId="6746D3F2" w14:textId="77777777">
      <w:trPr>
        <w:cantSplit/>
      </w:trPr>
      <w:tc>
        <w:tcPr>
          <w:tcW w:w="1980" w:type="dxa"/>
        </w:tcPr>
        <w:p w14:paraId="635B2B76" w14:textId="77777777" w:rsidR="008056CA" w:rsidRDefault="008056CA">
          <w:pPr>
            <w:pStyle w:val="Header"/>
            <w:rPr>
              <w:sz w:val="18"/>
            </w:rPr>
          </w:pPr>
        </w:p>
      </w:tc>
      <w:tc>
        <w:tcPr>
          <w:tcW w:w="7110" w:type="dxa"/>
        </w:tcPr>
        <w:p w14:paraId="3B9F3F29" w14:textId="77777777" w:rsidR="008056CA" w:rsidRDefault="005E01C7">
          <w:pPr>
            <w:pStyle w:val="Header"/>
            <w:jc w:val="right"/>
            <w:rPr>
              <w:sz w:val="18"/>
            </w:rPr>
          </w:pPr>
          <w:r>
            <w:rPr>
              <w:sz w:val="18"/>
            </w:rPr>
            <w:fldChar w:fldCharType="begin"/>
          </w:r>
          <w:r>
            <w:rPr>
              <w:sz w:val="18"/>
            </w:rPr>
            <w:instrText xml:space="preserve"> DOCPROPERTY "Version" \* MERGEFORMAT </w:instrText>
          </w:r>
          <w:r>
            <w:rPr>
              <w:sz w:val="18"/>
            </w:rPr>
            <w:fldChar w:fldCharType="separate"/>
          </w:r>
          <w:r w:rsidR="00F977D1">
            <w:rPr>
              <w:sz w:val="18"/>
            </w:rPr>
            <w:t>Issue 1</w:t>
          </w:r>
          <w:r>
            <w:rPr>
              <w:sz w:val="18"/>
            </w:rPr>
            <w:fldChar w:fldCharType="end"/>
          </w:r>
        </w:p>
      </w:tc>
    </w:tr>
  </w:tbl>
  <w:p w14:paraId="233DD2C4" w14:textId="77777777" w:rsidR="008056CA" w:rsidRDefault="008056C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6" w:space="0" w:color="auto"/>
      </w:tblBorders>
      <w:tblLayout w:type="fixed"/>
      <w:tblLook w:val="0000" w:firstRow="0" w:lastRow="0" w:firstColumn="0" w:lastColumn="0" w:noHBand="0" w:noVBand="0"/>
    </w:tblPr>
    <w:tblGrid>
      <w:gridCol w:w="6306"/>
      <w:gridCol w:w="2924"/>
    </w:tblGrid>
    <w:tr w:rsidR="008056CA" w14:paraId="2808E945" w14:textId="77777777" w:rsidTr="00A42FD9">
      <w:trPr>
        <w:cantSplit/>
        <w:trHeight w:val="291"/>
      </w:trPr>
      <w:tc>
        <w:tcPr>
          <w:tcW w:w="6306" w:type="dxa"/>
        </w:tcPr>
        <w:p w14:paraId="3A04DEF7" w14:textId="6194922D" w:rsidR="008056CA" w:rsidRPr="005F7317" w:rsidRDefault="005E01C7" w:rsidP="00A42FD9">
          <w:pPr>
            <w:pStyle w:val="Header"/>
            <w:rPr>
              <w:szCs w:val="24"/>
            </w:rPr>
          </w:pPr>
          <w:r w:rsidRPr="005F7317">
            <w:rPr>
              <w:szCs w:val="24"/>
            </w:rPr>
            <w:fldChar w:fldCharType="begin"/>
          </w:r>
          <w:r w:rsidRPr="005F7317">
            <w:rPr>
              <w:szCs w:val="24"/>
            </w:rPr>
            <w:instrText xml:space="preserve">title  \* mergeformat </w:instrText>
          </w:r>
          <w:r w:rsidRPr="005F7317">
            <w:rPr>
              <w:szCs w:val="24"/>
            </w:rPr>
            <w:fldChar w:fldCharType="separate"/>
          </w:r>
          <w:r w:rsidR="00F977D1">
            <w:rPr>
              <w:szCs w:val="24"/>
            </w:rPr>
            <w:t>Technical Design Document</w:t>
          </w:r>
          <w:r w:rsidRPr="005F7317">
            <w:rPr>
              <w:szCs w:val="24"/>
            </w:rPr>
            <w:fldChar w:fldCharType="end"/>
          </w:r>
        </w:p>
      </w:tc>
      <w:tc>
        <w:tcPr>
          <w:tcW w:w="2924" w:type="dxa"/>
        </w:tcPr>
        <w:p w14:paraId="67EA7149" w14:textId="77777777" w:rsidR="008056CA" w:rsidRDefault="005E01C7">
          <w:pPr>
            <w:pStyle w:val="Header"/>
            <w:jc w:val="right"/>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sidR="00E07750">
            <w:rPr>
              <w:noProof/>
              <w:sz w:val="18"/>
            </w:rPr>
            <w:t>1</w:t>
          </w:r>
          <w:r>
            <w:rPr>
              <w:sz w:val="18"/>
            </w:rPr>
            <w:fldChar w:fldCharType="end"/>
          </w:r>
        </w:p>
      </w:tc>
    </w:tr>
    <w:tr w:rsidR="008056CA" w14:paraId="6BAC30DB" w14:textId="77777777" w:rsidTr="00A42FD9">
      <w:trPr>
        <w:cantSplit/>
        <w:trHeight w:val="320"/>
      </w:trPr>
      <w:tc>
        <w:tcPr>
          <w:tcW w:w="6306" w:type="dxa"/>
        </w:tcPr>
        <w:p w14:paraId="78E9B72F" w14:textId="050E0825" w:rsidR="008056CA" w:rsidRDefault="005116EC">
          <w:pPr>
            <w:pStyle w:val="Header"/>
            <w:rPr>
              <w:sz w:val="18"/>
            </w:rPr>
          </w:pPr>
          <w:r>
            <w:rPr>
              <w:sz w:val="18"/>
            </w:rPr>
            <w:t>Nilima Sahoo</w:t>
          </w:r>
        </w:p>
      </w:tc>
      <w:tc>
        <w:tcPr>
          <w:tcW w:w="2924" w:type="dxa"/>
        </w:tcPr>
        <w:p w14:paraId="39256BFA" w14:textId="77777777" w:rsidR="008056CA" w:rsidRDefault="008056CA">
          <w:pPr>
            <w:pStyle w:val="Header"/>
            <w:jc w:val="right"/>
            <w:rPr>
              <w:sz w:val="18"/>
            </w:rPr>
          </w:pPr>
        </w:p>
      </w:tc>
    </w:tr>
    <w:tr w:rsidR="008056CA" w14:paraId="5EDBF4E3" w14:textId="77777777" w:rsidTr="00A42FD9">
      <w:trPr>
        <w:cantSplit/>
        <w:trHeight w:val="252"/>
      </w:trPr>
      <w:tc>
        <w:tcPr>
          <w:tcW w:w="6306" w:type="dxa"/>
        </w:tcPr>
        <w:p w14:paraId="47DB35FF" w14:textId="065B1F47" w:rsidR="008056CA" w:rsidRDefault="005116EC">
          <w:pPr>
            <w:pStyle w:val="Header"/>
            <w:rPr>
              <w:sz w:val="18"/>
            </w:rPr>
          </w:pPr>
          <w:r>
            <w:rPr>
              <w:sz w:val="18"/>
            </w:rPr>
            <w:t>Hemanth Sharma</w:t>
          </w:r>
        </w:p>
      </w:tc>
      <w:tc>
        <w:tcPr>
          <w:tcW w:w="2924" w:type="dxa"/>
        </w:tcPr>
        <w:p w14:paraId="3FB35BF7" w14:textId="77777777" w:rsidR="008056CA" w:rsidRDefault="008056CA">
          <w:pPr>
            <w:pStyle w:val="Header"/>
            <w:jc w:val="right"/>
            <w:rPr>
              <w:sz w:val="18"/>
            </w:rPr>
          </w:pPr>
        </w:p>
      </w:tc>
    </w:tr>
  </w:tbl>
  <w:p w14:paraId="374E805B" w14:textId="77777777" w:rsidR="008056CA" w:rsidRDefault="008056C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8056CA" w14:paraId="36CA7DCB" w14:textId="77777777">
      <w:trPr>
        <w:cantSplit/>
      </w:trPr>
      <w:tc>
        <w:tcPr>
          <w:tcW w:w="4156" w:type="dxa"/>
        </w:tcPr>
        <w:p w14:paraId="724432C8" w14:textId="77777777" w:rsidR="008056CA" w:rsidRDefault="005E01C7">
          <w:pPr>
            <w:pStyle w:val="Header"/>
            <w:tabs>
              <w:tab w:val="clear" w:pos="8640"/>
              <w:tab w:val="right" w:pos="9106"/>
            </w:tabs>
          </w:pPr>
          <w:r>
            <w:fldChar w:fldCharType="begin"/>
          </w:r>
          <w:r>
            <w:instrText xml:space="preserve">subject  \* Mergeformat </w:instrText>
          </w:r>
          <w:r>
            <w:fldChar w:fldCharType="end"/>
          </w:r>
        </w:p>
      </w:tc>
      <w:tc>
        <w:tcPr>
          <w:tcW w:w="5058" w:type="dxa"/>
        </w:tcPr>
        <w:p w14:paraId="3D5D13B9" w14:textId="77777777" w:rsidR="008056CA" w:rsidRDefault="008056CA">
          <w:pPr>
            <w:pStyle w:val="Header"/>
            <w:jc w:val="right"/>
          </w:pPr>
        </w:p>
      </w:tc>
    </w:tr>
    <w:tr w:rsidR="008056CA" w14:paraId="6446A7F9" w14:textId="77777777">
      <w:trPr>
        <w:cantSplit/>
      </w:trPr>
      <w:tc>
        <w:tcPr>
          <w:tcW w:w="4156" w:type="dxa"/>
        </w:tcPr>
        <w:p w14:paraId="1148A991" w14:textId="77777777" w:rsidR="008056CA" w:rsidRDefault="0087083B">
          <w:fldSimple w:instr="title  \* Mergeformat ">
            <w:r w:rsidR="00F977D1">
              <w:t>Technical Design Document</w:t>
            </w:r>
          </w:fldSimple>
        </w:p>
      </w:tc>
      <w:tc>
        <w:tcPr>
          <w:tcW w:w="5058" w:type="dxa"/>
        </w:tcPr>
        <w:p w14:paraId="2B9DEAD5" w14:textId="77777777" w:rsidR="008056CA" w:rsidRDefault="005E01C7">
          <w:pPr>
            <w:jc w:val="right"/>
          </w:pPr>
          <w:r>
            <w:t>MDC/QMS/PROC/430</w:t>
          </w:r>
        </w:p>
      </w:tc>
    </w:tr>
  </w:tbl>
  <w:p w14:paraId="05A6D6F3" w14:textId="77777777" w:rsidR="008056CA" w:rsidRDefault="008056C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588DE52"/>
    <w:lvl w:ilvl="0">
      <w:start w:val="1"/>
      <w:numFmt w:val="none"/>
      <w:suff w:val="nothing"/>
      <w:lvlText w:val=""/>
      <w:lvlJc w:val="left"/>
      <w:pPr>
        <w:ind w:left="0" w:firstLine="0"/>
      </w:pPr>
    </w:lvl>
    <w:lvl w:ilvl="1">
      <w:numFmt w:val="decimal"/>
      <w:lvlText w:val="%2."/>
      <w:lvlJc w:val="left"/>
      <w:pPr>
        <w:tabs>
          <w:tab w:val="num" w:pos="720"/>
        </w:tabs>
        <w:ind w:left="720" w:hanging="720"/>
      </w:pPr>
    </w:lvl>
    <w:lvl w:ilvl="2">
      <w:numFmt w:val="decimal"/>
      <w:lvlText w:val="%2.%3"/>
      <w:lvlJc w:val="left"/>
      <w:pPr>
        <w:tabs>
          <w:tab w:val="num" w:pos="720"/>
        </w:tabs>
        <w:ind w:left="720" w:hanging="720"/>
      </w:pPr>
    </w:lvl>
    <w:lvl w:ilvl="3">
      <w:numFmt w:val="decimal"/>
      <w:lvlText w:val="%2.%3.%4"/>
      <w:lvlJc w:val="left"/>
      <w:pPr>
        <w:tabs>
          <w:tab w:val="num" w:pos="720"/>
        </w:tabs>
        <w:ind w:left="720" w:hanging="720"/>
      </w:pPr>
    </w:lvl>
    <w:lvl w:ilvl="4">
      <w:start w:val="1"/>
      <w:numFmt w:val="decimal"/>
      <w:lvlText w:val="/%5"/>
      <w:lvlJc w:val="left"/>
      <w:pPr>
        <w:tabs>
          <w:tab w:val="num" w:pos="720"/>
        </w:tabs>
        <w:ind w:left="720" w:hanging="72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1151"/>
        </w:tabs>
        <w:ind w:left="1151" w:hanging="431"/>
      </w:pPr>
    </w:lvl>
    <w:lvl w:ilvl="6">
      <w:start w:val="1"/>
      <w:numFmt w:val="none"/>
      <w:lvlText w:val=""/>
      <w:lvlJc w:val="left"/>
      <w:pPr>
        <w:tabs>
          <w:tab w:val="num" w:pos="1151"/>
        </w:tabs>
        <w:ind w:left="1151" w:hanging="431"/>
      </w:pPr>
      <w:rPr>
        <w:rFonts w:ascii="Wingdings" w:hAnsi="Wingdings" w:hint="default"/>
      </w:rPr>
    </w:lvl>
    <w:lvl w:ilvl="7">
      <w:start w:val="1"/>
      <w:numFmt w:val="lowerRoman"/>
      <w:pStyle w:val="Heading8"/>
      <w:lvlText w:val="%8)"/>
      <w:lvlJc w:val="right"/>
      <w:pPr>
        <w:tabs>
          <w:tab w:val="num" w:pos="1735"/>
        </w:tabs>
        <w:ind w:left="1735" w:hanging="317"/>
      </w:pPr>
    </w:lvl>
    <w:lvl w:ilvl="8">
      <w:start w:val="1"/>
      <w:numFmt w:val="none"/>
      <w:pStyle w:val="Heading9"/>
      <w:lvlText w:val=""/>
      <w:lvlJc w:val="left"/>
      <w:pPr>
        <w:tabs>
          <w:tab w:val="num" w:pos="1735"/>
        </w:tabs>
        <w:ind w:left="1735" w:hanging="584"/>
      </w:pPr>
      <w:rPr>
        <w:rFonts w:ascii="Wingdings" w:hAnsi="Wingdings" w:hint="default"/>
      </w:rPr>
    </w:lvl>
  </w:abstractNum>
  <w:abstractNum w:abstractNumId="1">
    <w:nsid w:val="1C6160EA"/>
    <w:multiLevelType w:val="hybridMultilevel"/>
    <w:tmpl w:val="6C1C0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2A5E53"/>
    <w:multiLevelType w:val="hybridMultilevel"/>
    <w:tmpl w:val="9C18D5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4">
    <w:nsid w:val="4816335E"/>
    <w:multiLevelType w:val="hybridMultilevel"/>
    <w:tmpl w:val="0E1A4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6">
    <w:nsid w:val="4D08708F"/>
    <w:multiLevelType w:val="hybridMultilevel"/>
    <w:tmpl w:val="0CEAC5C2"/>
    <w:lvl w:ilvl="0" w:tplc="43A0C8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CE5CB1"/>
    <w:multiLevelType w:val="hybridMultilevel"/>
    <w:tmpl w:val="6CCAEDD6"/>
    <w:lvl w:ilvl="0" w:tplc="04090003">
      <w:start w:val="1"/>
      <w:numFmt w:val="bullet"/>
      <w:lvlText w:val="o"/>
      <w:lvlJc w:val="left"/>
      <w:pPr>
        <w:ind w:left="1488" w:hanging="360"/>
      </w:pPr>
      <w:rPr>
        <w:rFonts w:ascii="Courier New" w:hAnsi="Courier New" w:cs="Courier New" w:hint="default"/>
      </w:rPr>
    </w:lvl>
    <w:lvl w:ilvl="1" w:tplc="04090003">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8">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9">
    <w:nsid w:val="68FE2825"/>
    <w:multiLevelType w:val="hybridMultilevel"/>
    <w:tmpl w:val="F168A2E0"/>
    <w:lvl w:ilvl="0" w:tplc="79923C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B20501A"/>
    <w:multiLevelType w:val="hybridMultilevel"/>
    <w:tmpl w:val="F252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4237C2"/>
    <w:multiLevelType w:val="hybridMultilevel"/>
    <w:tmpl w:val="ACE670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3"/>
  </w:num>
  <w:num w:numId="4">
    <w:abstractNumId w:val="3"/>
  </w:num>
  <w:num w:numId="5">
    <w:abstractNumId w:val="3"/>
  </w:num>
  <w:num w:numId="6">
    <w:abstractNumId w:val="3"/>
  </w:num>
  <w:num w:numId="7">
    <w:abstractNumId w:val="3"/>
  </w:num>
  <w:num w:numId="8">
    <w:abstractNumId w:val="8"/>
  </w:num>
  <w:num w:numId="9">
    <w:abstractNumId w:val="3"/>
  </w:num>
  <w:num w:numId="10">
    <w:abstractNumId w:val="5"/>
  </w:num>
  <w:num w:numId="11">
    <w:abstractNumId w:val="11"/>
  </w:num>
  <w:num w:numId="12">
    <w:abstractNumId w:val="10"/>
  </w:num>
  <w:num w:numId="13">
    <w:abstractNumId w:val="7"/>
  </w:num>
  <w:num w:numId="14">
    <w:abstractNumId w:val="1"/>
  </w:num>
  <w:num w:numId="15">
    <w:abstractNumId w:val="8"/>
  </w:num>
  <w:num w:numId="16">
    <w:abstractNumId w:val="8"/>
  </w:num>
  <w:num w:numId="17">
    <w:abstractNumId w:val="8"/>
  </w:num>
  <w:num w:numId="18">
    <w:abstractNumId w:val="8"/>
  </w:num>
  <w:num w:numId="19">
    <w:abstractNumId w:val="8"/>
  </w:num>
  <w:num w:numId="20">
    <w:abstractNumId w:val="8"/>
  </w:num>
  <w:num w:numId="21">
    <w:abstractNumId w:val="4"/>
  </w:num>
  <w:num w:numId="22">
    <w:abstractNumId w:val="2"/>
  </w:num>
  <w:num w:numId="23">
    <w:abstractNumId w:val="8"/>
  </w:num>
  <w:num w:numId="24">
    <w:abstractNumId w:val="9"/>
  </w:num>
  <w:num w:numId="25">
    <w:abstractNumId w:val="8"/>
  </w:num>
  <w:num w:numId="26">
    <w:abstractNumId w:val="6"/>
  </w:num>
  <w:num w:numId="27">
    <w:abstractNumId w:val="8"/>
  </w:num>
  <w:num w:numId="28">
    <w:abstractNumId w:val="8"/>
  </w:num>
  <w:num w:numId="29">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8BF"/>
    <w:rsid w:val="0001651F"/>
    <w:rsid w:val="0003448A"/>
    <w:rsid w:val="00062A5C"/>
    <w:rsid w:val="00085EC5"/>
    <w:rsid w:val="0008647F"/>
    <w:rsid w:val="000967BF"/>
    <w:rsid w:val="000B39DD"/>
    <w:rsid w:val="000E2378"/>
    <w:rsid w:val="00112B12"/>
    <w:rsid w:val="00172DA2"/>
    <w:rsid w:val="00195719"/>
    <w:rsid w:val="001D670A"/>
    <w:rsid w:val="001E0E42"/>
    <w:rsid w:val="001F79BC"/>
    <w:rsid w:val="00222AF7"/>
    <w:rsid w:val="0023178C"/>
    <w:rsid w:val="00240F8D"/>
    <w:rsid w:val="00244DE3"/>
    <w:rsid w:val="002505DF"/>
    <w:rsid w:val="002B24A2"/>
    <w:rsid w:val="002D390A"/>
    <w:rsid w:val="002E04CD"/>
    <w:rsid w:val="002E2D6F"/>
    <w:rsid w:val="0033455E"/>
    <w:rsid w:val="00357D91"/>
    <w:rsid w:val="00384FA1"/>
    <w:rsid w:val="0038708A"/>
    <w:rsid w:val="003B7C09"/>
    <w:rsid w:val="003F1F87"/>
    <w:rsid w:val="0047731C"/>
    <w:rsid w:val="004868E3"/>
    <w:rsid w:val="004B0A86"/>
    <w:rsid w:val="004B7C29"/>
    <w:rsid w:val="00506AF3"/>
    <w:rsid w:val="005072E3"/>
    <w:rsid w:val="005116EC"/>
    <w:rsid w:val="00513507"/>
    <w:rsid w:val="00520579"/>
    <w:rsid w:val="005406FF"/>
    <w:rsid w:val="005509AD"/>
    <w:rsid w:val="005526A8"/>
    <w:rsid w:val="00555AD0"/>
    <w:rsid w:val="00582B88"/>
    <w:rsid w:val="005D2806"/>
    <w:rsid w:val="005E01C7"/>
    <w:rsid w:val="005F7317"/>
    <w:rsid w:val="00620195"/>
    <w:rsid w:val="006537F4"/>
    <w:rsid w:val="00692DB5"/>
    <w:rsid w:val="006D2178"/>
    <w:rsid w:val="006D7CF1"/>
    <w:rsid w:val="00714108"/>
    <w:rsid w:val="00725423"/>
    <w:rsid w:val="0073285C"/>
    <w:rsid w:val="00767587"/>
    <w:rsid w:val="00780E14"/>
    <w:rsid w:val="007C5AB4"/>
    <w:rsid w:val="007D3162"/>
    <w:rsid w:val="007E5E5F"/>
    <w:rsid w:val="008056CA"/>
    <w:rsid w:val="0081391D"/>
    <w:rsid w:val="008435C9"/>
    <w:rsid w:val="0087083B"/>
    <w:rsid w:val="008862C8"/>
    <w:rsid w:val="008D18D9"/>
    <w:rsid w:val="008F51D6"/>
    <w:rsid w:val="00920430"/>
    <w:rsid w:val="00944013"/>
    <w:rsid w:val="009579AE"/>
    <w:rsid w:val="00A00712"/>
    <w:rsid w:val="00A10B08"/>
    <w:rsid w:val="00A2328E"/>
    <w:rsid w:val="00A318FA"/>
    <w:rsid w:val="00A4291D"/>
    <w:rsid w:val="00A42FD9"/>
    <w:rsid w:val="00A51B6A"/>
    <w:rsid w:val="00A526C5"/>
    <w:rsid w:val="00A63C29"/>
    <w:rsid w:val="00A854FF"/>
    <w:rsid w:val="00A91706"/>
    <w:rsid w:val="00AB3E8C"/>
    <w:rsid w:val="00AE662D"/>
    <w:rsid w:val="00AF0A94"/>
    <w:rsid w:val="00B026F9"/>
    <w:rsid w:val="00B263DC"/>
    <w:rsid w:val="00B27EB2"/>
    <w:rsid w:val="00B45012"/>
    <w:rsid w:val="00B66EE6"/>
    <w:rsid w:val="00BE02E7"/>
    <w:rsid w:val="00C96DF8"/>
    <w:rsid w:val="00CC6A2A"/>
    <w:rsid w:val="00CF0790"/>
    <w:rsid w:val="00D02AEA"/>
    <w:rsid w:val="00D15EFD"/>
    <w:rsid w:val="00D50D00"/>
    <w:rsid w:val="00D730D1"/>
    <w:rsid w:val="00D75D61"/>
    <w:rsid w:val="00D8607C"/>
    <w:rsid w:val="00D907B7"/>
    <w:rsid w:val="00DD45AE"/>
    <w:rsid w:val="00DF7032"/>
    <w:rsid w:val="00E07750"/>
    <w:rsid w:val="00E10E2E"/>
    <w:rsid w:val="00E67222"/>
    <w:rsid w:val="00E96FB3"/>
    <w:rsid w:val="00F4176E"/>
    <w:rsid w:val="00F54B26"/>
    <w:rsid w:val="00F718F6"/>
    <w:rsid w:val="00F95CAC"/>
    <w:rsid w:val="00F977D1"/>
    <w:rsid w:val="00FA62B0"/>
    <w:rsid w:val="00FB3925"/>
    <w:rsid w:val="00FC445A"/>
    <w:rsid w:val="00FC48BF"/>
    <w:rsid w:val="00FD7781"/>
    <w:rsid w:val="00FF4513"/>
    <w:rsid w:val="00FF7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DC3E2"/>
  <w15:chartTrackingRefBased/>
  <w15:docId w15:val="{8A82BF63-79C7-425F-B2BE-5E909E4F5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708A"/>
    <w:rPr>
      <w:sz w:val="24"/>
      <w:szCs w:val="24"/>
    </w:rPr>
  </w:style>
  <w:style w:type="paragraph" w:styleId="Heading1">
    <w:name w:val="heading 1"/>
    <w:basedOn w:val="Normal"/>
    <w:next w:val="Heading2"/>
    <w:qFormat/>
    <w:pPr>
      <w:keepNext/>
      <w:pageBreakBefore/>
      <w:numPr>
        <w:numId w:val="2"/>
      </w:numPr>
      <w:tabs>
        <w:tab w:val="left" w:pos="1440"/>
      </w:tabs>
      <w:spacing w:before="280" w:after="160"/>
      <w:outlineLvl w:val="0"/>
    </w:pPr>
    <w:rPr>
      <w:rFonts w:ascii="Arial" w:hAnsi="Arial"/>
      <w:b/>
      <w:caps/>
      <w:sz w:val="28"/>
      <w:szCs w:val="20"/>
      <w:lang w:val="en-GB"/>
    </w:rPr>
  </w:style>
  <w:style w:type="paragraph" w:styleId="Heading2">
    <w:name w:val="heading 2"/>
    <w:basedOn w:val="Heading1"/>
    <w:next w:val="Heading5"/>
    <w:qFormat/>
    <w:pPr>
      <w:pageBreakBefore w:val="0"/>
      <w:numPr>
        <w:ilvl w:val="1"/>
        <w:numId w:val="3"/>
      </w:numPr>
      <w:tabs>
        <w:tab w:val="clear" w:pos="1440"/>
      </w:tabs>
      <w:outlineLvl w:val="1"/>
    </w:pPr>
    <w:rPr>
      <w:sz w:val="24"/>
    </w:rPr>
  </w:style>
  <w:style w:type="paragraph" w:styleId="Heading3">
    <w:name w:val="heading 3"/>
    <w:basedOn w:val="Normal"/>
    <w:next w:val="Heading5"/>
    <w:qFormat/>
    <w:pPr>
      <w:keepNext/>
      <w:numPr>
        <w:ilvl w:val="2"/>
        <w:numId w:val="4"/>
      </w:numPr>
      <w:spacing w:before="280"/>
      <w:outlineLvl w:val="2"/>
    </w:pPr>
    <w:rPr>
      <w:rFonts w:ascii="Arial" w:hAnsi="Arial"/>
      <w:b/>
      <w:szCs w:val="20"/>
      <w:lang w:val="en-GB"/>
    </w:rPr>
  </w:style>
  <w:style w:type="paragraph" w:styleId="Heading4">
    <w:name w:val="heading 4"/>
    <w:basedOn w:val="Normal"/>
    <w:next w:val="Heading5"/>
    <w:qFormat/>
    <w:pPr>
      <w:keepNext/>
      <w:numPr>
        <w:ilvl w:val="3"/>
        <w:numId w:val="5"/>
      </w:numPr>
      <w:spacing w:before="280"/>
      <w:outlineLvl w:val="3"/>
    </w:pPr>
    <w:rPr>
      <w:rFonts w:ascii="Arial" w:hAnsi="Arial"/>
      <w:szCs w:val="20"/>
      <w:lang w:val="en-GB"/>
    </w:rPr>
  </w:style>
  <w:style w:type="paragraph" w:styleId="Heading5">
    <w:name w:val="heading 5"/>
    <w:basedOn w:val="Normal"/>
    <w:qFormat/>
    <w:pPr>
      <w:keepLines/>
      <w:numPr>
        <w:ilvl w:val="4"/>
        <w:numId w:val="6"/>
      </w:numPr>
      <w:suppressLineNumbers/>
      <w:spacing w:before="160"/>
      <w:jc w:val="both"/>
      <w:outlineLvl w:val="4"/>
    </w:pPr>
    <w:rPr>
      <w:szCs w:val="20"/>
      <w:lang w:val="en-GB"/>
    </w:rPr>
  </w:style>
  <w:style w:type="paragraph" w:styleId="Heading6">
    <w:name w:val="heading 6"/>
    <w:basedOn w:val="Normal"/>
    <w:qFormat/>
    <w:pPr>
      <w:keepLines/>
      <w:suppressLineNumbers/>
      <w:tabs>
        <w:tab w:val="num" w:pos="1151"/>
      </w:tabs>
      <w:spacing w:before="120"/>
      <w:ind w:left="1151" w:hanging="431"/>
      <w:jc w:val="both"/>
      <w:outlineLvl w:val="5"/>
    </w:pPr>
    <w:rPr>
      <w:szCs w:val="20"/>
      <w:lang w:val="en-GB"/>
    </w:rPr>
  </w:style>
  <w:style w:type="paragraph" w:styleId="Heading7">
    <w:name w:val="heading 7"/>
    <w:basedOn w:val="Heading6"/>
    <w:qFormat/>
    <w:pPr>
      <w:numPr>
        <w:ilvl w:val="6"/>
        <w:numId w:val="7"/>
      </w:numPr>
      <w:outlineLvl w:val="6"/>
    </w:pPr>
  </w:style>
  <w:style w:type="paragraph" w:styleId="Heading8">
    <w:name w:val="heading 8"/>
    <w:basedOn w:val="Normal"/>
    <w:qFormat/>
    <w:pPr>
      <w:keepLines/>
      <w:numPr>
        <w:ilvl w:val="7"/>
        <w:numId w:val="1"/>
      </w:numPr>
      <w:suppressLineNumbers/>
      <w:spacing w:before="120"/>
      <w:jc w:val="both"/>
      <w:outlineLvl w:val="7"/>
    </w:pPr>
    <w:rPr>
      <w:szCs w:val="20"/>
      <w:lang w:val="en-GB"/>
    </w:rPr>
  </w:style>
  <w:style w:type="paragraph" w:styleId="Heading9">
    <w:name w:val="heading 9"/>
    <w:basedOn w:val="Heading8"/>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60"/>
      <w:ind w:left="720"/>
    </w:pPr>
    <w:rPr>
      <w:szCs w:val="20"/>
      <w:lang w:val="en-GB"/>
    </w:rPr>
  </w:style>
  <w:style w:type="paragraph" w:styleId="TOC8">
    <w:name w:val="toc 8"/>
    <w:basedOn w:val="Normal"/>
    <w:semiHidden/>
    <w:pPr>
      <w:tabs>
        <w:tab w:val="right" w:leader="dot" w:pos="9027"/>
      </w:tabs>
      <w:ind w:left="2520"/>
    </w:pPr>
    <w:rPr>
      <w:szCs w:val="20"/>
      <w:lang w:val="en-GB"/>
    </w:rPr>
  </w:style>
  <w:style w:type="paragraph" w:styleId="TOC7">
    <w:name w:val="toc 7"/>
    <w:basedOn w:val="Normal"/>
    <w:semiHidden/>
    <w:pPr>
      <w:tabs>
        <w:tab w:val="right" w:leader="dot" w:pos="9027"/>
      </w:tabs>
      <w:ind w:left="2160"/>
    </w:pPr>
    <w:rPr>
      <w:szCs w:val="20"/>
      <w:lang w:val="en-GB"/>
    </w:rPr>
  </w:style>
  <w:style w:type="paragraph" w:styleId="TOC6">
    <w:name w:val="toc 6"/>
    <w:basedOn w:val="Normal"/>
    <w:semiHidden/>
    <w:pPr>
      <w:tabs>
        <w:tab w:val="right" w:leader="dot" w:pos="9027"/>
      </w:tabs>
      <w:ind w:left="1800"/>
    </w:pPr>
    <w:rPr>
      <w:szCs w:val="20"/>
      <w:lang w:val="en-GB"/>
    </w:rPr>
  </w:style>
  <w:style w:type="paragraph" w:styleId="TOC5">
    <w:name w:val="toc 5"/>
    <w:basedOn w:val="Normal"/>
    <w:semiHidden/>
    <w:pPr>
      <w:tabs>
        <w:tab w:val="right" w:leader="dot" w:pos="9027"/>
      </w:tabs>
      <w:ind w:left="1440"/>
    </w:pPr>
    <w:rPr>
      <w:szCs w:val="20"/>
      <w:lang w:val="en-GB"/>
    </w:rPr>
  </w:style>
  <w:style w:type="paragraph" w:styleId="TOC4">
    <w:name w:val="toc 4"/>
    <w:basedOn w:val="Normal"/>
    <w:semiHidden/>
    <w:pPr>
      <w:tabs>
        <w:tab w:val="right" w:leader="dot" w:pos="9027"/>
      </w:tabs>
      <w:ind w:left="1080"/>
    </w:pPr>
    <w:rPr>
      <w:szCs w:val="20"/>
      <w:lang w:val="en-GB"/>
    </w:rPr>
  </w:style>
  <w:style w:type="paragraph" w:styleId="TOC3">
    <w:name w:val="toc 3"/>
    <w:basedOn w:val="Normal"/>
    <w:semiHidden/>
    <w:pPr>
      <w:tabs>
        <w:tab w:val="right" w:leader="dot" w:pos="9027"/>
      </w:tabs>
      <w:ind w:left="357"/>
    </w:pPr>
    <w:rPr>
      <w:b/>
      <w:szCs w:val="20"/>
      <w:lang w:val="en-GB"/>
    </w:rPr>
  </w:style>
  <w:style w:type="paragraph" w:styleId="TOC2">
    <w:name w:val="toc 2"/>
    <w:basedOn w:val="Normal"/>
    <w:uiPriority w:val="39"/>
    <w:pPr>
      <w:keepNext/>
      <w:tabs>
        <w:tab w:val="right" w:leader="dot" w:pos="9027"/>
      </w:tabs>
      <w:ind w:left="1077" w:hanging="720"/>
    </w:pPr>
    <w:rPr>
      <w:b/>
      <w:szCs w:val="20"/>
      <w:lang w:val="en-GB"/>
    </w:rPr>
  </w:style>
  <w:style w:type="paragraph" w:styleId="TOC1">
    <w:name w:val="toc 1"/>
    <w:basedOn w:val="Normal"/>
    <w:uiPriority w:val="39"/>
    <w:pPr>
      <w:keepNext/>
      <w:tabs>
        <w:tab w:val="right" w:leader="dot" w:pos="9027"/>
      </w:tabs>
      <w:spacing w:before="120" w:after="60"/>
      <w:ind w:left="720" w:hanging="720"/>
    </w:pPr>
    <w:rPr>
      <w:b/>
      <w:caps/>
      <w:szCs w:val="20"/>
      <w:lang w:val="en-GB"/>
    </w:rPr>
  </w:style>
  <w:style w:type="paragraph" w:styleId="TOC9">
    <w:name w:val="toc 9"/>
    <w:basedOn w:val="Normal"/>
    <w:next w:val="Normal"/>
    <w:semiHidden/>
    <w:pPr>
      <w:tabs>
        <w:tab w:val="right" w:leader="dot" w:pos="9027"/>
      </w:tabs>
      <w:ind w:left="1600"/>
    </w:pPr>
    <w:rPr>
      <w:sz w:val="20"/>
      <w:szCs w:val="20"/>
    </w:rPr>
  </w:style>
  <w:style w:type="paragraph" w:customStyle="1" w:styleId="Term">
    <w:name w:val="Term"/>
    <w:basedOn w:val="BodyText"/>
    <w:rPr>
      <w:b/>
      <w:i/>
    </w:rPr>
  </w:style>
  <w:style w:type="paragraph" w:styleId="Header">
    <w:name w:val="header"/>
    <w:basedOn w:val="Normal"/>
    <w:semiHidden/>
    <w:pPr>
      <w:keepLines/>
      <w:tabs>
        <w:tab w:val="center" w:pos="4320"/>
        <w:tab w:val="right" w:pos="8640"/>
      </w:tabs>
    </w:pPr>
    <w:rPr>
      <w:szCs w:val="20"/>
      <w:lang w:val="en-GB"/>
    </w:rPr>
  </w:style>
  <w:style w:type="paragraph" w:styleId="Footer">
    <w:name w:val="footer"/>
    <w:basedOn w:val="Normal"/>
    <w:semiHidden/>
    <w:pPr>
      <w:keepLines/>
      <w:tabs>
        <w:tab w:val="center" w:pos="4320"/>
        <w:tab w:val="right" w:pos="8640"/>
      </w:tabs>
    </w:pPr>
    <w:rPr>
      <w:szCs w:val="20"/>
      <w:lang w:val="en-GB"/>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customStyle="1" w:styleId="figtitle">
    <w:name w:val="figtitle"/>
    <w:basedOn w:val="Normal"/>
    <w:pPr>
      <w:widowControl w:val="0"/>
      <w:tabs>
        <w:tab w:val="left" w:pos="2041"/>
        <w:tab w:val="left" w:pos="3481"/>
        <w:tab w:val="left" w:pos="4921"/>
        <w:tab w:val="left" w:pos="6361"/>
      </w:tabs>
      <w:spacing w:after="79" w:line="264" w:lineRule="atLeast"/>
      <w:ind w:left="2041"/>
      <w:jc w:val="center"/>
    </w:pPr>
    <w:rPr>
      <w:rFonts w:ascii="NewCenturySchlbk" w:hAnsi="NewCenturySchlbk"/>
      <w:b/>
      <w:szCs w:val="20"/>
    </w:rPr>
  </w:style>
  <w:style w:type="paragraph" w:customStyle="1" w:styleId="FirstPara">
    <w:name w:val="FirstPara"/>
    <w:basedOn w:val="Normal"/>
    <w:pPr>
      <w:widowControl w:val="0"/>
      <w:spacing w:line="240" w:lineRule="atLeast"/>
      <w:jc w:val="both"/>
    </w:pPr>
    <w:rPr>
      <w:szCs w:val="20"/>
    </w:rPr>
  </w:style>
  <w:style w:type="paragraph" w:customStyle="1" w:styleId="Heading5a">
    <w:name w:val="Heading 5a"/>
    <w:basedOn w:val="Heading5"/>
    <w:pPr>
      <w:ind w:firstLine="0"/>
      <w:outlineLvl w:val="9"/>
    </w:pPr>
  </w:style>
  <w:style w:type="paragraph" w:customStyle="1" w:styleId="Heading6a">
    <w:name w:val="Heading 6a"/>
    <w:basedOn w:val="Heading6"/>
    <w:pPr>
      <w:tabs>
        <w:tab w:val="clear" w:pos="1151"/>
      </w:tabs>
      <w:ind w:left="1152" w:hanging="432"/>
      <w:outlineLvl w:val="9"/>
    </w:pPr>
  </w:style>
  <w:style w:type="paragraph" w:customStyle="1" w:styleId="w2base3">
    <w:name w:val="w2 base3"/>
    <w:pPr>
      <w:keepLines/>
      <w:jc w:val="both"/>
    </w:pPr>
    <w:rPr>
      <w:sz w:val="24"/>
      <w:lang w:val="en-GB"/>
    </w:rPr>
  </w:style>
  <w:style w:type="paragraph" w:styleId="BodyText2">
    <w:name w:val="Body Text 2"/>
    <w:basedOn w:val="Normal"/>
    <w:semiHidden/>
    <w:rPr>
      <w:szCs w:val="20"/>
    </w:rPr>
  </w:style>
  <w:style w:type="paragraph" w:styleId="BodyTextIndent">
    <w:name w:val="Body Text Indent"/>
    <w:basedOn w:val="Normal"/>
    <w:semiHidden/>
    <w:pPr>
      <w:ind w:left="1560"/>
    </w:pPr>
    <w:rPr>
      <w:szCs w:val="20"/>
    </w:rPr>
  </w:style>
  <w:style w:type="paragraph" w:styleId="BodyTextIndent2">
    <w:name w:val="Body Text Indent 2"/>
    <w:basedOn w:val="Normal"/>
    <w:semiHidden/>
    <w:pPr>
      <w:ind w:left="720"/>
    </w:pPr>
    <w:rPr>
      <w:i/>
      <w:szCs w:val="20"/>
    </w:rPr>
  </w:style>
  <w:style w:type="paragraph" w:customStyle="1" w:styleId="Doccontrolfirst">
    <w:name w:val="Doc control first"/>
    <w:basedOn w:val="Heading1"/>
    <w:pPr>
      <w:outlineLvl w:val="9"/>
    </w:pPr>
  </w:style>
  <w:style w:type="paragraph" w:customStyle="1" w:styleId="Doccontrolother">
    <w:name w:val="Doc control other"/>
    <w:basedOn w:val="Heading1"/>
    <w:pPr>
      <w:pageBreakBefore w:val="0"/>
      <w:spacing w:before="360"/>
      <w:outlineLvl w:val="9"/>
    </w:pPr>
  </w:style>
  <w:style w:type="paragraph" w:customStyle="1" w:styleId="Preface1">
    <w:name w:val="Preface 1"/>
    <w:pPr>
      <w:keepNext/>
    </w:pPr>
    <w:rPr>
      <w:rFonts w:ascii="Arial" w:hAnsi="Arial"/>
      <w:b/>
      <w:caps/>
      <w:sz w:val="28"/>
      <w:lang w:val="en-GB"/>
    </w:rPr>
  </w:style>
  <w:style w:type="paragraph" w:customStyle="1" w:styleId="Preface2">
    <w:name w:val="Preface 2"/>
    <w:basedOn w:val="Preface1"/>
    <w:pPr>
      <w:spacing w:before="280"/>
    </w:pPr>
    <w:rPr>
      <w:sz w:val="24"/>
    </w:rPr>
  </w:style>
  <w:style w:type="paragraph" w:customStyle="1" w:styleId="Preface5">
    <w:name w:val="Preface 5"/>
    <w:pPr>
      <w:numPr>
        <w:numId w:val="8"/>
      </w:numPr>
      <w:spacing w:before="160"/>
    </w:pPr>
    <w:rPr>
      <w:i/>
      <w:sz w:val="24"/>
      <w:lang w:val="en-GB"/>
    </w:rPr>
  </w:style>
  <w:style w:type="paragraph" w:customStyle="1" w:styleId="preface6">
    <w:name w:val="preface 6"/>
    <w:basedOn w:val="Heading6"/>
    <w:pPr>
      <w:numPr>
        <w:ilvl w:val="5"/>
        <w:numId w:val="9"/>
      </w:numPr>
    </w:pPr>
    <w:rPr>
      <w:i/>
    </w:rPr>
  </w:style>
  <w:style w:type="paragraph" w:customStyle="1" w:styleId="Preface7">
    <w:name w:val="Preface 7"/>
    <w:pPr>
      <w:numPr>
        <w:numId w:val="10"/>
      </w:numPr>
      <w:spacing w:before="120"/>
    </w:pPr>
    <w:rPr>
      <w:i/>
      <w:noProof/>
      <w:sz w:val="24"/>
    </w:rPr>
  </w:style>
  <w:style w:type="paragraph" w:customStyle="1" w:styleId="Title1">
    <w:name w:val="Title1"/>
    <w:pPr>
      <w:pBdr>
        <w:top w:val="single" w:sz="48" w:space="1" w:color="auto"/>
      </w:pBdr>
      <w:spacing w:before="3360"/>
      <w:jc w:val="right"/>
    </w:pPr>
    <w:rPr>
      <w:rFonts w:ascii="Arial" w:hAnsi="Arial"/>
      <w:b/>
      <w:i/>
      <w:sz w:val="36"/>
      <w:lang w:val="en-GB"/>
    </w:rPr>
  </w:style>
  <w:style w:type="paragraph" w:customStyle="1" w:styleId="Title2">
    <w:name w:val="Title2"/>
    <w:basedOn w:val="Normal"/>
    <w:pPr>
      <w:pBdr>
        <w:top w:val="single" w:sz="48" w:space="1" w:color="auto"/>
      </w:pBdr>
      <w:spacing w:before="360"/>
      <w:jc w:val="right"/>
    </w:pPr>
    <w:rPr>
      <w:rFonts w:ascii="Arial" w:hAnsi="Arial"/>
      <w:b/>
      <w:i/>
      <w:sz w:val="36"/>
      <w:szCs w:val="20"/>
    </w:rPr>
  </w:style>
  <w:style w:type="paragraph" w:customStyle="1" w:styleId="Title3">
    <w:name w:val="Title3"/>
    <w:basedOn w:val="Normal"/>
    <w:pPr>
      <w:spacing w:before="840" w:line="480" w:lineRule="atLeast"/>
      <w:jc w:val="right"/>
    </w:pPr>
    <w:rPr>
      <w:rFonts w:ascii="Arial" w:hAnsi="Arial"/>
      <w:b/>
      <w:i/>
      <w:sz w:val="52"/>
      <w:szCs w:val="20"/>
    </w:rPr>
  </w:style>
  <w:style w:type="paragraph" w:customStyle="1" w:styleId="Title4">
    <w:name w:val="Title4"/>
    <w:basedOn w:val="Normal"/>
    <w:pPr>
      <w:spacing w:after="1800" w:line="480" w:lineRule="atLeast"/>
      <w:jc w:val="right"/>
    </w:pPr>
    <w:rPr>
      <w:rFonts w:ascii="Arial" w:hAnsi="Arial"/>
      <w:b/>
      <w:i/>
      <w:sz w:val="28"/>
      <w:szCs w:val="20"/>
    </w:rPr>
  </w:style>
  <w:style w:type="paragraph" w:customStyle="1" w:styleId="HeadingTOC">
    <w:name w:val="Heading TOC"/>
    <w:basedOn w:val="Normal"/>
    <w:pPr>
      <w:pageBreakBefore/>
      <w:spacing w:before="240" w:after="720"/>
      <w:jc w:val="center"/>
    </w:pPr>
    <w:rPr>
      <w:rFonts w:ascii="Arial" w:hAnsi="Arial"/>
      <w:b/>
      <w:sz w:val="28"/>
      <w:szCs w:val="20"/>
    </w:rPr>
  </w:style>
  <w:style w:type="paragraph" w:customStyle="1" w:styleId="App1">
    <w:name w:val="App1"/>
    <w:next w:val="Heading5"/>
    <w:pPr>
      <w:keepNext/>
      <w:pageBreakBefore/>
      <w:spacing w:before="280" w:after="160"/>
    </w:pPr>
    <w:rPr>
      <w:rFonts w:ascii="Arial" w:hAnsi="Arial"/>
      <w:b/>
      <w:caps/>
      <w:sz w:val="28"/>
      <w:lang w:val="en-GB"/>
    </w:rPr>
  </w:style>
  <w:style w:type="paragraph" w:customStyle="1" w:styleId="App2">
    <w:name w:val="App2"/>
    <w:basedOn w:val="App1"/>
    <w:pPr>
      <w:pageBreakBefore w:val="0"/>
    </w:pPr>
    <w:rPr>
      <w:caps w:val="0"/>
      <w:sz w:val="24"/>
    </w:rPr>
  </w:style>
  <w:style w:type="character" w:styleId="Hyperlink">
    <w:name w:val="Hyperlink"/>
    <w:basedOn w:val="DefaultParagraphFont"/>
    <w:uiPriority w:val="99"/>
    <w:unhideWhenUsed/>
    <w:rsid w:val="00944013"/>
    <w:rPr>
      <w:color w:val="0563C1" w:themeColor="hyperlink"/>
      <w:u w:val="single"/>
    </w:rPr>
  </w:style>
  <w:style w:type="table" w:styleId="TableGrid">
    <w:name w:val="Table Grid"/>
    <w:basedOn w:val="TableNormal"/>
    <w:uiPriority w:val="39"/>
    <w:rsid w:val="0094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79AE"/>
    <w:pPr>
      <w:ind w:left="720"/>
      <w:contextualSpacing/>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7185">
      <w:bodyDiv w:val="1"/>
      <w:marLeft w:val="0"/>
      <w:marRight w:val="0"/>
      <w:marTop w:val="0"/>
      <w:marBottom w:val="0"/>
      <w:divBdr>
        <w:top w:val="none" w:sz="0" w:space="0" w:color="auto"/>
        <w:left w:val="none" w:sz="0" w:space="0" w:color="auto"/>
        <w:bottom w:val="none" w:sz="0" w:space="0" w:color="auto"/>
        <w:right w:val="none" w:sz="0" w:space="0" w:color="auto"/>
      </w:divBdr>
    </w:div>
    <w:div w:id="401417541">
      <w:bodyDiv w:val="1"/>
      <w:marLeft w:val="0"/>
      <w:marRight w:val="0"/>
      <w:marTop w:val="0"/>
      <w:marBottom w:val="0"/>
      <w:divBdr>
        <w:top w:val="none" w:sz="0" w:space="0" w:color="auto"/>
        <w:left w:val="none" w:sz="0" w:space="0" w:color="auto"/>
        <w:bottom w:val="none" w:sz="0" w:space="0" w:color="auto"/>
        <w:right w:val="none" w:sz="0" w:space="0" w:color="auto"/>
      </w:divBdr>
    </w:div>
    <w:div w:id="622736566">
      <w:bodyDiv w:val="1"/>
      <w:marLeft w:val="0"/>
      <w:marRight w:val="0"/>
      <w:marTop w:val="0"/>
      <w:marBottom w:val="0"/>
      <w:divBdr>
        <w:top w:val="none" w:sz="0" w:space="0" w:color="auto"/>
        <w:left w:val="none" w:sz="0" w:space="0" w:color="auto"/>
        <w:bottom w:val="none" w:sz="0" w:space="0" w:color="auto"/>
        <w:right w:val="none" w:sz="0" w:space="0" w:color="auto"/>
      </w:divBdr>
    </w:div>
    <w:div w:id="824126081">
      <w:bodyDiv w:val="1"/>
      <w:marLeft w:val="0"/>
      <w:marRight w:val="0"/>
      <w:marTop w:val="0"/>
      <w:marBottom w:val="0"/>
      <w:divBdr>
        <w:top w:val="none" w:sz="0" w:space="0" w:color="auto"/>
        <w:left w:val="none" w:sz="0" w:space="0" w:color="auto"/>
        <w:bottom w:val="none" w:sz="0" w:space="0" w:color="auto"/>
        <w:right w:val="none" w:sz="0" w:space="0" w:color="auto"/>
      </w:divBdr>
    </w:div>
    <w:div w:id="953901521">
      <w:bodyDiv w:val="1"/>
      <w:marLeft w:val="0"/>
      <w:marRight w:val="0"/>
      <w:marTop w:val="0"/>
      <w:marBottom w:val="0"/>
      <w:divBdr>
        <w:top w:val="none" w:sz="0" w:space="0" w:color="auto"/>
        <w:left w:val="none" w:sz="0" w:space="0" w:color="auto"/>
        <w:bottom w:val="none" w:sz="0" w:space="0" w:color="auto"/>
        <w:right w:val="none" w:sz="0" w:space="0" w:color="auto"/>
      </w:divBdr>
    </w:div>
    <w:div w:id="1063140009">
      <w:bodyDiv w:val="1"/>
      <w:marLeft w:val="0"/>
      <w:marRight w:val="0"/>
      <w:marTop w:val="0"/>
      <w:marBottom w:val="0"/>
      <w:divBdr>
        <w:top w:val="none" w:sz="0" w:space="0" w:color="auto"/>
        <w:left w:val="none" w:sz="0" w:space="0" w:color="auto"/>
        <w:bottom w:val="none" w:sz="0" w:space="0" w:color="auto"/>
        <w:right w:val="none" w:sz="0" w:space="0" w:color="auto"/>
      </w:divBdr>
    </w:div>
    <w:div w:id="1648706892">
      <w:bodyDiv w:val="1"/>
      <w:marLeft w:val="0"/>
      <w:marRight w:val="0"/>
      <w:marTop w:val="0"/>
      <w:marBottom w:val="0"/>
      <w:divBdr>
        <w:top w:val="none" w:sz="0" w:space="0" w:color="auto"/>
        <w:left w:val="none" w:sz="0" w:space="0" w:color="auto"/>
        <w:bottom w:val="none" w:sz="0" w:space="0" w:color="auto"/>
        <w:right w:val="none" w:sz="0" w:space="0" w:color="auto"/>
      </w:divBdr>
    </w:div>
    <w:div w:id="1747534309">
      <w:bodyDiv w:val="1"/>
      <w:marLeft w:val="0"/>
      <w:marRight w:val="0"/>
      <w:marTop w:val="0"/>
      <w:marBottom w:val="0"/>
      <w:divBdr>
        <w:top w:val="none" w:sz="0" w:space="0" w:color="auto"/>
        <w:left w:val="none" w:sz="0" w:space="0" w:color="auto"/>
        <w:bottom w:val="none" w:sz="0" w:space="0" w:color="auto"/>
        <w:right w:val="none" w:sz="0" w:space="0" w:color="auto"/>
      </w:divBdr>
    </w:div>
    <w:div w:id="1814133263">
      <w:bodyDiv w:val="1"/>
      <w:marLeft w:val="0"/>
      <w:marRight w:val="0"/>
      <w:marTop w:val="0"/>
      <w:marBottom w:val="0"/>
      <w:divBdr>
        <w:top w:val="none" w:sz="0" w:space="0" w:color="auto"/>
        <w:left w:val="none" w:sz="0" w:space="0" w:color="auto"/>
        <w:bottom w:val="none" w:sz="0" w:space="0" w:color="auto"/>
        <w:right w:val="none" w:sz="0" w:space="0" w:color="auto"/>
      </w:divBdr>
    </w:div>
    <w:div w:id="201329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get</b:Tag>
    <b:SourceType>InternetSite</b:SourceType>
    <b:Guid>{21E4A8C0-558D-47AE-B7CF-CC6F46DC0997}</b:Guid>
    <b:Title>getLocalCacheArchives</b:Title>
    <b:InternetSiteTitle>hadoop.apache.org</b:InternetSiteTitle>
    <b:URL>https://hadoop.apache.org/docs/r1.0.4/api/org/apache/hadoop/filecache/DistributedCache.html#getLocalCacheArchives(org.apache.hadoop.conf.Configuration)</b:URL>
    <b:RefOrder>1</b:RefOrder>
  </b:Source>
</b:Sources>
</file>

<file path=customXml/itemProps1.xml><?xml version="1.0" encoding="utf-8"?>
<ds:datastoreItem xmlns:ds="http://schemas.openxmlformats.org/officeDocument/2006/customXml" ds:itemID="{23294582-189C-B842-8BCD-63B9C2A9B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5</Pages>
  <Words>909</Words>
  <Characters>5184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Technical Design Document</vt:lpstr>
    </vt:vector>
  </TitlesOfParts>
  <Manager/>
  <Company/>
  <LinksUpToDate>false</LinksUpToDate>
  <CharactersWithSpaces>6081</CharactersWithSpaces>
  <SharedDoc>false</SharedDoc>
  <HLinks>
    <vt:vector size="6" baseType="variant">
      <vt:variant>
        <vt:i4>3276834</vt:i4>
      </vt:variant>
      <vt:variant>
        <vt:i4>138</vt:i4>
      </vt:variant>
      <vt:variant>
        <vt:i4>0</vt:i4>
      </vt:variant>
      <vt:variant>
        <vt:i4>5</vt:i4>
      </vt:variant>
      <vt:variant>
        <vt:lpwstr>http://michaelnielsen.org/blog/using-mapreduce-to-compute-pagerank/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
  <dc:creator>Dr Dave Sloggett</dc:creator>
  <cp:keywords>IDA-MS-TD</cp:keywords>
  <cp:lastModifiedBy>Nilima Sahoo</cp:lastModifiedBy>
  <cp:revision>59</cp:revision>
  <cp:lastPrinted>2017-02-27T02:52:00Z</cp:lastPrinted>
  <dcterms:created xsi:type="dcterms:W3CDTF">2016-02-14T23:01:00Z</dcterms:created>
  <dcterms:modified xsi:type="dcterms:W3CDTF">2017-03-15T04:18:00Z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 Id">
    <vt:lpwstr>Project Id</vt:lpwstr>
  </property>
  <property fmtid="{D5CDD505-2E9C-101B-9397-08002B2CF9AE}" pid="3" name="Project">
    <vt:lpwstr>Template for IDA Project</vt:lpwstr>
  </property>
  <property fmtid="{D5CDD505-2E9C-101B-9397-08002B2CF9AE}" pid="4" name="Contr Id">
    <vt:lpwstr>Contract Id</vt:lpwstr>
  </property>
  <property fmtid="{D5CDD505-2E9C-101B-9397-08002B2CF9AE}" pid="5" name="Contract">
    <vt:lpwstr>Template for specific development</vt:lpwstr>
  </property>
  <property fmtid="{D5CDD505-2E9C-101B-9397-08002B2CF9AE}" pid="6" name="Version">
    <vt:lpwstr>Issue 1</vt:lpwstr>
  </property>
  <property fmtid="{D5CDD505-2E9C-101B-9397-08002B2CF9AE}" pid="7" name="Date">
    <vt:lpwstr>17 January 2001</vt:lpwstr>
  </property>
</Properties>
</file>