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data is obtained from investing.com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Memory should be involved somewhere in training the model. In this experiment, 14 previous days are considered in creating the feature space.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data is normalized and features are extracted. 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  <w:t xml:space="preserve">The feature space will be Returns of today with response to j days in the past and mean returns of today till j days in the past.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  <w:t xml:space="preserve">Defining Return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  <w:t xml:space="preserve"> = (Price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  <w:t xml:space="preserve"> - Price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  <w:vertAlign w:val="subscript"/>
        </w:rPr>
        <w:t xml:space="preserve">(i-j)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  <w:t xml:space="preserve">)/Price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  <w:vertAlign w:val="subscript"/>
        </w:rPr>
        <w:t xml:space="preserve">(i-j)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  <w:t xml:space="preserve">MeanReturns = (Return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  <w:t xml:space="preserve"> + Return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  <w:vertAlign w:val="subscript"/>
        </w:rPr>
        <w:t xml:space="preserve">(i-1)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  <w:t xml:space="preserve">+...+ Return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  <w:vertAlign w:val="subscript"/>
        </w:rPr>
        <w:t xml:space="preserve">(i-j)</w:t>
      </w: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  <w:t xml:space="preserve">)/j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  <w:t xml:space="preserve">The amount of change was calculated for all the columns (Open, High, and Low)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4"/>
          <w:shd w:fill="auto" w:val="clear"/>
        </w:rPr>
        <w:t xml:space="preserve">Classification: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Different models were utilized for predicting the change in the gold price. The best result is achieved by Linear regression using both Scikit and GoLang.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Performance: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performance of the regression model using GoLang is 99.85% and using Scikit is 83.28%.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