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Developing modular front-end applications using </w:t>
      </w: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 xml:space="preserve">XHTML, CSS, JavaScript, XML, </w:t>
      </w:r>
      <w:proofErr w:type="gramStart"/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JSON</w:t>
      </w:r>
      <w:proofErr w:type="gram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etc.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 xml:space="preserve">A very strong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Javascript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 xml:space="preserve"> foundation and clear understanding of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Javascript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, prototype based inheritance, scopes, variable and function hoisting etc.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The good sense to never pollute the global scope unless absolutely necessary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The knowledge to create good abstractions that actually get reused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Enough passion to be hard headed, if required, about things like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markup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quality, reusable CSS, coding standards and conventions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Solid understanding of user-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centered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design principles and MVC/MVP/MVVM patterns specific to front-end development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Worked on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Javascript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MVC frameworks like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Angularjs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,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ReactJs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, Knockout, Backbone, Ember,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ExtJS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/Sencha etc.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Understanding of compiled-to-JS languages like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CoffeeScript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/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TypeScript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and compiled-to-CSS ones like </w:t>
      </w: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SASS/SCSS/LESS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The ability to do test-driven development by using unit-test tools like </w:t>
      </w: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Jasmine</w:t>
      </w: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, Mocha, 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qUnit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, </w:t>
      </w: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karma</w:t>
      </w: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 xml:space="preserve"> etc.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Experience developing applications for mobile platforms by using toolkits like Cordova/</w:t>
      </w:r>
      <w:proofErr w:type="spellStart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Phonegap</w:t>
      </w:r>
      <w:proofErr w:type="spellEnd"/>
      <w:r w:rsidRPr="00386355">
        <w:rPr>
          <w:rFonts w:ascii="Arial" w:eastAsia="Times New Roman" w:hAnsi="Arial" w:cs="Arial"/>
          <w:color w:val="575746"/>
          <w:sz w:val="21"/>
          <w:szCs w:val="21"/>
          <w:lang w:eastAsia="en-IN"/>
        </w:rPr>
        <w:t>, Ionic, etc.</w:t>
      </w:r>
    </w:p>
    <w:p w:rsidR="00386355" w:rsidRP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Conceptual understanding of Web and RESTful APIs.</w:t>
      </w:r>
    </w:p>
    <w:p w:rsidR="00386355" w:rsidRDefault="00386355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  <w:r w:rsidRPr="00386355">
        <w:rPr>
          <w:rFonts w:ascii="Arial" w:eastAsia="Times New Roman" w:hAnsi="Arial" w:cs="Arial"/>
          <w:color w:val="575746"/>
          <w:sz w:val="21"/>
          <w:szCs w:val="21"/>
          <w:highlight w:val="green"/>
          <w:lang w:eastAsia="en-IN"/>
        </w:rPr>
        <w:t>Proficient understanding of code versioning tools, such as GIT or SVN</w:t>
      </w:r>
    </w:p>
    <w:p w:rsidR="000301B0" w:rsidRDefault="000301B0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</w:p>
    <w:p w:rsidR="000301B0" w:rsidRDefault="000301B0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</w:p>
    <w:p w:rsidR="000301B0" w:rsidRDefault="000301B0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</w:p>
    <w:p w:rsidR="000301B0" w:rsidRDefault="000301B0" w:rsidP="00386355">
      <w:pPr>
        <w:shd w:val="clear" w:color="auto" w:fill="F4FAFA"/>
        <w:spacing w:after="105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 Must have Angular 4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  Angular 2, along with Bootstrap, HTML5, CSS3, JavaScript,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Restful API, JSON, AJAX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Good knowledge of Open Source JavaScript Frameworks, Charting frameworks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Creating self-contained, reusable, and testable modules and components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Unit testing with Karma or equivalent tool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Good to have UX design sense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Preferred to have exp. in Node JS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 Exp. working on agile/scrum model, exp.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/JIRA/Unit Testing/ CI &amp; CD  using Jenkins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Excellent problem solving, analytical &amp; communication skills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Ability to work and deliver in fast changing environment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 Good to know Casandra, Kafka knowledge 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Apache Ignite,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Good to have exp. open source tools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 Able to lead small team of 3-4 members for mid-level exp. </w:t>
      </w:r>
      <w:r w:rsidR="00FA0CBF">
        <w:rPr>
          <w:rFonts w:ascii="Arial" w:hAnsi="Arial" w:cs="Arial"/>
          <w:color w:val="222222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esource</w:t>
      </w:r>
    </w:p>
    <w:p w:rsidR="00FA0CBF" w:rsidRDefault="00FA0CBF" w:rsidP="00386355">
      <w:pPr>
        <w:shd w:val="clear" w:color="auto" w:fill="F4FAFA"/>
        <w:spacing w:after="105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A0CBF" w:rsidRDefault="00FA0CBF" w:rsidP="00386355">
      <w:pPr>
        <w:shd w:val="clear" w:color="auto" w:fill="F4FAFA"/>
        <w:spacing w:after="105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A0CBF" w:rsidRDefault="00FA0CBF" w:rsidP="00386355">
      <w:pPr>
        <w:shd w:val="clear" w:color="auto" w:fill="F4FAFA"/>
        <w:spacing w:after="105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6-10 years of software development experience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4+ years of Web development expertise (Angular, Backbone, Require, JQuery, JavaScript, HTML5, CSS3)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in developing Responsive UI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developing web applications that interact with back-end services.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in SaaS (Software as a Service) model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Experienced working with Tomcat /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JBoss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or other application servers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working on Linux or Unix OS.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Demonstrated ability to influence others, especially in sensitive or complex situations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working with agile software development methodology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with automation in unit and system level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Great initiative; proven ability to tackle projects with a can do attitude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Proven experience in operating within a global environment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Comfortable with working in a complex matrix environment</w:t>
      </w:r>
    </w:p>
    <w:p w:rsidR="00EC6140" w:rsidRDefault="00EC6140" w:rsidP="00386355">
      <w:pPr>
        <w:shd w:val="clear" w:color="auto" w:fill="F4FAFA"/>
        <w:spacing w:after="105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C6140" w:rsidRDefault="00EC6140" w:rsidP="00386355">
      <w:pPr>
        <w:shd w:val="clear" w:color="auto" w:fill="F4FAFA"/>
        <w:spacing w:after="105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 Angular 1, 2/React JS/Node JS with JavaScript, JQuery, Html5, Css3</w:t>
      </w:r>
    </w:p>
    <w:p w:rsidR="00F84F5E" w:rsidRDefault="00F84F5E" w:rsidP="00386355">
      <w:pPr>
        <w:shd w:val="clear" w:color="auto" w:fill="F4FAFA"/>
        <w:spacing w:after="105" w:line="240" w:lineRule="auto"/>
        <w:rPr>
          <w:color w:val="222222"/>
          <w:shd w:val="clear" w:color="auto" w:fill="FFFFFF"/>
        </w:rPr>
      </w:pPr>
    </w:p>
    <w:p w:rsidR="00F84F5E" w:rsidRPr="00F84F5E" w:rsidRDefault="00F84F5E" w:rsidP="00F84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 xml:space="preserve">* Proficiency in Java/JEE and in the frontend JavaScript framework 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BackboneJS</w:t>
      </w:r>
      <w:proofErr w:type="spellEnd"/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Spring 4 framework with Sprint Boot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* ORM Frameworks Hibernate/ JPA / 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IBatis</w:t>
      </w:r>
      <w:proofErr w:type="spellEnd"/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Data Structures, Design Patterns/ Algorithms, Multithreading, Security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Database SQL (Oracle/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MySql</w:t>
      </w:r>
      <w:proofErr w:type="spell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/MS-SQL) or NoSQL (MongoDB/Casandra)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* 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WebServices</w:t>
      </w:r>
      <w:proofErr w:type="spell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(REST)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Experience of web application development using JavaScript in the frontend framework (Backbone JS) and writing unit tests using frameworks such as Jasmine/Mocha.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* Thorough understanding of architecture of the 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Javascript</w:t>
      </w:r>
      <w:proofErr w:type="spell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framework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Experience in building Single Page Applications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HTML 5, Ajax, JQuery, CSS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bookmarkStart w:id="0" w:name="_GoBack"/>
      <w:bookmarkEnd w:id="0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Ability to organize work and work independently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 Ability to communicate well</w:t>
      </w:r>
    </w:p>
    <w:p w:rsidR="00F84F5E" w:rsidRPr="00F84F5E" w:rsidRDefault="00F84F5E" w:rsidP="00F84F5E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* Experience in using 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Github</w:t>
      </w:r>
      <w:proofErr w:type="spell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/</w:t>
      </w:r>
      <w:proofErr w:type="spell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BitBucket</w:t>
      </w:r>
      <w:proofErr w:type="spell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, JIRA, </w:t>
      </w:r>
      <w:proofErr w:type="gramStart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Jenkins</w:t>
      </w:r>
      <w:proofErr w:type="gramEnd"/>
      <w:r w:rsidRPr="00F84F5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CI/CD tools</w:t>
      </w:r>
    </w:p>
    <w:p w:rsidR="00F84F5E" w:rsidRPr="00386355" w:rsidRDefault="00F84F5E" w:rsidP="00386355">
      <w:pPr>
        <w:shd w:val="clear" w:color="auto" w:fill="F4FAFA"/>
        <w:spacing w:after="105" w:line="240" w:lineRule="auto"/>
        <w:rPr>
          <w:rFonts w:ascii="Arial" w:eastAsia="Times New Roman" w:hAnsi="Arial" w:cs="Arial"/>
          <w:color w:val="575746"/>
          <w:sz w:val="21"/>
          <w:szCs w:val="21"/>
          <w:lang w:eastAsia="en-IN"/>
        </w:rPr>
      </w:pPr>
    </w:p>
    <w:p w:rsidR="00185306" w:rsidRDefault="00185306"/>
    <w:p w:rsidR="00386355" w:rsidRDefault="00386355"/>
    <w:p w:rsidR="00386355" w:rsidRDefault="00386355"/>
    <w:p w:rsidR="00386355" w:rsidRDefault="00386355"/>
    <w:sectPr w:rsidR="003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3"/>
    <w:rsid w:val="000301B0"/>
    <w:rsid w:val="00185306"/>
    <w:rsid w:val="00386355"/>
    <w:rsid w:val="00392583"/>
    <w:rsid w:val="00B461D1"/>
    <w:rsid w:val="00EC6140"/>
    <w:rsid w:val="00F84F5E"/>
    <w:rsid w:val="00F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0ED7-6DA3-432C-BCC8-C19D8B6F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39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3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9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7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64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3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3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7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7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2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2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4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8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4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73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0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1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3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6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0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0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541</Words>
  <Characters>3089</Characters>
  <Application>Microsoft Office Word</Application>
  <DocSecurity>0</DocSecurity>
  <Lines>25</Lines>
  <Paragraphs>7</Paragraphs>
  <ScaleCrop>false</ScaleCrop>
  <Company>Hewlett-Packard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</dc:creator>
  <cp:keywords/>
  <dc:description/>
  <cp:lastModifiedBy>NILESH KUMAR</cp:lastModifiedBy>
  <cp:revision>7</cp:revision>
  <dcterms:created xsi:type="dcterms:W3CDTF">2018-03-11T12:57:00Z</dcterms:created>
  <dcterms:modified xsi:type="dcterms:W3CDTF">2018-03-11T13:06:00Z</dcterms:modified>
</cp:coreProperties>
</file>