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Debug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Debug Author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Debug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SRS-DEBUG-PROJECT-001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Debug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/>
          </w:p>
          <w:p>
            <w:pPr>
              <w:pStyle w:val="Caption"/>
            </w:pPr>
            <w:r>
              <w:t>[Image missing: Figure A1: System Context]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/>
          </w:p>
          <w:p>
            <w:pPr>
              <w:pStyle w:val="Caption"/>
            </w:pPr>
            <w:r>
              <w:t>[Image missing: Figure A2: System Architecture]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Debug problem statement.</w:t>
      </w:r>
    </w:p>
    <w:p>
      <w:pPr>
        <w:pStyle w:val="Heading2"/>
      </w:pPr>
      <w:r>
        <w:t>1.2 Scope of the System</w:t>
      </w:r>
    </w:p>
    <w:p>
      <w:r>
        <w:t>The system provides a centralized platform for Debug Domain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 in the Debug Domain domain. Debug problem statement.</w:t>
      </w:r>
    </w:p>
    <w:p>
      <w:r/>
    </w:p>
    <w:p>
      <w:pPr>
        <w:pStyle w:val="Caption"/>
      </w:pPr>
      <w:r>
        <w:t>[Image: Figure 1: System Context Diagram could not be generated]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2.3 User Classes and Characteristics</w:t>
      </w:r>
    </w:p>
    <w:p>
      <w:r>
        <w:t>Admin</w:t>
      </w:r>
    </w:p>
    <w:p>
      <w:r>
        <w:t>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p>
      <w:r/>
    </w:p>
    <w:p>
      <w:pPr>
        <w:pStyle w:val="Caption"/>
      </w:pPr>
      <w:r>
        <w:t>[Image: Figure 2: System Architecture Diagram could not be generated]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Login</w:t>
      </w:r>
    </w:p>
    <w:p>
      <w:r>
        <w:t>Description: Login -&gt; Logout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Login</w:t>
      </w:r>
    </w:p>
    <w:p>
      <w:pPr>
        <w:pStyle w:val="Heading2"/>
      </w:pPr>
      <w:r>
        <w:t>4.2 Logout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Logout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Debug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