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07A5D" w:rsidRDefault="00000000">
      <w:pPr>
        <w:pStyle w:val="Heading1"/>
        <w:keepNext w:val="0"/>
        <w:keepLines w:val="0"/>
        <w:spacing w:before="480"/>
        <w:rPr>
          <w:b/>
          <w:sz w:val="24"/>
          <w:szCs w:val="24"/>
        </w:rPr>
      </w:pPr>
      <w:bookmarkStart w:id="0" w:name="_qpg3kfgtc6j" w:colFirst="0" w:colLast="0"/>
      <w:bookmarkEnd w:id="0"/>
      <w:r>
        <w:rPr>
          <w:b/>
          <w:sz w:val="32"/>
          <w:szCs w:val="32"/>
        </w:rPr>
        <w:t>“Join as Expert” Functional Requirements</w:t>
      </w:r>
      <w:r>
        <w:rPr>
          <w:b/>
          <w:sz w:val="32"/>
          <w:szCs w:val="32"/>
        </w:rPr>
        <w:br/>
      </w:r>
      <w:r>
        <w:rPr>
          <w:b/>
          <w:sz w:val="34"/>
          <w:szCs w:val="34"/>
        </w:rPr>
        <w:br/>
      </w:r>
      <w:r>
        <w:rPr>
          <w:b/>
          <w:sz w:val="24"/>
          <w:szCs w:val="24"/>
        </w:rPr>
        <w:t>Section 1: Header / Navigation</w:t>
      </w:r>
    </w:p>
    <w:p w14:paraId="00000002" w14:textId="77777777" w:rsidR="00207A5D" w:rsidRDefault="00000000">
      <w:pPr>
        <w:spacing w:before="240" w:after="240"/>
        <w:rPr>
          <w:b/>
        </w:rPr>
      </w:pPr>
      <w:r>
        <w:rPr>
          <w:b/>
        </w:rPr>
        <w:t>Elements:</w:t>
      </w:r>
    </w:p>
    <w:p w14:paraId="00000003" w14:textId="77777777" w:rsidR="00207A5D" w:rsidRDefault="00000000">
      <w:pPr>
        <w:numPr>
          <w:ilvl w:val="0"/>
          <w:numId w:val="19"/>
        </w:numPr>
        <w:spacing w:before="240"/>
      </w:pPr>
      <w:r>
        <w:t>TapTime logo (white or colored variant).</w:t>
      </w:r>
      <w:r>
        <w:br/>
      </w:r>
    </w:p>
    <w:p w14:paraId="00000004" w14:textId="77777777" w:rsidR="00207A5D" w:rsidRDefault="00000000">
      <w:pPr>
        <w:numPr>
          <w:ilvl w:val="0"/>
          <w:numId w:val="19"/>
        </w:numPr>
      </w:pPr>
      <w:r>
        <w:t>Navigation Menu:</w:t>
      </w:r>
      <w:r>
        <w:br/>
      </w:r>
    </w:p>
    <w:p w14:paraId="00000005" w14:textId="77777777" w:rsidR="00207A5D" w:rsidRDefault="00000000">
      <w:pPr>
        <w:numPr>
          <w:ilvl w:val="1"/>
          <w:numId w:val="19"/>
        </w:numPr>
      </w:pPr>
      <w:r>
        <w:t xml:space="preserve">Join as Expert </w:t>
      </w:r>
      <w:r>
        <w:rPr>
          <w:i/>
        </w:rPr>
        <w:t>(highlighted/active page)</w:t>
      </w:r>
      <w:r>
        <w:t>.</w:t>
      </w:r>
      <w:r>
        <w:br/>
      </w:r>
    </w:p>
    <w:p w14:paraId="00000006" w14:textId="77777777" w:rsidR="00207A5D" w:rsidRDefault="00000000">
      <w:pPr>
        <w:numPr>
          <w:ilvl w:val="1"/>
          <w:numId w:val="19"/>
        </w:numPr>
      </w:pPr>
      <w:r>
        <w:t>Your Journey.</w:t>
      </w:r>
      <w:r>
        <w:br/>
      </w:r>
    </w:p>
    <w:p w14:paraId="00000007" w14:textId="77777777" w:rsidR="00207A5D" w:rsidRDefault="00000000">
      <w:pPr>
        <w:numPr>
          <w:ilvl w:val="1"/>
          <w:numId w:val="19"/>
        </w:numPr>
      </w:pPr>
      <w:r>
        <w:t>Blog (Dropdown).</w:t>
      </w:r>
      <w:r>
        <w:br/>
      </w:r>
    </w:p>
    <w:p w14:paraId="00000008" w14:textId="77777777" w:rsidR="00207A5D" w:rsidRDefault="00000000">
      <w:pPr>
        <w:numPr>
          <w:ilvl w:val="1"/>
          <w:numId w:val="19"/>
        </w:numPr>
        <w:spacing w:after="240"/>
      </w:pPr>
      <w:r>
        <w:t>Login Button.</w:t>
      </w:r>
      <w:r>
        <w:br/>
      </w:r>
    </w:p>
    <w:p w14:paraId="00000009" w14:textId="77777777" w:rsidR="00207A5D" w:rsidRDefault="00000000">
      <w:pPr>
        <w:spacing w:before="240" w:after="240"/>
      </w:pPr>
      <w:r>
        <w:rPr>
          <w:b/>
        </w:rPr>
        <w:t>Functionality:</w:t>
      </w:r>
    </w:p>
    <w:p w14:paraId="0000000A" w14:textId="77777777" w:rsidR="00207A5D" w:rsidRDefault="00000000">
      <w:pPr>
        <w:numPr>
          <w:ilvl w:val="0"/>
          <w:numId w:val="22"/>
        </w:numPr>
        <w:spacing w:before="240"/>
      </w:pPr>
      <w:r>
        <w:t>“Login” button routes to login screen.</w:t>
      </w:r>
      <w:r>
        <w:br/>
      </w:r>
    </w:p>
    <w:p w14:paraId="0000000B" w14:textId="77777777" w:rsidR="00207A5D" w:rsidRDefault="00000000">
      <w:pPr>
        <w:numPr>
          <w:ilvl w:val="0"/>
          <w:numId w:val="22"/>
        </w:numPr>
        <w:spacing w:after="240"/>
      </w:pPr>
      <w:r>
        <w:t>“Join as Expert” is visually active (underlined or colored differently).</w:t>
      </w:r>
      <w:r>
        <w:br/>
      </w:r>
    </w:p>
    <w:p w14:paraId="0000000C" w14:textId="77777777" w:rsidR="00207A5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nisz2h7jxgy1" w:colFirst="0" w:colLast="0"/>
      <w:bookmarkEnd w:id="1"/>
      <w:r>
        <w:rPr>
          <w:b/>
          <w:sz w:val="34"/>
          <w:szCs w:val="34"/>
        </w:rPr>
        <w:t>Section 2: Hero Section – Expert Call to Action</w:t>
      </w:r>
    </w:p>
    <w:p w14:paraId="0000000D" w14:textId="77777777" w:rsidR="00207A5D" w:rsidRDefault="00000000">
      <w:pPr>
        <w:spacing w:before="240" w:after="240"/>
        <w:rPr>
          <w:b/>
        </w:rPr>
      </w:pPr>
      <w:r>
        <w:rPr>
          <w:b/>
        </w:rPr>
        <w:t>Text:</w:t>
      </w:r>
    </w:p>
    <w:p w14:paraId="0000000E" w14:textId="77777777" w:rsidR="00207A5D" w:rsidRDefault="00000000">
      <w:pPr>
        <w:spacing w:before="240" w:after="240"/>
        <w:ind w:left="600" w:right="600"/>
        <w:rPr>
          <w:i/>
        </w:rPr>
      </w:pPr>
      <w:r>
        <w:rPr>
          <w:i/>
        </w:rPr>
        <w:t>"Tap into your knowledge. Monetize your time. Impact someone’s journey!"</w:t>
      </w:r>
    </w:p>
    <w:p w14:paraId="0000000F" w14:textId="77777777" w:rsidR="00207A5D" w:rsidRDefault="00000000">
      <w:pPr>
        <w:spacing w:before="240" w:after="240"/>
        <w:rPr>
          <w:b/>
        </w:rPr>
      </w:pPr>
      <w:r>
        <w:rPr>
          <w:b/>
        </w:rPr>
        <w:t>Subtext:</w:t>
      </w:r>
    </w:p>
    <w:p w14:paraId="00000010" w14:textId="77777777" w:rsidR="00207A5D" w:rsidRDefault="00000000">
      <w:pPr>
        <w:spacing w:before="240" w:after="240"/>
        <w:ind w:left="600" w:right="600"/>
        <w:rPr>
          <w:i/>
        </w:rPr>
      </w:pPr>
      <w:r>
        <w:rPr>
          <w:i/>
        </w:rPr>
        <w:t>"Join TapTime’s growing community of regional experts and professionals. Whether you’re a founder, coach, teacher, or consultant — your time is worth more than you think."</w:t>
      </w:r>
    </w:p>
    <w:p w14:paraId="00000011" w14:textId="77777777" w:rsidR="00207A5D" w:rsidRDefault="00000000">
      <w:pPr>
        <w:spacing w:before="240" w:after="240"/>
        <w:rPr>
          <w:b/>
        </w:rPr>
      </w:pPr>
      <w:r>
        <w:rPr>
          <w:b/>
        </w:rPr>
        <w:t>CTA Button:</w:t>
      </w:r>
    </w:p>
    <w:p w14:paraId="00000012" w14:textId="77777777" w:rsidR="00207A5D" w:rsidRDefault="00000000">
      <w:pPr>
        <w:numPr>
          <w:ilvl w:val="0"/>
          <w:numId w:val="25"/>
        </w:numPr>
        <w:spacing w:before="240" w:after="240"/>
      </w:pPr>
      <w:r>
        <w:rPr>
          <w:rFonts w:ascii="Arial Unicode MS" w:eastAsia="Arial Unicode MS" w:hAnsi="Arial Unicode MS" w:cs="Arial Unicode MS"/>
        </w:rPr>
        <w:t>“Join as Expert” → Scrolls user to onboarding steps section or opens signup modal.</w:t>
      </w:r>
      <w:r>
        <w:rPr>
          <w:rFonts w:ascii="Arial Unicode MS" w:eastAsia="Arial Unicode MS" w:hAnsi="Arial Unicode MS" w:cs="Arial Unicode MS"/>
        </w:rPr>
        <w:br/>
      </w:r>
    </w:p>
    <w:p w14:paraId="00000013" w14:textId="77777777" w:rsidR="00207A5D" w:rsidRDefault="00000000">
      <w:pPr>
        <w:spacing w:before="240" w:after="240"/>
        <w:rPr>
          <w:b/>
        </w:rPr>
      </w:pPr>
      <w:r>
        <w:rPr>
          <w:b/>
        </w:rPr>
        <w:lastRenderedPageBreak/>
        <w:t>Functionality:</w:t>
      </w:r>
    </w:p>
    <w:p w14:paraId="00000014" w14:textId="77777777" w:rsidR="00207A5D" w:rsidRDefault="00000000">
      <w:pPr>
        <w:numPr>
          <w:ilvl w:val="0"/>
          <w:numId w:val="15"/>
        </w:numPr>
        <w:spacing w:before="240"/>
      </w:pPr>
      <w:r>
        <w:t>Full-screen image background (professional people).</w:t>
      </w:r>
      <w:r>
        <w:br/>
      </w:r>
    </w:p>
    <w:p w14:paraId="00000015" w14:textId="77777777" w:rsidR="00207A5D" w:rsidRDefault="00000000">
      <w:pPr>
        <w:numPr>
          <w:ilvl w:val="0"/>
          <w:numId w:val="15"/>
        </w:numPr>
      </w:pPr>
      <w:r>
        <w:t>Clear, high-contrast text overlay.</w:t>
      </w:r>
      <w:r>
        <w:br/>
      </w:r>
    </w:p>
    <w:p w14:paraId="00000016" w14:textId="77777777" w:rsidR="00207A5D" w:rsidRDefault="00000000">
      <w:pPr>
        <w:numPr>
          <w:ilvl w:val="0"/>
          <w:numId w:val="15"/>
        </w:numPr>
      </w:pPr>
      <w:r>
        <w:t>Button is trackable for conversions.</w:t>
      </w:r>
      <w:r>
        <w:br/>
      </w:r>
    </w:p>
    <w:p w14:paraId="00000017" w14:textId="77777777" w:rsidR="00207A5D" w:rsidRDefault="00000000">
      <w:pPr>
        <w:numPr>
          <w:ilvl w:val="0"/>
          <w:numId w:val="15"/>
        </w:numPr>
        <w:spacing w:after="240"/>
      </w:pPr>
      <w:r>
        <w:t>Clicking on Join as expert button lands Experts to Expert login steps.</w:t>
      </w:r>
      <w:r>
        <w:br/>
      </w:r>
      <w:hyperlink r:id="rId5">
        <w:r>
          <w:rPr>
            <w:color w:val="1155CC"/>
            <w:u w:val="single"/>
          </w:rPr>
          <w:t>https://docs.google.com/document/d/1DVY3YLqyUPTTwZcEvtkru9pIpKIKS0UaDrXvJIuVvfw/edit?usp=sharing</w:t>
        </w:r>
        <w:r>
          <w:rPr>
            <w:color w:val="1155CC"/>
            <w:u w:val="single"/>
          </w:rPr>
          <w:br/>
        </w:r>
      </w:hyperlink>
    </w:p>
    <w:p w14:paraId="00000018" w14:textId="77777777" w:rsidR="00207A5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d1m866b24b2c" w:colFirst="0" w:colLast="0"/>
      <w:bookmarkEnd w:id="2"/>
      <w:r>
        <w:rPr>
          <w:b/>
          <w:sz w:val="34"/>
          <w:szCs w:val="34"/>
        </w:rPr>
        <w:t>Section 3: Why Join TapTime (Top 3 Benefits)</w:t>
      </w:r>
    </w:p>
    <w:p w14:paraId="00000019" w14:textId="77777777" w:rsidR="00207A5D" w:rsidRDefault="00000000">
      <w:pPr>
        <w:spacing w:before="240" w:after="240"/>
      </w:pPr>
      <w:r>
        <w:rPr>
          <w:b/>
        </w:rPr>
        <w:t>Layout:</w:t>
      </w:r>
      <w:r>
        <w:rPr>
          <w:b/>
        </w:rPr>
        <w:br/>
      </w:r>
      <w:r>
        <w:t xml:space="preserve"> Three key pillars:</w:t>
      </w:r>
    </w:p>
    <w:p w14:paraId="0000001A" w14:textId="77777777" w:rsidR="00207A5D" w:rsidRDefault="00000000">
      <w:pPr>
        <w:numPr>
          <w:ilvl w:val="0"/>
          <w:numId w:val="3"/>
        </w:numPr>
        <w:spacing w:before="240"/>
      </w:pPr>
      <w:r>
        <w:rPr>
          <w:b/>
        </w:rPr>
        <w:t>Earn on your terms</w:t>
      </w:r>
      <w:r>
        <w:rPr>
          <w:b/>
        </w:rPr>
        <w:br/>
      </w:r>
      <w:r>
        <w:t xml:space="preserve"> </w:t>
      </w:r>
      <w:r>
        <w:rPr>
          <w:i/>
        </w:rPr>
        <w:t>Set your rate, availability, and payment types.</w:t>
      </w:r>
      <w:r>
        <w:rPr>
          <w:i/>
        </w:rPr>
        <w:br/>
      </w:r>
    </w:p>
    <w:p w14:paraId="0000001B" w14:textId="77777777" w:rsidR="00207A5D" w:rsidRDefault="00000000">
      <w:pPr>
        <w:numPr>
          <w:ilvl w:val="0"/>
          <w:numId w:val="3"/>
        </w:numPr>
      </w:pPr>
      <w:r>
        <w:rPr>
          <w:b/>
        </w:rPr>
        <w:t>Grow your brand</w:t>
      </w:r>
      <w:r>
        <w:rPr>
          <w:b/>
        </w:rPr>
        <w:br/>
      </w:r>
      <w:r>
        <w:t xml:space="preserve"> </w:t>
      </w:r>
      <w:r>
        <w:rPr>
          <w:i/>
        </w:rPr>
        <w:t>We bring traffic; you bring value. Expand regionally and globally.</w:t>
      </w:r>
      <w:r>
        <w:rPr>
          <w:i/>
        </w:rPr>
        <w:br/>
      </w:r>
    </w:p>
    <w:p w14:paraId="0000001C" w14:textId="77777777" w:rsidR="00207A5D" w:rsidRDefault="00000000">
      <w:pPr>
        <w:numPr>
          <w:ilvl w:val="0"/>
          <w:numId w:val="3"/>
        </w:numPr>
        <w:spacing w:after="240"/>
      </w:pPr>
      <w:r>
        <w:rPr>
          <w:b/>
        </w:rPr>
        <w:t>Change lives</w:t>
      </w:r>
      <w:r>
        <w:rPr>
          <w:b/>
        </w:rPr>
        <w:br/>
      </w:r>
      <w:r>
        <w:t xml:space="preserve"> </w:t>
      </w:r>
      <w:r>
        <w:rPr>
          <w:i/>
        </w:rPr>
        <w:t>Save others months of mistakes. That’s real impact.</w:t>
      </w:r>
      <w:r>
        <w:rPr>
          <w:i/>
        </w:rPr>
        <w:br/>
      </w:r>
    </w:p>
    <w:p w14:paraId="0000001D" w14:textId="77777777" w:rsidR="00207A5D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1E" w14:textId="77777777" w:rsidR="00207A5D" w:rsidRDefault="00000000">
      <w:pPr>
        <w:numPr>
          <w:ilvl w:val="0"/>
          <w:numId w:val="2"/>
        </w:numPr>
        <w:spacing w:before="240"/>
      </w:pPr>
      <w:r>
        <w:t>Static benefits grid (horizontal for desktop)</w:t>
      </w:r>
      <w:r>
        <w:br/>
      </w:r>
    </w:p>
    <w:p w14:paraId="0000001F" w14:textId="77777777" w:rsidR="00207A5D" w:rsidRDefault="00000000">
      <w:pPr>
        <w:numPr>
          <w:ilvl w:val="0"/>
          <w:numId w:val="2"/>
        </w:numPr>
      </w:pPr>
      <w:r>
        <w:t>Optional animation or fade-in on scroll.</w:t>
      </w:r>
      <w:r>
        <w:br/>
      </w:r>
    </w:p>
    <w:p w14:paraId="00000020" w14:textId="77777777" w:rsidR="00207A5D" w:rsidRDefault="00000000">
      <w:pPr>
        <w:numPr>
          <w:ilvl w:val="0"/>
          <w:numId w:val="10"/>
        </w:numPr>
        <w:spacing w:after="240"/>
      </w:pPr>
      <w:r>
        <w:t xml:space="preserve">Need testimonials here to validate claims? </w:t>
      </w:r>
    </w:p>
    <w:p w14:paraId="00000021" w14:textId="77777777" w:rsidR="00207A5D" w:rsidRDefault="00000000">
      <w:pPr>
        <w:pStyle w:val="Heading2"/>
        <w:keepNext w:val="0"/>
        <w:keepLines w:val="0"/>
        <w:spacing w:after="80"/>
        <w:rPr>
          <w:b/>
          <w:sz w:val="24"/>
          <w:szCs w:val="24"/>
        </w:rPr>
      </w:pPr>
      <w:bookmarkStart w:id="3" w:name="_jt682u35l585" w:colFirst="0" w:colLast="0"/>
      <w:bookmarkEnd w:id="3"/>
      <w:r>
        <w:rPr>
          <w:b/>
          <w:sz w:val="24"/>
          <w:szCs w:val="24"/>
        </w:rPr>
        <w:t>Section 4: Step-by-Step Expert Onboarding Flow</w:t>
      </w:r>
    </w:p>
    <w:p w14:paraId="00000022" w14:textId="77777777" w:rsidR="00207A5D" w:rsidRDefault="00000000">
      <w:pPr>
        <w:spacing w:before="240" w:after="240"/>
        <w:rPr>
          <w:b/>
        </w:rPr>
      </w:pPr>
      <w:r>
        <w:rPr>
          <w:b/>
        </w:rPr>
        <w:t>Step 01: Define Profile</w:t>
      </w:r>
    </w:p>
    <w:p w14:paraId="00000023" w14:textId="77777777" w:rsidR="00207A5D" w:rsidRDefault="00000000">
      <w:pPr>
        <w:numPr>
          <w:ilvl w:val="0"/>
          <w:numId w:val="12"/>
        </w:numPr>
        <w:spacing w:before="240" w:after="240"/>
      </w:pPr>
      <w:r>
        <w:t>Input expertise, availability, category, and region.</w:t>
      </w:r>
      <w:r>
        <w:br/>
      </w:r>
    </w:p>
    <w:p w14:paraId="00000024" w14:textId="77777777" w:rsidR="00207A5D" w:rsidRDefault="00000000">
      <w:pPr>
        <w:spacing w:before="240" w:after="240"/>
        <w:rPr>
          <w:b/>
        </w:rPr>
      </w:pPr>
      <w:r>
        <w:rPr>
          <w:b/>
        </w:rPr>
        <w:t>Step 02: Session Preferences</w:t>
      </w:r>
    </w:p>
    <w:p w14:paraId="00000025" w14:textId="77777777" w:rsidR="00207A5D" w:rsidRDefault="00000000">
      <w:pPr>
        <w:numPr>
          <w:ilvl w:val="0"/>
          <w:numId w:val="11"/>
        </w:numPr>
        <w:spacing w:before="240" w:after="240"/>
      </w:pPr>
      <w:r>
        <w:lastRenderedPageBreak/>
        <w:t>Define session type, length, expected fee, session goals.</w:t>
      </w:r>
      <w:r>
        <w:br/>
      </w:r>
    </w:p>
    <w:p w14:paraId="00000026" w14:textId="77777777" w:rsidR="00207A5D" w:rsidRDefault="00000000">
      <w:pPr>
        <w:spacing w:before="240" w:after="240"/>
        <w:rPr>
          <w:b/>
        </w:rPr>
      </w:pPr>
      <w:r>
        <w:rPr>
          <w:b/>
        </w:rPr>
        <w:t>Step 03: Join Session</w:t>
      </w:r>
    </w:p>
    <w:p w14:paraId="00000027" w14:textId="77777777" w:rsidR="00207A5D" w:rsidRDefault="00000000">
      <w:pPr>
        <w:numPr>
          <w:ilvl w:val="0"/>
          <w:numId w:val="16"/>
        </w:numPr>
        <w:spacing w:before="240" w:after="240"/>
      </w:pPr>
      <w:r>
        <w:t>Start accepting sessions; join via platform or integrations.</w:t>
      </w:r>
      <w:r>
        <w:br/>
      </w:r>
    </w:p>
    <w:p w14:paraId="00000028" w14:textId="77777777" w:rsidR="00207A5D" w:rsidRDefault="00000000">
      <w:pPr>
        <w:spacing w:before="240" w:after="240"/>
        <w:rPr>
          <w:b/>
        </w:rPr>
      </w:pPr>
      <w:r>
        <w:rPr>
          <w:b/>
        </w:rPr>
        <w:t>Step 04: Book &amp; Get Paid</w:t>
      </w:r>
    </w:p>
    <w:p w14:paraId="00000029" w14:textId="77777777" w:rsidR="00207A5D" w:rsidRDefault="00000000">
      <w:pPr>
        <w:numPr>
          <w:ilvl w:val="0"/>
          <w:numId w:val="7"/>
        </w:numPr>
        <w:spacing w:before="240" w:after="240"/>
      </w:pPr>
      <w:r>
        <w:t>Secure payments via Stripe, payout preferences.</w:t>
      </w:r>
      <w:r>
        <w:br/>
      </w:r>
    </w:p>
    <w:p w14:paraId="0000002A" w14:textId="77777777" w:rsidR="00207A5D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2B" w14:textId="77777777" w:rsidR="00207A5D" w:rsidRDefault="00000000">
      <w:pPr>
        <w:numPr>
          <w:ilvl w:val="0"/>
          <w:numId w:val="21"/>
        </w:numPr>
        <w:spacing w:before="240"/>
      </w:pPr>
      <w:r>
        <w:t>Static visuals paired with text per step.</w:t>
      </w:r>
      <w:r>
        <w:br/>
      </w:r>
    </w:p>
    <w:p w14:paraId="0000002C" w14:textId="77777777" w:rsidR="00207A5D" w:rsidRDefault="00000000">
      <w:pPr>
        <w:numPr>
          <w:ilvl w:val="0"/>
          <w:numId w:val="21"/>
        </w:numPr>
      </w:pPr>
      <w:r>
        <w:t>Option to click on each step for further explanation (tooltip/modal).</w:t>
      </w:r>
      <w:r>
        <w:br/>
      </w:r>
    </w:p>
    <w:p w14:paraId="0000002D" w14:textId="77777777" w:rsidR="00207A5D" w:rsidRDefault="00000000">
      <w:pPr>
        <w:numPr>
          <w:ilvl w:val="0"/>
          <w:numId w:val="21"/>
        </w:numPr>
      </w:pPr>
      <w:r>
        <w:t>Steps should guide and motivate rather than overwhelm.</w:t>
      </w:r>
      <w:r>
        <w:br/>
      </w:r>
    </w:p>
    <w:p w14:paraId="0000002E" w14:textId="77777777" w:rsidR="00207A5D" w:rsidRDefault="00000000">
      <w:pPr>
        <w:numPr>
          <w:ilvl w:val="0"/>
          <w:numId w:val="1"/>
        </w:numPr>
      </w:pPr>
      <w:r>
        <w:t>We should allow details to be saved at every page by default when they press the 'Next' button</w:t>
      </w:r>
      <w:r>
        <w:br/>
      </w:r>
    </w:p>
    <w:p w14:paraId="0000002F" w14:textId="77777777" w:rsidR="00207A5D" w:rsidRDefault="00000000">
      <w:pPr>
        <w:numPr>
          <w:ilvl w:val="0"/>
          <w:numId w:val="1"/>
        </w:numPr>
        <w:spacing w:after="240"/>
      </w:pPr>
      <w:r>
        <w:t>Progress indicator.</w:t>
      </w:r>
      <w:r>
        <w:br/>
      </w:r>
    </w:p>
    <w:p w14:paraId="00000030" w14:textId="77777777" w:rsidR="00207A5D" w:rsidRDefault="00000000">
      <w:pPr>
        <w:pStyle w:val="Heading2"/>
        <w:keepNext w:val="0"/>
        <w:keepLines w:val="0"/>
        <w:spacing w:after="80"/>
        <w:rPr>
          <w:b/>
          <w:sz w:val="24"/>
          <w:szCs w:val="24"/>
        </w:rPr>
      </w:pPr>
      <w:bookmarkStart w:id="4" w:name="_729s1884ef6t" w:colFirst="0" w:colLast="0"/>
      <w:bookmarkEnd w:id="4"/>
      <w:r>
        <w:rPr>
          <w:b/>
          <w:sz w:val="24"/>
          <w:szCs w:val="24"/>
        </w:rPr>
        <w:t>Section 5: Built-in Features &amp; Platform Benefits</w:t>
      </w:r>
    </w:p>
    <w:p w14:paraId="00000031" w14:textId="77777777" w:rsidR="00207A5D" w:rsidRDefault="00000000">
      <w:pPr>
        <w:spacing w:before="240" w:after="240"/>
        <w:rPr>
          <w:b/>
        </w:rPr>
      </w:pPr>
      <w:r>
        <w:rPr>
          <w:b/>
        </w:rPr>
        <w:t>Displayed Features (each as a card with icon and description):</w:t>
      </w:r>
    </w:p>
    <w:p w14:paraId="00000032" w14:textId="77777777" w:rsidR="00207A5D" w:rsidRDefault="00000000">
      <w:pPr>
        <w:numPr>
          <w:ilvl w:val="0"/>
          <w:numId w:val="24"/>
        </w:numPr>
        <w:spacing w:before="240"/>
      </w:pPr>
      <w:r>
        <w:rPr>
          <w:b/>
        </w:rPr>
        <w:t>Integrated Payments</w:t>
      </w:r>
      <w:r>
        <w:rPr>
          <w:b/>
        </w:rPr>
        <w:br/>
      </w:r>
    </w:p>
    <w:p w14:paraId="00000033" w14:textId="77777777" w:rsidR="00207A5D" w:rsidRDefault="00000000">
      <w:pPr>
        <w:numPr>
          <w:ilvl w:val="0"/>
          <w:numId w:val="24"/>
        </w:numPr>
      </w:pPr>
      <w:r>
        <w:rPr>
          <w:b/>
        </w:rPr>
        <w:t>Time Zone Matching</w:t>
      </w:r>
      <w:r>
        <w:rPr>
          <w:b/>
        </w:rPr>
        <w:br/>
      </w:r>
    </w:p>
    <w:p w14:paraId="00000034" w14:textId="77777777" w:rsidR="00207A5D" w:rsidRDefault="00000000">
      <w:pPr>
        <w:numPr>
          <w:ilvl w:val="0"/>
          <w:numId w:val="24"/>
        </w:numPr>
      </w:pPr>
      <w:r>
        <w:rPr>
          <w:b/>
        </w:rPr>
        <w:t>Flexible Availability</w:t>
      </w:r>
      <w:r>
        <w:rPr>
          <w:b/>
        </w:rPr>
        <w:br/>
      </w:r>
    </w:p>
    <w:p w14:paraId="00000035" w14:textId="77777777" w:rsidR="00207A5D" w:rsidRDefault="00000000">
      <w:pPr>
        <w:numPr>
          <w:ilvl w:val="0"/>
          <w:numId w:val="24"/>
        </w:numPr>
      </w:pPr>
      <w:r>
        <w:rPr>
          <w:b/>
        </w:rPr>
        <w:t>Calendar Sync</w:t>
      </w:r>
      <w:r>
        <w:rPr>
          <w:b/>
        </w:rPr>
        <w:br/>
      </w:r>
    </w:p>
    <w:p w14:paraId="00000036" w14:textId="77777777" w:rsidR="00207A5D" w:rsidRDefault="00000000">
      <w:pPr>
        <w:numPr>
          <w:ilvl w:val="0"/>
          <w:numId w:val="24"/>
        </w:numPr>
      </w:pPr>
      <w:r>
        <w:rPr>
          <w:b/>
        </w:rPr>
        <w:t>AI Matchmaking</w:t>
      </w:r>
      <w:r>
        <w:rPr>
          <w:b/>
        </w:rPr>
        <w:br/>
      </w:r>
    </w:p>
    <w:p w14:paraId="00000037" w14:textId="77777777" w:rsidR="00207A5D" w:rsidRDefault="00000000">
      <w:pPr>
        <w:numPr>
          <w:ilvl w:val="0"/>
          <w:numId w:val="24"/>
        </w:numPr>
      </w:pPr>
      <w:r>
        <w:rPr>
          <w:b/>
        </w:rPr>
        <w:t>Session Analytics</w:t>
      </w:r>
      <w:r>
        <w:rPr>
          <w:b/>
        </w:rPr>
        <w:br/>
      </w:r>
    </w:p>
    <w:p w14:paraId="00000038" w14:textId="77777777" w:rsidR="00207A5D" w:rsidRDefault="00000000">
      <w:pPr>
        <w:numPr>
          <w:ilvl w:val="0"/>
          <w:numId w:val="24"/>
        </w:numPr>
      </w:pPr>
      <w:r>
        <w:rPr>
          <w:b/>
        </w:rPr>
        <w:t>Instant AI Feedback</w:t>
      </w:r>
      <w:r>
        <w:rPr>
          <w:b/>
        </w:rPr>
        <w:br/>
      </w:r>
    </w:p>
    <w:p w14:paraId="00000039" w14:textId="77777777" w:rsidR="00207A5D" w:rsidRDefault="00000000">
      <w:pPr>
        <w:numPr>
          <w:ilvl w:val="0"/>
          <w:numId w:val="24"/>
        </w:numPr>
        <w:spacing w:after="240"/>
      </w:pPr>
      <w:r>
        <w:rPr>
          <w:b/>
        </w:rPr>
        <w:lastRenderedPageBreak/>
        <w:t>Multi-Language Support</w:t>
      </w:r>
      <w:r>
        <w:rPr>
          <w:b/>
        </w:rPr>
        <w:br/>
      </w:r>
    </w:p>
    <w:p w14:paraId="0000003A" w14:textId="77777777" w:rsidR="00207A5D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3B" w14:textId="77777777" w:rsidR="00207A5D" w:rsidRDefault="00000000">
      <w:pPr>
        <w:numPr>
          <w:ilvl w:val="0"/>
          <w:numId w:val="13"/>
        </w:numPr>
        <w:spacing w:before="240"/>
      </w:pPr>
      <w:r>
        <w:t>Displayed in grid layout (4x2 desktop, stacked on mobile).</w:t>
      </w:r>
      <w:r>
        <w:br/>
      </w:r>
    </w:p>
    <w:p w14:paraId="0000003C" w14:textId="77777777" w:rsidR="00207A5D" w:rsidRDefault="00000000">
      <w:pPr>
        <w:numPr>
          <w:ilvl w:val="0"/>
          <w:numId w:val="13"/>
        </w:numPr>
      </w:pPr>
      <w:r>
        <w:t>Icons must have alt text for accessibility.</w:t>
      </w:r>
      <w:r>
        <w:br/>
      </w:r>
    </w:p>
    <w:p w14:paraId="0000003D" w14:textId="77777777" w:rsidR="00207A5D" w:rsidRDefault="00000000">
      <w:pPr>
        <w:numPr>
          <w:ilvl w:val="0"/>
          <w:numId w:val="13"/>
        </w:numPr>
        <w:spacing w:after="240"/>
      </w:pPr>
      <w:r>
        <w:t>Optional feature detail modal or link for expansion.</w:t>
      </w:r>
      <w:r>
        <w:br/>
      </w:r>
    </w:p>
    <w:p w14:paraId="0000003E" w14:textId="77777777" w:rsidR="00207A5D" w:rsidRDefault="00000000">
      <w:pPr>
        <w:spacing w:before="240" w:after="240"/>
        <w:rPr>
          <w:b/>
        </w:rPr>
      </w:pPr>
      <w:r>
        <w:rPr>
          <w:b/>
        </w:rPr>
        <w:t>Open Questions:</w:t>
      </w:r>
    </w:p>
    <w:p w14:paraId="0000003F" w14:textId="77777777" w:rsidR="00207A5D" w:rsidRDefault="00000000">
      <w:pPr>
        <w:numPr>
          <w:ilvl w:val="0"/>
          <w:numId w:val="27"/>
        </w:numPr>
        <w:spacing w:before="240"/>
      </w:pPr>
      <w:r>
        <w:t>Will each feature have its own “learn more” page later?</w:t>
      </w:r>
      <w:r>
        <w:br/>
      </w:r>
    </w:p>
    <w:p w14:paraId="00000040" w14:textId="77777777" w:rsidR="00207A5D" w:rsidRDefault="00000000">
      <w:pPr>
        <w:numPr>
          <w:ilvl w:val="0"/>
          <w:numId w:val="27"/>
        </w:numPr>
        <w:spacing w:after="240"/>
      </w:pPr>
      <w:r>
        <w:t>Should we display example platforms synced (Google, Outlook, Stripe logos)?</w:t>
      </w:r>
      <w:r>
        <w:br/>
      </w:r>
    </w:p>
    <w:p w14:paraId="00000041" w14:textId="77777777" w:rsidR="00207A5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96he8um96b8z" w:colFirst="0" w:colLast="0"/>
      <w:bookmarkEnd w:id="5"/>
      <w:r>
        <w:rPr>
          <w:b/>
          <w:sz w:val="34"/>
          <w:szCs w:val="34"/>
        </w:rPr>
        <w:t>Section 6: FAQ / Interactive Help</w:t>
      </w:r>
    </w:p>
    <w:p w14:paraId="00000042" w14:textId="77777777" w:rsidR="00207A5D" w:rsidRDefault="00000000">
      <w:pPr>
        <w:spacing w:before="240" w:after="240"/>
        <w:rPr>
          <w:b/>
        </w:rPr>
      </w:pPr>
      <w:r>
        <w:rPr>
          <w:b/>
        </w:rPr>
        <w:t>Tag Filters:</w:t>
      </w:r>
    </w:p>
    <w:p w14:paraId="00000043" w14:textId="77777777" w:rsidR="00207A5D" w:rsidRDefault="00000000">
      <w:pPr>
        <w:numPr>
          <w:ilvl w:val="0"/>
          <w:numId w:val="8"/>
        </w:numPr>
        <w:spacing w:before="240"/>
      </w:pPr>
      <w:r>
        <w:t>General Platform &amp; Usage</w:t>
      </w:r>
      <w:r>
        <w:br/>
      </w:r>
    </w:p>
    <w:p w14:paraId="00000044" w14:textId="77777777" w:rsidR="00207A5D" w:rsidRDefault="00000000">
      <w:pPr>
        <w:numPr>
          <w:ilvl w:val="0"/>
          <w:numId w:val="8"/>
        </w:numPr>
      </w:pPr>
      <w:r>
        <w:t>Payment &amp; Pricing</w:t>
      </w:r>
      <w:r>
        <w:br/>
      </w:r>
    </w:p>
    <w:p w14:paraId="00000045" w14:textId="77777777" w:rsidR="00207A5D" w:rsidRDefault="00000000">
      <w:pPr>
        <w:numPr>
          <w:ilvl w:val="0"/>
          <w:numId w:val="8"/>
        </w:numPr>
      </w:pPr>
      <w:r>
        <w:t>Scheduling &amp; Availability</w:t>
      </w:r>
      <w:r>
        <w:br/>
      </w:r>
    </w:p>
    <w:p w14:paraId="00000046" w14:textId="77777777" w:rsidR="00207A5D" w:rsidRDefault="00000000">
      <w:pPr>
        <w:numPr>
          <w:ilvl w:val="0"/>
          <w:numId w:val="8"/>
        </w:numPr>
      </w:pPr>
      <w:r>
        <w:t>Expert Onboarding &amp; Profiles</w:t>
      </w:r>
      <w:r>
        <w:br/>
      </w:r>
    </w:p>
    <w:p w14:paraId="00000047" w14:textId="77777777" w:rsidR="00207A5D" w:rsidRDefault="00000000">
      <w:pPr>
        <w:numPr>
          <w:ilvl w:val="0"/>
          <w:numId w:val="8"/>
        </w:numPr>
      </w:pPr>
      <w:r>
        <w:t>During &amp; After the Session</w:t>
      </w:r>
      <w:r>
        <w:br/>
      </w:r>
    </w:p>
    <w:p w14:paraId="00000048" w14:textId="77777777" w:rsidR="00207A5D" w:rsidRDefault="00000000">
      <w:pPr>
        <w:numPr>
          <w:ilvl w:val="0"/>
          <w:numId w:val="8"/>
        </w:numPr>
        <w:spacing w:after="240"/>
      </w:pPr>
      <w:r>
        <w:t>Trust, Safety &amp; Reviews</w:t>
      </w:r>
      <w:r>
        <w:br/>
      </w:r>
    </w:p>
    <w:p w14:paraId="00000049" w14:textId="77777777" w:rsidR="00207A5D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4A" w14:textId="77777777" w:rsidR="00207A5D" w:rsidRDefault="00000000">
      <w:pPr>
        <w:numPr>
          <w:ilvl w:val="0"/>
          <w:numId w:val="6"/>
        </w:numPr>
        <w:spacing w:before="240"/>
      </w:pPr>
      <w:r>
        <w:t>Filter toggles by tag.</w:t>
      </w:r>
      <w:r>
        <w:br/>
      </w:r>
    </w:p>
    <w:p w14:paraId="0000004B" w14:textId="77777777" w:rsidR="00207A5D" w:rsidRDefault="00000000">
      <w:pPr>
        <w:numPr>
          <w:ilvl w:val="0"/>
          <w:numId w:val="6"/>
        </w:numPr>
      </w:pPr>
      <w:r>
        <w:t>Accordion dropdown for questions.</w:t>
      </w:r>
      <w:r>
        <w:br/>
      </w:r>
    </w:p>
    <w:p w14:paraId="0000004C" w14:textId="77777777" w:rsidR="00207A5D" w:rsidRDefault="00000000">
      <w:pPr>
        <w:numPr>
          <w:ilvl w:val="0"/>
          <w:numId w:val="6"/>
        </w:numPr>
      </w:pPr>
      <w:r>
        <w:t>Only one answer expanded at a time.</w:t>
      </w:r>
      <w:r>
        <w:br/>
      </w:r>
    </w:p>
    <w:p w14:paraId="0000004D" w14:textId="77777777" w:rsidR="00207A5D" w:rsidRDefault="00000000">
      <w:pPr>
        <w:numPr>
          <w:ilvl w:val="0"/>
          <w:numId w:val="6"/>
        </w:numPr>
      </w:pPr>
      <w:r>
        <w:lastRenderedPageBreak/>
        <w:t>Optional “Did this help?” thumbs up/down per question.</w:t>
      </w:r>
      <w:r>
        <w:br/>
      </w:r>
    </w:p>
    <w:p w14:paraId="0000004E" w14:textId="77777777" w:rsidR="00207A5D" w:rsidRDefault="00000000">
      <w:pPr>
        <w:numPr>
          <w:ilvl w:val="0"/>
          <w:numId w:val="17"/>
        </w:numPr>
        <w:spacing w:after="240"/>
      </w:pPr>
      <w:r>
        <w:t>Will  track popular or most clicked FAQs but from Backend</w:t>
      </w:r>
      <w:r>
        <w:br/>
      </w:r>
    </w:p>
    <w:p w14:paraId="0000004F" w14:textId="77777777" w:rsidR="00207A5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6e00jhk286xh" w:colFirst="0" w:colLast="0"/>
      <w:bookmarkEnd w:id="6"/>
      <w:r>
        <w:rPr>
          <w:b/>
          <w:sz w:val="34"/>
          <w:szCs w:val="34"/>
        </w:rPr>
        <w:t>Section 7: Footer</w:t>
      </w:r>
    </w:p>
    <w:p w14:paraId="00000050" w14:textId="77777777" w:rsidR="00207A5D" w:rsidRDefault="00000000">
      <w:pPr>
        <w:spacing w:before="240" w:after="240"/>
        <w:rPr>
          <w:b/>
        </w:rPr>
      </w:pPr>
      <w:r>
        <w:rPr>
          <w:b/>
        </w:rPr>
        <w:t>Content:</w:t>
      </w:r>
    </w:p>
    <w:p w14:paraId="00000051" w14:textId="77777777" w:rsidR="00207A5D" w:rsidRDefault="00000000">
      <w:pPr>
        <w:numPr>
          <w:ilvl w:val="0"/>
          <w:numId w:val="18"/>
        </w:numPr>
        <w:spacing w:before="240"/>
      </w:pPr>
      <w:r>
        <w:t>TapTime logo + mission text.</w:t>
      </w:r>
      <w:r>
        <w:br/>
      </w:r>
    </w:p>
    <w:p w14:paraId="00000052" w14:textId="77777777" w:rsidR="00207A5D" w:rsidRDefault="00000000">
      <w:pPr>
        <w:numPr>
          <w:ilvl w:val="0"/>
          <w:numId w:val="18"/>
        </w:numPr>
      </w:pPr>
      <w:r>
        <w:t>Quick Links:</w:t>
      </w:r>
      <w:r>
        <w:br/>
      </w:r>
    </w:p>
    <w:p w14:paraId="00000053" w14:textId="77777777" w:rsidR="00207A5D" w:rsidRDefault="00000000">
      <w:pPr>
        <w:numPr>
          <w:ilvl w:val="1"/>
          <w:numId w:val="18"/>
        </w:numPr>
      </w:pPr>
      <w:r>
        <w:t>About</w:t>
      </w:r>
      <w:r>
        <w:br/>
      </w:r>
    </w:p>
    <w:p w14:paraId="00000054" w14:textId="77777777" w:rsidR="00207A5D" w:rsidRDefault="00000000">
      <w:pPr>
        <w:numPr>
          <w:ilvl w:val="1"/>
          <w:numId w:val="18"/>
        </w:numPr>
      </w:pPr>
      <w:r>
        <w:t>Contact</w:t>
      </w:r>
      <w:r>
        <w:br/>
      </w:r>
    </w:p>
    <w:p w14:paraId="00000055" w14:textId="77777777" w:rsidR="00207A5D" w:rsidRDefault="00000000">
      <w:pPr>
        <w:numPr>
          <w:ilvl w:val="1"/>
          <w:numId w:val="18"/>
        </w:numPr>
      </w:pPr>
      <w:r>
        <w:t>FAQ</w:t>
      </w:r>
      <w:r>
        <w:br/>
      </w:r>
    </w:p>
    <w:p w14:paraId="00000056" w14:textId="77777777" w:rsidR="00207A5D" w:rsidRDefault="00000000">
      <w:pPr>
        <w:numPr>
          <w:ilvl w:val="1"/>
          <w:numId w:val="18"/>
        </w:numPr>
      </w:pPr>
      <w:r>
        <w:t>Feedback</w:t>
      </w:r>
      <w:r>
        <w:br/>
      </w:r>
    </w:p>
    <w:p w14:paraId="00000057" w14:textId="77777777" w:rsidR="00207A5D" w:rsidRDefault="00000000">
      <w:pPr>
        <w:numPr>
          <w:ilvl w:val="1"/>
          <w:numId w:val="18"/>
        </w:numPr>
      </w:pPr>
      <w:r>
        <w:t>Privacy Policy</w:t>
      </w:r>
      <w:r>
        <w:br/>
      </w:r>
    </w:p>
    <w:p w14:paraId="00000058" w14:textId="77777777" w:rsidR="00207A5D" w:rsidRDefault="00000000">
      <w:pPr>
        <w:numPr>
          <w:ilvl w:val="1"/>
          <w:numId w:val="18"/>
        </w:numPr>
      </w:pPr>
      <w:r>
        <w:t>Terms of Service</w:t>
      </w:r>
      <w:r>
        <w:br/>
      </w:r>
    </w:p>
    <w:p w14:paraId="00000059" w14:textId="77777777" w:rsidR="00207A5D" w:rsidRDefault="00000000">
      <w:pPr>
        <w:numPr>
          <w:ilvl w:val="1"/>
          <w:numId w:val="18"/>
        </w:numPr>
      </w:pPr>
      <w:r>
        <w:t>Request Category</w:t>
      </w:r>
      <w:r>
        <w:br/>
      </w:r>
    </w:p>
    <w:p w14:paraId="0000005A" w14:textId="77777777" w:rsidR="00207A5D" w:rsidRDefault="00000000">
      <w:pPr>
        <w:numPr>
          <w:ilvl w:val="0"/>
          <w:numId w:val="18"/>
        </w:numPr>
        <w:spacing w:after="240"/>
      </w:pPr>
      <w:r>
        <w:t>Social Media Icons: X (Twitter), LinkedIn, Instagram, Facebook</w:t>
      </w:r>
      <w:r>
        <w:br/>
      </w:r>
    </w:p>
    <w:p w14:paraId="0000005B" w14:textId="77777777" w:rsidR="00207A5D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5C" w14:textId="77777777" w:rsidR="00207A5D" w:rsidRDefault="00000000">
      <w:pPr>
        <w:numPr>
          <w:ilvl w:val="0"/>
          <w:numId w:val="5"/>
        </w:numPr>
        <w:spacing w:before="240"/>
      </w:pPr>
      <w:r>
        <w:t>All footer links route to corresponding pages.</w:t>
      </w:r>
      <w:r>
        <w:br/>
      </w:r>
    </w:p>
    <w:p w14:paraId="0000005D" w14:textId="77777777" w:rsidR="00207A5D" w:rsidRDefault="00000000">
      <w:pPr>
        <w:numPr>
          <w:ilvl w:val="0"/>
          <w:numId w:val="5"/>
        </w:numPr>
      </w:pPr>
      <w:r>
        <w:t>Social media opens in new tabs.</w:t>
      </w:r>
      <w:r>
        <w:br/>
      </w:r>
    </w:p>
    <w:p w14:paraId="0000005E" w14:textId="77777777" w:rsidR="00207A5D" w:rsidRDefault="00000000">
      <w:pPr>
        <w:numPr>
          <w:ilvl w:val="0"/>
          <w:numId w:val="5"/>
        </w:numPr>
      </w:pPr>
      <w:r>
        <w:t>Responsive layout with stacked columns on mobile.</w:t>
      </w:r>
      <w:r>
        <w:br/>
      </w:r>
    </w:p>
    <w:p w14:paraId="0000005F" w14:textId="77777777" w:rsidR="00207A5D" w:rsidRDefault="00000000">
      <w:pPr>
        <w:numPr>
          <w:ilvl w:val="0"/>
          <w:numId w:val="5"/>
        </w:numPr>
        <w:spacing w:after="240"/>
      </w:pPr>
      <w:r>
        <w:t>There will be a back on top arrow on each page footer.</w:t>
      </w:r>
    </w:p>
    <w:p w14:paraId="00000060" w14:textId="77777777" w:rsidR="00207A5D" w:rsidRDefault="00000000">
      <w:pPr>
        <w:pStyle w:val="Heading2"/>
        <w:keepNext w:val="0"/>
        <w:keepLines w:val="0"/>
        <w:spacing w:after="80"/>
        <w:rPr>
          <w:b/>
          <w:sz w:val="24"/>
          <w:szCs w:val="24"/>
        </w:rPr>
      </w:pPr>
      <w:bookmarkStart w:id="7" w:name="_v8qyfwyf8ilu" w:colFirst="0" w:colLast="0"/>
      <w:bookmarkEnd w:id="7"/>
      <w:r>
        <w:rPr>
          <w:b/>
          <w:sz w:val="24"/>
          <w:szCs w:val="24"/>
        </w:rPr>
        <w:t xml:space="preserve"> Non-Functional Requirements</w:t>
      </w:r>
    </w:p>
    <w:p w14:paraId="00000061" w14:textId="77777777" w:rsidR="00207A5D" w:rsidRDefault="00000000">
      <w:pPr>
        <w:spacing w:before="240" w:after="240"/>
        <w:rPr>
          <w:b/>
        </w:rPr>
      </w:pPr>
      <w:r>
        <w:rPr>
          <w:b/>
        </w:rPr>
        <w:t>Responsiveness:</w:t>
      </w:r>
    </w:p>
    <w:p w14:paraId="00000062" w14:textId="77777777" w:rsidR="00207A5D" w:rsidRDefault="00000000">
      <w:pPr>
        <w:numPr>
          <w:ilvl w:val="0"/>
          <w:numId w:val="26"/>
        </w:numPr>
        <w:spacing w:before="240"/>
      </w:pPr>
      <w:r>
        <w:lastRenderedPageBreak/>
        <w:t>Must work seamlessly</w:t>
      </w:r>
      <w:r>
        <w:br/>
      </w:r>
    </w:p>
    <w:p w14:paraId="00000063" w14:textId="77777777" w:rsidR="00207A5D" w:rsidRDefault="00000000">
      <w:pPr>
        <w:numPr>
          <w:ilvl w:val="0"/>
          <w:numId w:val="26"/>
        </w:numPr>
        <w:spacing w:after="240"/>
      </w:pPr>
      <w:r>
        <w:t xml:space="preserve">Hero image and CTA buttons optimized </w:t>
      </w:r>
      <w:r>
        <w:br/>
      </w:r>
    </w:p>
    <w:p w14:paraId="00000064" w14:textId="77777777" w:rsidR="00207A5D" w:rsidRDefault="00000000">
      <w:pPr>
        <w:spacing w:before="240" w:after="240"/>
        <w:rPr>
          <w:b/>
        </w:rPr>
      </w:pPr>
      <w:r>
        <w:rPr>
          <w:b/>
        </w:rPr>
        <w:t>Accessibility:</w:t>
      </w:r>
    </w:p>
    <w:p w14:paraId="00000065" w14:textId="77777777" w:rsidR="00207A5D" w:rsidRDefault="00000000">
      <w:pPr>
        <w:numPr>
          <w:ilvl w:val="0"/>
          <w:numId w:val="9"/>
        </w:numPr>
        <w:spacing w:before="240"/>
      </w:pPr>
      <w:r>
        <w:t>Basic WCAG compliant.</w:t>
      </w:r>
      <w:r>
        <w:br/>
      </w:r>
    </w:p>
    <w:p w14:paraId="00000066" w14:textId="77777777" w:rsidR="00207A5D" w:rsidRDefault="00000000">
      <w:pPr>
        <w:numPr>
          <w:ilvl w:val="0"/>
          <w:numId w:val="9"/>
        </w:numPr>
      </w:pPr>
      <w:r>
        <w:t>Alt tags on all icons/images.</w:t>
      </w:r>
      <w:r>
        <w:br/>
      </w:r>
    </w:p>
    <w:p w14:paraId="00000067" w14:textId="77777777" w:rsidR="00207A5D" w:rsidRDefault="00000000">
      <w:pPr>
        <w:numPr>
          <w:ilvl w:val="0"/>
          <w:numId w:val="9"/>
        </w:numPr>
        <w:spacing w:after="240"/>
      </w:pPr>
      <w:r>
        <w:t>High-contrast text.</w:t>
      </w:r>
      <w:r>
        <w:br/>
      </w:r>
    </w:p>
    <w:p w14:paraId="00000068" w14:textId="77777777" w:rsidR="00207A5D" w:rsidRDefault="00000000">
      <w:pPr>
        <w:spacing w:before="240" w:after="240"/>
        <w:rPr>
          <w:b/>
        </w:rPr>
      </w:pPr>
      <w:r>
        <w:rPr>
          <w:b/>
        </w:rPr>
        <w:t>Performance:</w:t>
      </w:r>
    </w:p>
    <w:p w14:paraId="00000069" w14:textId="77777777" w:rsidR="00207A5D" w:rsidRDefault="00000000">
      <w:pPr>
        <w:numPr>
          <w:ilvl w:val="0"/>
          <w:numId w:val="20"/>
        </w:numPr>
        <w:spacing w:before="240"/>
      </w:pPr>
      <w:r>
        <w:t>Hero image &lt;200KB compressed.</w:t>
      </w:r>
      <w:r>
        <w:br/>
      </w:r>
    </w:p>
    <w:p w14:paraId="0000006A" w14:textId="77777777" w:rsidR="00207A5D" w:rsidRDefault="00000000">
      <w:pPr>
        <w:numPr>
          <w:ilvl w:val="0"/>
          <w:numId w:val="20"/>
        </w:numPr>
        <w:spacing w:after="240"/>
      </w:pPr>
      <w:r>
        <w:t>Lazy loading for images and accordion elements.</w:t>
      </w:r>
      <w:r>
        <w:br/>
      </w:r>
    </w:p>
    <w:p w14:paraId="0000006B" w14:textId="77777777" w:rsidR="00207A5D" w:rsidRDefault="00000000">
      <w:pPr>
        <w:spacing w:before="240" w:after="240"/>
        <w:rPr>
          <w:b/>
        </w:rPr>
      </w:pPr>
      <w:r>
        <w:rPr>
          <w:b/>
        </w:rPr>
        <w:t>SEO:</w:t>
      </w:r>
    </w:p>
    <w:p w14:paraId="0000006C" w14:textId="77777777" w:rsidR="00207A5D" w:rsidRDefault="00000000">
      <w:pPr>
        <w:numPr>
          <w:ilvl w:val="0"/>
          <w:numId w:val="23"/>
        </w:numPr>
        <w:spacing w:before="240"/>
      </w:pPr>
      <w:r>
        <w:t>Proper headings hierarchy.</w:t>
      </w:r>
      <w:r>
        <w:br/>
      </w:r>
    </w:p>
    <w:p w14:paraId="0000006D" w14:textId="77777777" w:rsidR="00207A5D" w:rsidRDefault="00000000">
      <w:pPr>
        <w:numPr>
          <w:ilvl w:val="0"/>
          <w:numId w:val="23"/>
        </w:numPr>
        <w:spacing w:after="240"/>
      </w:pPr>
      <w:r>
        <w:t>FAQ schema enabled for Google Rich Snippets.</w:t>
      </w:r>
      <w:r>
        <w:br/>
      </w:r>
    </w:p>
    <w:p w14:paraId="0000006E" w14:textId="77777777" w:rsidR="00207A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Open Questions &amp; Client Inputs Needed</w:t>
      </w:r>
    </w:p>
    <w:p w14:paraId="0000006F" w14:textId="77777777" w:rsidR="00207A5D" w:rsidRDefault="00000000">
      <w:pPr>
        <w:numPr>
          <w:ilvl w:val="0"/>
          <w:numId w:val="14"/>
        </w:numPr>
        <w:spacing w:before="240"/>
      </w:pPr>
      <w:r>
        <w:rPr>
          <w:b/>
        </w:rPr>
        <w:t>Font and Branding</w:t>
      </w:r>
      <w:r>
        <w:t xml:space="preserve"> – Confirm font type and fixes for button inconsistencies.</w:t>
      </w:r>
      <w:r>
        <w:br/>
      </w:r>
    </w:p>
    <w:p w14:paraId="00000070" w14:textId="77777777" w:rsidR="00207A5D" w:rsidRDefault="00000000">
      <w:pPr>
        <w:numPr>
          <w:ilvl w:val="0"/>
          <w:numId w:val="14"/>
        </w:numPr>
      </w:pPr>
      <w:r>
        <w:rPr>
          <w:b/>
        </w:rPr>
        <w:t>Currency Support</w:t>
      </w:r>
      <w:r>
        <w:t xml:space="preserve"> – Will experts be paid in USD only or offer multi-currency (e.g., AED)?</w:t>
      </w:r>
      <w:r>
        <w:br/>
      </w:r>
    </w:p>
    <w:p w14:paraId="00000071" w14:textId="77777777" w:rsidR="00207A5D" w:rsidRDefault="00000000">
      <w:pPr>
        <w:numPr>
          <w:ilvl w:val="0"/>
          <w:numId w:val="14"/>
        </w:numPr>
      </w:pPr>
      <w:r>
        <w:t xml:space="preserve"> </w:t>
      </w:r>
      <w:r>
        <w:rPr>
          <w:b/>
        </w:rPr>
        <w:t>Time Zone Default</w:t>
      </w:r>
      <w:r>
        <w:t xml:space="preserve"> – Will user’s browser time zone be auto-detected?</w:t>
      </w:r>
      <w:r>
        <w:br/>
      </w:r>
    </w:p>
    <w:p w14:paraId="00000072" w14:textId="77777777" w:rsidR="00207A5D" w:rsidRDefault="00000000">
      <w:pPr>
        <w:numPr>
          <w:ilvl w:val="0"/>
          <w:numId w:val="14"/>
        </w:numPr>
      </w:pPr>
      <w:r>
        <w:t xml:space="preserve"> </w:t>
      </w:r>
      <w:r>
        <w:rPr>
          <w:b/>
        </w:rPr>
        <w:t>Expert Verification</w:t>
      </w:r>
      <w:r>
        <w:t xml:space="preserve"> – Is there a manual review step before publishing a profile?</w:t>
      </w:r>
      <w:r>
        <w:br/>
      </w:r>
    </w:p>
    <w:p w14:paraId="00000073" w14:textId="77777777" w:rsidR="00207A5D" w:rsidRDefault="00000000">
      <w:pPr>
        <w:numPr>
          <w:ilvl w:val="0"/>
          <w:numId w:val="14"/>
        </w:numPr>
      </w:pPr>
      <w:r>
        <w:t xml:space="preserve"> </w:t>
      </w:r>
      <w:r>
        <w:rPr>
          <w:b/>
        </w:rPr>
        <w:t>Video Demo</w:t>
      </w:r>
      <w:r>
        <w:t xml:space="preserve"> – Should we embed a walkthrough/demo video of expert journey?</w:t>
      </w:r>
      <w:r>
        <w:br/>
      </w:r>
    </w:p>
    <w:p w14:paraId="00000074" w14:textId="77777777" w:rsidR="00207A5D" w:rsidRDefault="00000000">
      <w:pPr>
        <w:numPr>
          <w:ilvl w:val="0"/>
          <w:numId w:val="14"/>
        </w:numPr>
        <w:spacing w:after="240"/>
      </w:pPr>
      <w:r>
        <w:t xml:space="preserve"> </w:t>
      </w:r>
      <w:r>
        <w:rPr>
          <w:b/>
        </w:rPr>
        <w:t>Support Button</w:t>
      </w:r>
      <w:r>
        <w:t xml:space="preserve"> – Should a live chat or help icon be available on this page?</w:t>
      </w:r>
      <w:r>
        <w:br/>
      </w:r>
    </w:p>
    <w:p w14:paraId="00000075" w14:textId="77777777" w:rsidR="00207A5D" w:rsidRDefault="00000000">
      <w:pPr>
        <w:pStyle w:val="Heading2"/>
        <w:keepNext w:val="0"/>
        <w:keepLines w:val="0"/>
        <w:spacing w:after="80"/>
        <w:rPr>
          <w:b/>
          <w:sz w:val="24"/>
          <w:szCs w:val="24"/>
        </w:rPr>
      </w:pPr>
      <w:bookmarkStart w:id="8" w:name="_c1iyvth21nv8" w:colFirst="0" w:colLast="0"/>
      <w:bookmarkEnd w:id="8"/>
      <w:r>
        <w:rPr>
          <w:b/>
          <w:sz w:val="24"/>
          <w:szCs w:val="24"/>
        </w:rPr>
        <w:t xml:space="preserve"> Assumptions</w:t>
      </w:r>
    </w:p>
    <w:p w14:paraId="00000076" w14:textId="77777777" w:rsidR="00207A5D" w:rsidRDefault="00000000">
      <w:pPr>
        <w:numPr>
          <w:ilvl w:val="0"/>
          <w:numId w:val="4"/>
        </w:numPr>
        <w:spacing w:before="240"/>
      </w:pPr>
      <w:r>
        <w:lastRenderedPageBreak/>
        <w:t>All textual content will be finalized by the client.</w:t>
      </w:r>
      <w:r>
        <w:br/>
      </w:r>
    </w:p>
    <w:p w14:paraId="00000077" w14:textId="77777777" w:rsidR="00207A5D" w:rsidRDefault="00000000">
      <w:pPr>
        <w:numPr>
          <w:ilvl w:val="0"/>
          <w:numId w:val="4"/>
        </w:numPr>
      </w:pPr>
      <w:r>
        <w:t>Admin will manage FAQs, feature order, and expert tags from CMS.</w:t>
      </w:r>
      <w:r>
        <w:br/>
      </w:r>
    </w:p>
    <w:p w14:paraId="00000078" w14:textId="77777777" w:rsidR="00207A5D" w:rsidRDefault="00000000">
      <w:pPr>
        <w:numPr>
          <w:ilvl w:val="0"/>
          <w:numId w:val="4"/>
        </w:numPr>
      </w:pPr>
      <w:r>
        <w:t>Stripe or other payment gateway is already configured.</w:t>
      </w:r>
      <w:r>
        <w:br/>
      </w:r>
    </w:p>
    <w:p w14:paraId="00000079" w14:textId="77777777" w:rsidR="00207A5D" w:rsidRDefault="00000000">
      <w:pPr>
        <w:numPr>
          <w:ilvl w:val="0"/>
          <w:numId w:val="4"/>
        </w:numPr>
        <w:spacing w:after="240"/>
      </w:pPr>
      <w:r>
        <w:t>Final icons and visual assets will be supplied by design team.</w:t>
      </w:r>
    </w:p>
    <w:p w14:paraId="0000007A" w14:textId="77777777" w:rsidR="00207A5D" w:rsidRDefault="00207A5D"/>
    <w:sectPr w:rsidR="00207A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51A"/>
    <w:multiLevelType w:val="multilevel"/>
    <w:tmpl w:val="B4BAE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0E7"/>
    <w:multiLevelType w:val="multilevel"/>
    <w:tmpl w:val="751E5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567E38"/>
    <w:multiLevelType w:val="multilevel"/>
    <w:tmpl w:val="D756A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401F6F"/>
    <w:multiLevelType w:val="multilevel"/>
    <w:tmpl w:val="4FEEB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383FFE"/>
    <w:multiLevelType w:val="multilevel"/>
    <w:tmpl w:val="632AD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2A0FBA"/>
    <w:multiLevelType w:val="multilevel"/>
    <w:tmpl w:val="17044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7F6AB8"/>
    <w:multiLevelType w:val="multilevel"/>
    <w:tmpl w:val="CA162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3E6AC4"/>
    <w:multiLevelType w:val="multilevel"/>
    <w:tmpl w:val="773E2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595674"/>
    <w:multiLevelType w:val="multilevel"/>
    <w:tmpl w:val="D1FA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C41C46"/>
    <w:multiLevelType w:val="multilevel"/>
    <w:tmpl w:val="A204F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EB1859"/>
    <w:multiLevelType w:val="multilevel"/>
    <w:tmpl w:val="9A4CC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CD735C"/>
    <w:multiLevelType w:val="multilevel"/>
    <w:tmpl w:val="A8F2F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980652"/>
    <w:multiLevelType w:val="multilevel"/>
    <w:tmpl w:val="5C22E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8F5D6E"/>
    <w:multiLevelType w:val="multilevel"/>
    <w:tmpl w:val="2AA2D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400D19"/>
    <w:multiLevelType w:val="multilevel"/>
    <w:tmpl w:val="5DCCE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B8304D"/>
    <w:multiLevelType w:val="multilevel"/>
    <w:tmpl w:val="6DEEE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C52A1B"/>
    <w:multiLevelType w:val="multilevel"/>
    <w:tmpl w:val="1B643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454AD3"/>
    <w:multiLevelType w:val="multilevel"/>
    <w:tmpl w:val="8362D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3A6707"/>
    <w:multiLevelType w:val="multilevel"/>
    <w:tmpl w:val="961C1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DD5142"/>
    <w:multiLevelType w:val="multilevel"/>
    <w:tmpl w:val="45DED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8036EB"/>
    <w:multiLevelType w:val="multilevel"/>
    <w:tmpl w:val="135AB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D5449F"/>
    <w:multiLevelType w:val="multilevel"/>
    <w:tmpl w:val="73FAD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0616B1"/>
    <w:multiLevelType w:val="multilevel"/>
    <w:tmpl w:val="6D083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313365"/>
    <w:multiLevelType w:val="multilevel"/>
    <w:tmpl w:val="EDA6A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5A640B8"/>
    <w:multiLevelType w:val="multilevel"/>
    <w:tmpl w:val="30C20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62A6990"/>
    <w:multiLevelType w:val="multilevel"/>
    <w:tmpl w:val="058AE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077907"/>
    <w:multiLevelType w:val="multilevel"/>
    <w:tmpl w:val="A0ECE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0062976">
    <w:abstractNumId w:val="1"/>
  </w:num>
  <w:num w:numId="2" w16cid:durableId="644699395">
    <w:abstractNumId w:val="17"/>
  </w:num>
  <w:num w:numId="3" w16cid:durableId="1232814895">
    <w:abstractNumId w:val="16"/>
  </w:num>
  <w:num w:numId="4" w16cid:durableId="1469399847">
    <w:abstractNumId w:val="15"/>
  </w:num>
  <w:num w:numId="5" w16cid:durableId="1588886152">
    <w:abstractNumId w:val="9"/>
  </w:num>
  <w:num w:numId="6" w16cid:durableId="1603491100">
    <w:abstractNumId w:val="25"/>
  </w:num>
  <w:num w:numId="7" w16cid:durableId="2128424570">
    <w:abstractNumId w:val="21"/>
  </w:num>
  <w:num w:numId="8" w16cid:durableId="553153751">
    <w:abstractNumId w:val="4"/>
  </w:num>
  <w:num w:numId="9" w16cid:durableId="2027366467">
    <w:abstractNumId w:val="26"/>
  </w:num>
  <w:num w:numId="10" w16cid:durableId="580724070">
    <w:abstractNumId w:val="6"/>
  </w:num>
  <w:num w:numId="11" w16cid:durableId="1016540232">
    <w:abstractNumId w:val="5"/>
  </w:num>
  <w:num w:numId="12" w16cid:durableId="237835902">
    <w:abstractNumId w:val="0"/>
  </w:num>
  <w:num w:numId="13" w16cid:durableId="1075006744">
    <w:abstractNumId w:val="23"/>
  </w:num>
  <w:num w:numId="14" w16cid:durableId="1148594021">
    <w:abstractNumId w:val="20"/>
  </w:num>
  <w:num w:numId="15" w16cid:durableId="799961622">
    <w:abstractNumId w:val="2"/>
  </w:num>
  <w:num w:numId="16" w16cid:durableId="120466817">
    <w:abstractNumId w:val="19"/>
  </w:num>
  <w:num w:numId="17" w16cid:durableId="400641282">
    <w:abstractNumId w:val="22"/>
  </w:num>
  <w:num w:numId="18" w16cid:durableId="841702361">
    <w:abstractNumId w:val="10"/>
  </w:num>
  <w:num w:numId="19" w16cid:durableId="225184758">
    <w:abstractNumId w:val="3"/>
  </w:num>
  <w:num w:numId="20" w16cid:durableId="1036662780">
    <w:abstractNumId w:val="12"/>
  </w:num>
  <w:num w:numId="21" w16cid:durableId="1590190079">
    <w:abstractNumId w:val="14"/>
  </w:num>
  <w:num w:numId="22" w16cid:durableId="7031076">
    <w:abstractNumId w:val="18"/>
  </w:num>
  <w:num w:numId="23" w16cid:durableId="1988703419">
    <w:abstractNumId w:val="8"/>
  </w:num>
  <w:num w:numId="24" w16cid:durableId="1079711255">
    <w:abstractNumId w:val="7"/>
  </w:num>
  <w:num w:numId="25" w16cid:durableId="66198181">
    <w:abstractNumId w:val="11"/>
  </w:num>
  <w:num w:numId="26" w16cid:durableId="694574752">
    <w:abstractNumId w:val="24"/>
  </w:num>
  <w:num w:numId="27" w16cid:durableId="17316840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5D"/>
    <w:rsid w:val="00004191"/>
    <w:rsid w:val="00207A5D"/>
    <w:rsid w:val="002F44BE"/>
    <w:rsid w:val="004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004C2A-1A48-423C-96C8-EAC21048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DVY3YLqyUPTTwZcEvtkru9pIpKIKS0UaDrXvJIuVvf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765</Words>
  <Characters>4119</Characters>
  <Application>Microsoft Office Word</Application>
  <DocSecurity>0</DocSecurity>
  <Lines>228</Lines>
  <Paragraphs>143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Teknotrait Solutions</dc:creator>
  <cp:lastModifiedBy>Teknotrait Solutions</cp:lastModifiedBy>
  <cp:revision>2</cp:revision>
  <dcterms:created xsi:type="dcterms:W3CDTF">2025-09-25T07:18:00Z</dcterms:created>
  <dcterms:modified xsi:type="dcterms:W3CDTF">2025-09-25T07:18:00Z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103a82b3-2f12-4147-bb5f-6c4077b11b58</vt:lpwstr>
  </property>
</Properties>
</file>