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255E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6kfmb9bgk8fk" w:colFirst="0" w:colLast="0"/>
      <w:bookmarkEnd w:id="0"/>
      <w:r>
        <w:rPr>
          <w:b/>
          <w:sz w:val="34"/>
          <w:szCs w:val="34"/>
        </w:rPr>
        <w:t>Blog functional Requirements</w:t>
      </w:r>
    </w:p>
    <w:p w14:paraId="00000002" w14:textId="77777777" w:rsidR="006255EA" w:rsidRDefault="006255EA"/>
    <w:p w14:paraId="00000003" w14:textId="77777777" w:rsidR="006255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j3gql6r6nzu1" w:colFirst="0" w:colLast="0"/>
      <w:bookmarkEnd w:id="1"/>
      <w:r>
        <w:rPr>
          <w:b/>
          <w:color w:val="000000"/>
          <w:sz w:val="26"/>
          <w:szCs w:val="26"/>
        </w:rPr>
        <w:t>1. Header (Global Component)</w:t>
      </w:r>
    </w:p>
    <w:p w14:paraId="00000004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kqgs6p39qik0" w:colFirst="0" w:colLast="0"/>
      <w:bookmarkEnd w:id="2"/>
      <w:r>
        <w:rPr>
          <w:b/>
          <w:color w:val="000000"/>
          <w:sz w:val="22"/>
          <w:szCs w:val="22"/>
        </w:rPr>
        <w:t>Logo</w:t>
      </w:r>
    </w:p>
    <w:p w14:paraId="00000005" w14:textId="77777777" w:rsidR="006255EA" w:rsidRDefault="00000000">
      <w:pPr>
        <w:numPr>
          <w:ilvl w:val="0"/>
          <w:numId w:val="5"/>
        </w:numPr>
        <w:spacing w:before="240"/>
      </w:pPr>
      <w:r>
        <w:t xml:space="preserve">Default </w:t>
      </w:r>
      <w:proofErr w:type="spellStart"/>
      <w:r>
        <w:t>TapTime</w:t>
      </w:r>
      <w:proofErr w:type="spellEnd"/>
      <w:r>
        <w:t xml:space="preserve"> logo displayed top-left.</w:t>
      </w:r>
      <w:r>
        <w:br/>
      </w:r>
    </w:p>
    <w:p w14:paraId="00000006" w14:textId="77777777" w:rsidR="006255EA" w:rsidRDefault="00000000">
      <w:pPr>
        <w:numPr>
          <w:ilvl w:val="0"/>
          <w:numId w:val="5"/>
        </w:numPr>
        <w:spacing w:after="240"/>
      </w:pPr>
      <w:r>
        <w:t xml:space="preserve">Clicking redirects to </w:t>
      </w:r>
      <w:r>
        <w:rPr>
          <w:b/>
        </w:rPr>
        <w:t>Home (Landing Page)</w:t>
      </w:r>
      <w:r>
        <w:t>.</w:t>
      </w:r>
      <w:r>
        <w:br/>
      </w:r>
    </w:p>
    <w:p w14:paraId="00000007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hry84q3t4etq" w:colFirst="0" w:colLast="0"/>
      <w:bookmarkEnd w:id="3"/>
      <w:r>
        <w:rPr>
          <w:b/>
          <w:color w:val="000000"/>
          <w:sz w:val="22"/>
          <w:szCs w:val="22"/>
        </w:rPr>
        <w:t>Navigation Menu</w:t>
      </w:r>
    </w:p>
    <w:p w14:paraId="00000008" w14:textId="77777777" w:rsidR="006255EA" w:rsidRDefault="00000000">
      <w:pPr>
        <w:spacing w:before="240" w:after="240"/>
      </w:pPr>
      <w:r>
        <w:t>Includes:</w:t>
      </w:r>
    </w:p>
    <w:p w14:paraId="00000009" w14:textId="77777777" w:rsidR="006255EA" w:rsidRDefault="00000000">
      <w:pPr>
        <w:numPr>
          <w:ilvl w:val="0"/>
          <w:numId w:val="7"/>
        </w:numPr>
        <w:spacing w:before="240"/>
      </w:pPr>
      <w:r>
        <w:rPr>
          <w:b/>
        </w:rPr>
        <w:t>Join as Expert</w:t>
      </w:r>
      <w:r>
        <w:rPr>
          <w:rFonts w:ascii="Arial Unicode MS" w:eastAsia="Arial Unicode MS" w:hAnsi="Arial Unicode MS" w:cs="Arial Unicode MS"/>
        </w:rPr>
        <w:t xml:space="preserve"> → Redirects to Join as Expert page.</w:t>
      </w:r>
      <w:r>
        <w:rPr>
          <w:rFonts w:ascii="Arial Unicode MS" w:eastAsia="Arial Unicode MS" w:hAnsi="Arial Unicode MS" w:cs="Arial Unicode MS"/>
        </w:rPr>
        <w:br/>
      </w:r>
    </w:p>
    <w:p w14:paraId="0000000A" w14:textId="77777777" w:rsidR="006255EA" w:rsidRDefault="00000000">
      <w:pPr>
        <w:numPr>
          <w:ilvl w:val="0"/>
          <w:numId w:val="7"/>
        </w:numPr>
      </w:pPr>
      <w:r>
        <w:rPr>
          <w:b/>
        </w:rPr>
        <w:t xml:space="preserve">Your </w:t>
      </w:r>
      <w:proofErr w:type="gramStart"/>
      <w:r>
        <w:rPr>
          <w:b/>
        </w:rPr>
        <w:t>Journey</w:t>
      </w:r>
      <w:proofErr w:type="gramEnd"/>
      <w:r>
        <w:rPr>
          <w:rFonts w:ascii="Arial Unicode MS" w:eastAsia="Arial Unicode MS" w:hAnsi="Arial Unicode MS" w:cs="Arial Unicode MS"/>
        </w:rPr>
        <w:t xml:space="preserve"> → Redirects to “How It Works”/Your Journey page.</w:t>
      </w:r>
      <w:r>
        <w:rPr>
          <w:rFonts w:ascii="Arial Unicode MS" w:eastAsia="Arial Unicode MS" w:hAnsi="Arial Unicode MS" w:cs="Arial Unicode MS"/>
        </w:rPr>
        <w:br/>
      </w:r>
    </w:p>
    <w:p w14:paraId="0000000B" w14:textId="77777777" w:rsidR="006255EA" w:rsidRDefault="00000000">
      <w:pPr>
        <w:numPr>
          <w:ilvl w:val="0"/>
          <w:numId w:val="7"/>
        </w:numPr>
        <w:spacing w:after="240"/>
      </w:pPr>
      <w:r>
        <w:rPr>
          <w:b/>
        </w:rPr>
        <w:t>Browse experts</w:t>
      </w:r>
      <w:r>
        <w:rPr>
          <w:rFonts w:ascii="Arial Unicode MS" w:eastAsia="Arial Unicode MS" w:hAnsi="Arial Unicode MS" w:cs="Arial Unicode MS"/>
        </w:rPr>
        <w:t xml:space="preserve"> → Redirects to “Browse experts” page.</w:t>
      </w:r>
    </w:p>
    <w:p w14:paraId="0000000C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m92eapos39i" w:colFirst="0" w:colLast="0"/>
      <w:bookmarkEnd w:id="4"/>
      <w:r>
        <w:rPr>
          <w:b/>
          <w:color w:val="000000"/>
          <w:sz w:val="22"/>
          <w:szCs w:val="22"/>
        </w:rPr>
        <w:t>Login Button</w:t>
      </w:r>
    </w:p>
    <w:p w14:paraId="0000000D" w14:textId="77777777" w:rsidR="006255EA" w:rsidRDefault="00000000">
      <w:pPr>
        <w:numPr>
          <w:ilvl w:val="0"/>
          <w:numId w:val="8"/>
        </w:numPr>
        <w:spacing w:before="240"/>
      </w:pPr>
      <w:r>
        <w:t>Top-right CTA</w:t>
      </w:r>
      <w:r>
        <w:br/>
      </w:r>
    </w:p>
    <w:p w14:paraId="0000000E" w14:textId="77777777" w:rsidR="006255EA" w:rsidRDefault="00000000">
      <w:pPr>
        <w:numPr>
          <w:ilvl w:val="0"/>
          <w:numId w:val="8"/>
        </w:numPr>
      </w:pPr>
      <w:r>
        <w:t>Redirects to Login page.</w:t>
      </w:r>
      <w:r>
        <w:br/>
      </w:r>
    </w:p>
    <w:p w14:paraId="0000000F" w14:textId="77777777" w:rsidR="006255EA" w:rsidRDefault="00000000">
      <w:pPr>
        <w:numPr>
          <w:ilvl w:val="0"/>
          <w:numId w:val="8"/>
        </w:numPr>
        <w:spacing w:after="240"/>
      </w:pPr>
      <w:r>
        <w:t>Once logged in, it changes to user dashboard/avatar link.</w:t>
      </w:r>
    </w:p>
    <w:p w14:paraId="00000010" w14:textId="77777777" w:rsidR="006255EA" w:rsidRDefault="00000000">
      <w:pPr>
        <w:spacing w:before="240" w:after="240"/>
        <w:rPr>
          <w:color w:val="38761D"/>
          <w:sz w:val="20"/>
          <w:szCs w:val="20"/>
        </w:rPr>
      </w:pPr>
      <w:r>
        <w:rPr>
          <w:b/>
        </w:rPr>
        <w:t xml:space="preserve">Search bar - </w:t>
      </w:r>
      <w:r>
        <w:rPr>
          <w:color w:val="38761D"/>
          <w:sz w:val="20"/>
          <w:szCs w:val="20"/>
        </w:rPr>
        <w:t>Fixed for the dedicated pages and those pages need to be added in the design.</w:t>
      </w:r>
    </w:p>
    <w:p w14:paraId="00000011" w14:textId="77777777" w:rsidR="006255EA" w:rsidRDefault="00000000">
      <w:pPr>
        <w:spacing w:before="240" w:after="240"/>
        <w:rPr>
          <w:color w:val="38761D"/>
        </w:rPr>
      </w:pPr>
      <w:r>
        <w:rPr>
          <w:color w:val="38761D"/>
          <w:sz w:val="20"/>
          <w:szCs w:val="20"/>
        </w:rPr>
        <w:t>Would be good to have a search bar for the blogs</w:t>
      </w:r>
      <w:r>
        <w:rPr>
          <w:color w:val="38761D"/>
        </w:rPr>
        <w:br/>
      </w:r>
    </w:p>
    <w:p w14:paraId="00000012" w14:textId="77777777" w:rsidR="006255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84p7d8y7uwac" w:colFirst="0" w:colLast="0"/>
      <w:bookmarkEnd w:id="5"/>
      <w:r>
        <w:rPr>
          <w:b/>
          <w:color w:val="000000"/>
          <w:sz w:val="26"/>
          <w:szCs w:val="26"/>
        </w:rPr>
        <w:t xml:space="preserve">2. Hero Blog Header Section </w:t>
      </w:r>
    </w:p>
    <w:p w14:paraId="00000013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gcgkbb6jm9w2" w:colFirst="0" w:colLast="0"/>
      <w:bookmarkEnd w:id="6"/>
      <w:r>
        <w:rPr>
          <w:b/>
          <w:color w:val="000000"/>
          <w:sz w:val="22"/>
          <w:szCs w:val="22"/>
        </w:rPr>
        <w:t>2Blog Title (H1)</w:t>
      </w:r>
    </w:p>
    <w:p w14:paraId="00000014" w14:textId="77777777" w:rsidR="006255EA" w:rsidRDefault="00000000">
      <w:pPr>
        <w:numPr>
          <w:ilvl w:val="0"/>
          <w:numId w:val="2"/>
        </w:numPr>
        <w:spacing w:before="240" w:after="240"/>
      </w:pPr>
      <w:r>
        <w:t xml:space="preserve">Example: “How </w:t>
      </w:r>
      <w:proofErr w:type="spellStart"/>
      <w:r>
        <w:t>TapTime</w:t>
      </w:r>
      <w:proofErr w:type="spellEnd"/>
      <w:r>
        <w:t xml:space="preserve"> Works: From Expert Match to Actionable Advice”</w:t>
      </w:r>
      <w:r>
        <w:br/>
      </w:r>
    </w:p>
    <w:p w14:paraId="00000015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9zj2wskty29d" w:colFirst="0" w:colLast="0"/>
      <w:bookmarkEnd w:id="7"/>
      <w:r>
        <w:rPr>
          <w:b/>
          <w:color w:val="000000"/>
          <w:sz w:val="22"/>
          <w:szCs w:val="22"/>
        </w:rPr>
        <w:t>Featured Image</w:t>
      </w:r>
    </w:p>
    <w:p w14:paraId="00000016" w14:textId="77777777" w:rsidR="006255EA" w:rsidRDefault="00000000">
      <w:pPr>
        <w:numPr>
          <w:ilvl w:val="0"/>
          <w:numId w:val="1"/>
        </w:numPr>
        <w:spacing w:before="240"/>
      </w:pPr>
      <w:r>
        <w:lastRenderedPageBreak/>
        <w:t>Large banner-style image at the top.</w:t>
      </w:r>
      <w:r>
        <w:br/>
      </w:r>
    </w:p>
    <w:p w14:paraId="00000017" w14:textId="77777777" w:rsidR="006255EA" w:rsidRDefault="00000000">
      <w:pPr>
        <w:numPr>
          <w:ilvl w:val="0"/>
          <w:numId w:val="1"/>
        </w:numPr>
      </w:pPr>
      <w:r>
        <w:t>Should be responsive.</w:t>
      </w:r>
      <w:r>
        <w:br/>
      </w:r>
    </w:p>
    <w:p w14:paraId="00000018" w14:textId="77777777" w:rsidR="006255EA" w:rsidRDefault="00000000">
      <w:pPr>
        <w:numPr>
          <w:ilvl w:val="0"/>
          <w:numId w:val="1"/>
        </w:numPr>
      </w:pPr>
      <w:r>
        <w:t xml:space="preserve">Optimization requirement: </w:t>
      </w:r>
      <w:r>
        <w:rPr>
          <w:b/>
        </w:rPr>
        <w:t>&lt;200KB</w:t>
      </w:r>
      <w:r>
        <w:t xml:space="preserve">, </w:t>
      </w:r>
      <w:proofErr w:type="spellStart"/>
      <w:r>
        <w:t>WebP</w:t>
      </w:r>
      <w:proofErr w:type="spellEnd"/>
      <w:r>
        <w:t xml:space="preserve"> preferred.</w:t>
      </w:r>
      <w:r>
        <w:br/>
      </w:r>
    </w:p>
    <w:p w14:paraId="00000019" w14:textId="77777777" w:rsidR="006255EA" w:rsidRDefault="00000000">
      <w:pPr>
        <w:numPr>
          <w:ilvl w:val="0"/>
          <w:numId w:val="1"/>
        </w:numPr>
        <w:spacing w:after="240"/>
      </w:pPr>
      <w:r>
        <w:rPr>
          <w:b/>
        </w:rPr>
        <w:t>Alt text required</w:t>
      </w:r>
      <w:r>
        <w:t xml:space="preserve"> for accessibility.</w:t>
      </w:r>
      <w:r>
        <w:br/>
      </w:r>
    </w:p>
    <w:p w14:paraId="0000001A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xwxl37j8qwif" w:colFirst="0" w:colLast="0"/>
      <w:bookmarkEnd w:id="8"/>
      <w:r>
        <w:rPr>
          <w:b/>
          <w:color w:val="000000"/>
          <w:sz w:val="22"/>
          <w:szCs w:val="22"/>
        </w:rPr>
        <w:t>Blog Summary / Excerpt</w:t>
      </w:r>
    </w:p>
    <w:p w14:paraId="0000001B" w14:textId="77777777" w:rsidR="006255EA" w:rsidRDefault="00000000">
      <w:pPr>
        <w:numPr>
          <w:ilvl w:val="0"/>
          <w:numId w:val="9"/>
        </w:numPr>
        <w:spacing w:before="240" w:after="240"/>
      </w:pPr>
      <w:r>
        <w:t>Brief intro paragraph giving an overview of the post's value.</w:t>
      </w:r>
      <w:r>
        <w:br/>
      </w:r>
    </w:p>
    <w:p w14:paraId="0000001C" w14:textId="77777777" w:rsidR="006255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6r65yb64yu3h" w:colFirst="0" w:colLast="0"/>
      <w:bookmarkEnd w:id="9"/>
      <w:r>
        <w:rPr>
          <w:b/>
          <w:color w:val="000000"/>
          <w:sz w:val="26"/>
          <w:szCs w:val="26"/>
        </w:rPr>
        <w:t>Blog Content Body</w:t>
      </w:r>
    </w:p>
    <w:p w14:paraId="0000001D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9vp9v98ol15h" w:colFirst="0" w:colLast="0"/>
      <w:bookmarkEnd w:id="10"/>
      <w:r>
        <w:rPr>
          <w:b/>
          <w:color w:val="000000"/>
          <w:sz w:val="22"/>
          <w:szCs w:val="22"/>
        </w:rPr>
        <w:t>Content Elements Supported</w:t>
      </w:r>
    </w:p>
    <w:p w14:paraId="0000001E" w14:textId="77777777" w:rsidR="006255EA" w:rsidRDefault="00000000">
      <w:pPr>
        <w:numPr>
          <w:ilvl w:val="0"/>
          <w:numId w:val="4"/>
        </w:numPr>
        <w:spacing w:before="240"/>
      </w:pPr>
      <w:r>
        <w:rPr>
          <w:b/>
        </w:rPr>
        <w:t>Headings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H2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H3</w:t>
      </w:r>
      <w:r>
        <w:t>)</w:t>
      </w:r>
      <w:r>
        <w:br/>
      </w:r>
    </w:p>
    <w:p w14:paraId="0000001F" w14:textId="77777777" w:rsidR="006255EA" w:rsidRDefault="00000000">
      <w:pPr>
        <w:numPr>
          <w:ilvl w:val="0"/>
          <w:numId w:val="4"/>
        </w:numPr>
      </w:pPr>
      <w:r>
        <w:rPr>
          <w:b/>
        </w:rPr>
        <w:t>Paragraph text</w:t>
      </w:r>
      <w:r>
        <w:rPr>
          <w:b/>
        </w:rPr>
        <w:br/>
      </w:r>
    </w:p>
    <w:p w14:paraId="00000020" w14:textId="77777777" w:rsidR="006255EA" w:rsidRDefault="00000000">
      <w:pPr>
        <w:numPr>
          <w:ilvl w:val="0"/>
          <w:numId w:val="4"/>
        </w:numPr>
      </w:pPr>
      <w:r>
        <w:rPr>
          <w:b/>
        </w:rPr>
        <w:t>Lists</w:t>
      </w:r>
      <w:r>
        <w:t xml:space="preserve"> (ordered/unordered)</w:t>
      </w:r>
      <w:r>
        <w:br/>
      </w:r>
    </w:p>
    <w:p w14:paraId="00000021" w14:textId="77777777" w:rsidR="006255EA" w:rsidRDefault="00000000">
      <w:pPr>
        <w:numPr>
          <w:ilvl w:val="0"/>
          <w:numId w:val="4"/>
        </w:numPr>
      </w:pPr>
      <w:r>
        <w:rPr>
          <w:b/>
        </w:rPr>
        <w:t>Inline Images</w:t>
      </w:r>
      <w:r>
        <w:rPr>
          <w:b/>
        </w:rPr>
        <w:br/>
      </w:r>
    </w:p>
    <w:p w14:paraId="00000022" w14:textId="77777777" w:rsidR="006255EA" w:rsidRDefault="00000000">
      <w:pPr>
        <w:numPr>
          <w:ilvl w:val="0"/>
          <w:numId w:val="4"/>
        </w:numPr>
      </w:pPr>
      <w:r>
        <w:rPr>
          <w:b/>
        </w:rPr>
        <w:t>Blockquotes</w:t>
      </w:r>
      <w:r>
        <w:rPr>
          <w:b/>
        </w:rPr>
        <w:br/>
      </w:r>
    </w:p>
    <w:p w14:paraId="00000023" w14:textId="77777777" w:rsidR="006255EA" w:rsidRDefault="00000000">
      <w:pPr>
        <w:numPr>
          <w:ilvl w:val="0"/>
          <w:numId w:val="4"/>
        </w:numPr>
      </w:pPr>
      <w:r>
        <w:rPr>
          <w:b/>
        </w:rPr>
        <w:t>Links</w:t>
      </w:r>
      <w:r>
        <w:t xml:space="preserve"> (open in new tab, </w:t>
      </w:r>
      <w:proofErr w:type="spellStart"/>
      <w:r>
        <w:rPr>
          <w:rFonts w:ascii="Roboto Mono" w:eastAsia="Roboto Mono" w:hAnsi="Roboto Mono" w:cs="Roboto Mono"/>
          <w:color w:val="188038"/>
        </w:rPr>
        <w:t>rel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noopener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>)</w:t>
      </w:r>
      <w:r>
        <w:br/>
      </w:r>
    </w:p>
    <w:p w14:paraId="00000024" w14:textId="77777777" w:rsidR="006255EA" w:rsidRDefault="00000000">
      <w:pPr>
        <w:numPr>
          <w:ilvl w:val="0"/>
          <w:numId w:val="4"/>
        </w:numPr>
      </w:pPr>
      <w:r>
        <w:rPr>
          <w:b/>
        </w:rPr>
        <w:t>Callout boxes / highlights</w:t>
      </w:r>
      <w:r>
        <w:rPr>
          <w:b/>
        </w:rPr>
        <w:br/>
      </w:r>
    </w:p>
    <w:p w14:paraId="00000025" w14:textId="77777777" w:rsidR="006255EA" w:rsidRDefault="00000000">
      <w:pPr>
        <w:numPr>
          <w:ilvl w:val="0"/>
          <w:numId w:val="4"/>
        </w:numPr>
        <w:spacing w:after="240"/>
      </w:pPr>
      <w:r>
        <w:rPr>
          <w:b/>
        </w:rPr>
        <w:t>Internal blog post links</w:t>
      </w:r>
      <w:r>
        <w:t xml:space="preserve"> (e.g., “Explore more blogs”)</w:t>
      </w:r>
      <w:r>
        <w:br/>
      </w:r>
    </w:p>
    <w:p w14:paraId="00000026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n90729vccc7g" w:colFirst="0" w:colLast="0"/>
      <w:bookmarkEnd w:id="11"/>
      <w:r>
        <w:rPr>
          <w:b/>
          <w:color w:val="000000"/>
          <w:sz w:val="22"/>
          <w:szCs w:val="22"/>
        </w:rPr>
        <w:t>Image Blocks</w:t>
      </w:r>
    </w:p>
    <w:p w14:paraId="00000027" w14:textId="77777777" w:rsidR="006255EA" w:rsidRDefault="00000000">
      <w:pPr>
        <w:numPr>
          <w:ilvl w:val="0"/>
          <w:numId w:val="10"/>
        </w:numPr>
        <w:spacing w:before="240"/>
      </w:pPr>
      <w:r>
        <w:t>Each content image must have:</w:t>
      </w:r>
      <w:r>
        <w:br/>
      </w:r>
    </w:p>
    <w:p w14:paraId="00000028" w14:textId="77777777" w:rsidR="006255EA" w:rsidRDefault="00000000">
      <w:pPr>
        <w:numPr>
          <w:ilvl w:val="1"/>
          <w:numId w:val="10"/>
        </w:numPr>
      </w:pPr>
      <w:r>
        <w:t>Alt text</w:t>
      </w:r>
      <w:r>
        <w:br/>
      </w:r>
    </w:p>
    <w:p w14:paraId="00000029" w14:textId="77777777" w:rsidR="006255EA" w:rsidRDefault="00000000">
      <w:pPr>
        <w:numPr>
          <w:ilvl w:val="1"/>
          <w:numId w:val="10"/>
        </w:numPr>
      </w:pPr>
      <w:r>
        <w:t>Lazy loading</w:t>
      </w:r>
      <w:r>
        <w:br/>
      </w:r>
    </w:p>
    <w:p w14:paraId="0000002A" w14:textId="77777777" w:rsidR="006255EA" w:rsidRDefault="00000000">
      <w:pPr>
        <w:numPr>
          <w:ilvl w:val="1"/>
          <w:numId w:val="10"/>
        </w:numPr>
        <w:spacing w:after="240"/>
      </w:pPr>
      <w:r>
        <w:t>Max width constraint for responsiveness</w:t>
      </w:r>
      <w:r>
        <w:br/>
      </w:r>
    </w:p>
    <w:p w14:paraId="0000002B" w14:textId="77777777" w:rsidR="006255E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u9qt9tndoi4v" w:colFirst="0" w:colLast="0"/>
      <w:bookmarkEnd w:id="12"/>
      <w:r>
        <w:rPr>
          <w:b/>
          <w:color w:val="000000"/>
          <w:sz w:val="22"/>
          <w:szCs w:val="22"/>
        </w:rPr>
        <w:lastRenderedPageBreak/>
        <w:t>SEO Best Practices</w:t>
      </w:r>
    </w:p>
    <w:p w14:paraId="0000002C" w14:textId="77777777" w:rsidR="006255EA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for title (only once)</w:t>
      </w:r>
      <w:r>
        <w:br/>
      </w:r>
    </w:p>
    <w:p w14:paraId="0000002D" w14:textId="77777777" w:rsidR="006255EA" w:rsidRDefault="00000000">
      <w:pPr>
        <w:numPr>
          <w:ilvl w:val="0"/>
          <w:numId w:val="3"/>
        </w:numPr>
      </w:pPr>
      <w:r>
        <w:t>Structured heading hierarchy (</w:t>
      </w:r>
      <w:r>
        <w:rPr>
          <w:rFonts w:ascii="Roboto Mono" w:eastAsia="Roboto Mono" w:hAnsi="Roboto Mono" w:cs="Roboto Mono"/>
          <w:color w:val="188038"/>
        </w:rPr>
        <w:t>h2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h3</w:t>
      </w:r>
      <w:r>
        <w:t>)</w:t>
      </w:r>
      <w:r>
        <w:br/>
      </w:r>
    </w:p>
    <w:p w14:paraId="0000002E" w14:textId="77777777" w:rsidR="006255EA" w:rsidRDefault="00000000">
      <w:pPr>
        <w:numPr>
          <w:ilvl w:val="0"/>
          <w:numId w:val="3"/>
        </w:numPr>
      </w:pPr>
      <w:r>
        <w:t>Meta tags generated dynamically per blog</w:t>
      </w:r>
      <w:r>
        <w:br/>
      </w:r>
    </w:p>
    <w:p w14:paraId="0000002F" w14:textId="77777777" w:rsidR="006255EA" w:rsidRDefault="00000000">
      <w:pPr>
        <w:numPr>
          <w:ilvl w:val="0"/>
          <w:numId w:val="3"/>
        </w:numPr>
        <w:spacing w:after="240"/>
      </w:pPr>
      <w:r>
        <w:t>Canonical URL</w:t>
      </w:r>
      <w:r>
        <w:br/>
      </w:r>
    </w:p>
    <w:p w14:paraId="00000030" w14:textId="77777777" w:rsidR="006255E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jy82cuu5n7n0" w:colFirst="0" w:colLast="0"/>
      <w:bookmarkEnd w:id="13"/>
      <w:r>
        <w:rPr>
          <w:b/>
          <w:color w:val="000000"/>
          <w:sz w:val="26"/>
          <w:szCs w:val="26"/>
        </w:rPr>
        <w:t>Related Blogs Section (Explore More Blogs)</w:t>
      </w:r>
    </w:p>
    <w:p w14:paraId="00000031" w14:textId="77777777" w:rsidR="006255EA" w:rsidRDefault="00000000">
      <w:pPr>
        <w:numPr>
          <w:ilvl w:val="0"/>
          <w:numId w:val="6"/>
        </w:numPr>
        <w:spacing w:before="240"/>
      </w:pPr>
      <w:r>
        <w:t>Positioned after the main blog content.</w:t>
      </w:r>
      <w:r>
        <w:br/>
      </w:r>
    </w:p>
    <w:p w14:paraId="00000032" w14:textId="77777777" w:rsidR="006255EA" w:rsidRDefault="00000000">
      <w:pPr>
        <w:numPr>
          <w:ilvl w:val="0"/>
          <w:numId w:val="6"/>
        </w:numPr>
      </w:pPr>
      <w:r>
        <w:t>Grid or carousel layout. 4 blogs</w:t>
      </w:r>
      <w:r>
        <w:br/>
      </w:r>
    </w:p>
    <w:p w14:paraId="00000033" w14:textId="77777777" w:rsidR="006255EA" w:rsidRDefault="00000000">
      <w:pPr>
        <w:numPr>
          <w:ilvl w:val="0"/>
          <w:numId w:val="6"/>
        </w:numPr>
      </w:pPr>
      <w:r>
        <w:t>Each related blog includes:</w:t>
      </w:r>
      <w:r>
        <w:br/>
      </w:r>
    </w:p>
    <w:p w14:paraId="00000034" w14:textId="77777777" w:rsidR="006255EA" w:rsidRDefault="00000000">
      <w:pPr>
        <w:numPr>
          <w:ilvl w:val="1"/>
          <w:numId w:val="6"/>
        </w:numPr>
      </w:pPr>
      <w:r>
        <w:t>Image</w:t>
      </w:r>
      <w:r>
        <w:br/>
      </w:r>
    </w:p>
    <w:p w14:paraId="00000035" w14:textId="77777777" w:rsidR="006255EA" w:rsidRDefault="00000000">
      <w:pPr>
        <w:numPr>
          <w:ilvl w:val="1"/>
          <w:numId w:val="6"/>
        </w:numPr>
      </w:pPr>
      <w:r>
        <w:t>Title</w:t>
      </w:r>
      <w:r>
        <w:br/>
      </w:r>
    </w:p>
    <w:p w14:paraId="00000036" w14:textId="77777777" w:rsidR="006255EA" w:rsidRDefault="00000000">
      <w:pPr>
        <w:numPr>
          <w:ilvl w:val="1"/>
          <w:numId w:val="6"/>
        </w:numPr>
      </w:pPr>
      <w:r>
        <w:t>Short excerpt</w:t>
      </w:r>
      <w:r>
        <w:br/>
      </w:r>
    </w:p>
    <w:p w14:paraId="00000037" w14:textId="77777777" w:rsidR="006255EA" w:rsidRDefault="00000000">
      <w:pPr>
        <w:numPr>
          <w:ilvl w:val="1"/>
          <w:numId w:val="6"/>
        </w:numPr>
        <w:spacing w:after="240"/>
      </w:pPr>
      <w:r>
        <w:t>Click-through to full blog detail page.</w:t>
      </w:r>
      <w:r>
        <w:br/>
      </w:r>
    </w:p>
    <w:p w14:paraId="00000038" w14:textId="77777777" w:rsidR="006255EA" w:rsidRDefault="006255EA">
      <w:pPr>
        <w:spacing w:before="240" w:after="240"/>
      </w:pPr>
    </w:p>
    <w:sectPr w:rsidR="006255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42B242C-84AD-4E0D-A355-BA1485472B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E3C14F8-79AA-45B7-8FAC-12EEBA3A0D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1C4067A-ECBB-49E4-A8EF-E44E973B63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664EE"/>
    <w:multiLevelType w:val="multilevel"/>
    <w:tmpl w:val="A1F60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486863"/>
    <w:multiLevelType w:val="multilevel"/>
    <w:tmpl w:val="C8DADA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817473"/>
    <w:multiLevelType w:val="multilevel"/>
    <w:tmpl w:val="47002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401B87"/>
    <w:multiLevelType w:val="multilevel"/>
    <w:tmpl w:val="A3E8A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F47FD6"/>
    <w:multiLevelType w:val="multilevel"/>
    <w:tmpl w:val="142C3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CE1290"/>
    <w:multiLevelType w:val="multilevel"/>
    <w:tmpl w:val="AF84C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A20562"/>
    <w:multiLevelType w:val="multilevel"/>
    <w:tmpl w:val="6270D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687CDC"/>
    <w:multiLevelType w:val="multilevel"/>
    <w:tmpl w:val="8B8A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CC218E"/>
    <w:multiLevelType w:val="multilevel"/>
    <w:tmpl w:val="D324B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430D11"/>
    <w:multiLevelType w:val="multilevel"/>
    <w:tmpl w:val="DC146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5037244">
    <w:abstractNumId w:val="8"/>
  </w:num>
  <w:num w:numId="2" w16cid:durableId="1327972960">
    <w:abstractNumId w:val="5"/>
  </w:num>
  <w:num w:numId="3" w16cid:durableId="580412739">
    <w:abstractNumId w:val="0"/>
  </w:num>
  <w:num w:numId="4" w16cid:durableId="712656745">
    <w:abstractNumId w:val="9"/>
  </w:num>
  <w:num w:numId="5" w16cid:durableId="2077194174">
    <w:abstractNumId w:val="1"/>
  </w:num>
  <w:num w:numId="6" w16cid:durableId="2124226928">
    <w:abstractNumId w:val="7"/>
  </w:num>
  <w:num w:numId="7" w16cid:durableId="1900897266">
    <w:abstractNumId w:val="2"/>
  </w:num>
  <w:num w:numId="8" w16cid:durableId="1443184248">
    <w:abstractNumId w:val="3"/>
  </w:num>
  <w:num w:numId="9" w16cid:durableId="1786583339">
    <w:abstractNumId w:val="6"/>
  </w:num>
  <w:num w:numId="10" w16cid:durableId="1863007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5EA"/>
    <w:rsid w:val="006255EA"/>
    <w:rsid w:val="006A36A6"/>
    <w:rsid w:val="006D3B7F"/>
    <w:rsid w:val="008F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96B7E77-F301-4FE5-B0C6-A19F03D4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283</Words>
  <Characters>1410</Characters>
  <Application>Microsoft Office Word</Application>
  <DocSecurity>0</DocSecurity>
  <Lines>94</Lines>
  <Paragraphs>62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Teknotrait Solutions</dc:creator>
  <cp:lastModifiedBy>Teknotrait Solutions</cp:lastModifiedBy>
  <cp:revision>2</cp:revision>
  <dcterms:created xsi:type="dcterms:W3CDTF">2025-09-25T07:18:00Z</dcterms:created>
  <dcterms:modified xsi:type="dcterms:W3CDTF">2025-09-25T07:18:00Z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ee5e9dd2-4b7a-4c37-aa66-2a46fa6ad578</vt:lpwstr>
  </property>
</Properties>
</file>