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5AF4F" w14:textId="5CD9D599" w:rsidR="000C2C49" w:rsidRDefault="000C2C49" w:rsidP="000C2C49"/>
    <w:p w14:paraId="21A6BFFD" w14:textId="77777777" w:rsidR="000C2C49" w:rsidRDefault="000C2C49" w:rsidP="000C2C49"/>
    <w:p w14:paraId="316C066B" w14:textId="7A014500" w:rsidR="003B7CE4" w:rsidRDefault="000C2C49" w:rsidP="003B7CE4">
      <w:r>
        <w:t xml:space="preserve">We present our conceptual and logical modeling in these </w:t>
      </w:r>
      <w:r w:rsidR="00E644AF">
        <w:t xml:space="preserve">following </w:t>
      </w:r>
      <w:r>
        <w:t xml:space="preserve">images. We have a Records table, which includes the record ID, the name of the user, and message number. We have separate tables for Locations and Messages, as it is more efficient to just assign a user/record ID to each message than to contain lots of data in each message record. The same goes for location, as we don’t have the same number of Locations and Records, and some Locations might be shared between users in the Records table. </w:t>
      </w:r>
      <w:r w:rsidR="003B7CE4">
        <w:t xml:space="preserve">The conceptual model is shown </w:t>
      </w:r>
      <w:r w:rsidR="00BF68E1">
        <w:t xml:space="preserve">in the top image in </w:t>
      </w:r>
      <w:r w:rsidR="00EC7F52">
        <w:t>Figure</w:t>
      </w:r>
      <w:r w:rsidR="00BF68E1">
        <w:t xml:space="preserve"> 2. It d</w:t>
      </w:r>
      <w:r w:rsidR="003B7CE4">
        <w:t>efin</w:t>
      </w:r>
      <w:r w:rsidR="00BF68E1">
        <w:t>es</w:t>
      </w:r>
      <w:r w:rsidR="003B7CE4">
        <w:t xml:space="preserve"> the entities, attributes, and their relationships. The logical dat</w:t>
      </w:r>
      <w:r w:rsidR="00BF68E1">
        <w:t xml:space="preserve">a </w:t>
      </w:r>
      <w:r w:rsidR="003B7CE4">
        <w:t>model is show</w:t>
      </w:r>
      <w:r w:rsidR="00EC7F52">
        <w:t>n in bottom image of Figure 2. Figure 1 shows the database tables and their relationship.</w:t>
      </w:r>
      <w:bookmarkStart w:id="0" w:name="_GoBack"/>
      <w:bookmarkEnd w:id="0"/>
    </w:p>
    <w:p w14:paraId="6588E7C8" w14:textId="77777777" w:rsidR="00EC7F52" w:rsidRDefault="00BA7B2A" w:rsidP="00EC7F52">
      <w:pPr>
        <w:keepNext/>
      </w:pPr>
      <w:r>
        <w:rPr>
          <w:noProof/>
        </w:rPr>
        <w:drawing>
          <wp:inline distT="0" distB="0" distL="0" distR="0" wp14:anchorId="6C683FE3" wp14:editId="24D6DA8F">
            <wp:extent cx="2631063" cy="3115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Diagram.png"/>
                    <pic:cNvPicPr/>
                  </pic:nvPicPr>
                  <pic:blipFill>
                    <a:blip r:embed="rId6">
                      <a:extLst>
                        <a:ext uri="{28A0092B-C50C-407E-A947-70E740481C1C}">
                          <a14:useLocalDpi xmlns:a14="http://schemas.microsoft.com/office/drawing/2010/main" val="0"/>
                        </a:ext>
                      </a:extLst>
                    </a:blip>
                    <a:stretch>
                      <a:fillRect/>
                    </a:stretch>
                  </pic:blipFill>
                  <pic:spPr>
                    <a:xfrm>
                      <a:off x="0" y="0"/>
                      <a:ext cx="2638508" cy="3124549"/>
                    </a:xfrm>
                    <a:prstGeom prst="rect">
                      <a:avLst/>
                    </a:prstGeom>
                  </pic:spPr>
                </pic:pic>
              </a:graphicData>
            </a:graphic>
          </wp:inline>
        </w:drawing>
      </w:r>
    </w:p>
    <w:p w14:paraId="5030D818" w14:textId="40A7DEDA" w:rsidR="00EC7F52" w:rsidRDefault="00EC7F52" w:rsidP="00EC7F52">
      <w:pPr>
        <w:pStyle w:val="Caption"/>
      </w:pPr>
      <w:r>
        <w:t xml:space="preserve">Figure </w:t>
      </w:r>
      <w:fldSimple w:instr=" SEQ Figure \* ARABIC ">
        <w:r>
          <w:rPr>
            <w:noProof/>
          </w:rPr>
          <w:t>1</w:t>
        </w:r>
      </w:fldSimple>
    </w:p>
    <w:p w14:paraId="3C8CE925" w14:textId="77777777" w:rsidR="00EC7F52" w:rsidRDefault="000C2C49" w:rsidP="00EC7F52">
      <w:pPr>
        <w:keepNext/>
      </w:pPr>
      <w:r>
        <w:rPr>
          <w:noProof/>
        </w:rPr>
        <w:drawing>
          <wp:inline distT="0" distB="0" distL="0" distR="0" wp14:anchorId="36A517CB" wp14:editId="4875B2B3">
            <wp:extent cx="4056331" cy="2596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_Conceptual_Model.jpg"/>
                    <pic:cNvPicPr/>
                  </pic:nvPicPr>
                  <pic:blipFill>
                    <a:blip r:embed="rId7">
                      <a:extLst>
                        <a:ext uri="{28A0092B-C50C-407E-A947-70E740481C1C}">
                          <a14:useLocalDpi xmlns:a14="http://schemas.microsoft.com/office/drawing/2010/main" val="0"/>
                        </a:ext>
                      </a:extLst>
                    </a:blip>
                    <a:stretch>
                      <a:fillRect/>
                    </a:stretch>
                  </pic:blipFill>
                  <pic:spPr>
                    <a:xfrm>
                      <a:off x="0" y="0"/>
                      <a:ext cx="4102176" cy="2625789"/>
                    </a:xfrm>
                    <a:prstGeom prst="rect">
                      <a:avLst/>
                    </a:prstGeom>
                  </pic:spPr>
                </pic:pic>
              </a:graphicData>
            </a:graphic>
          </wp:inline>
        </w:drawing>
      </w:r>
    </w:p>
    <w:p w14:paraId="25FEFE53" w14:textId="67D3E7FD" w:rsidR="00BD6DBE" w:rsidRDefault="00EC7F52" w:rsidP="00EC7F52">
      <w:pPr>
        <w:pStyle w:val="Caption"/>
      </w:pPr>
      <w:r>
        <w:t xml:space="preserve">Figure </w:t>
      </w:r>
      <w:fldSimple w:instr=" SEQ Figure \* ARABIC ">
        <w:r>
          <w:rPr>
            <w:noProof/>
          </w:rPr>
          <w:t>2</w:t>
        </w:r>
      </w:fldSimple>
    </w:p>
    <w:sectPr w:rsidR="00BD6DBE" w:rsidSect="000E60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CA1B4" w14:textId="77777777" w:rsidR="003F611C" w:rsidRDefault="003F611C" w:rsidP="000C2C49">
      <w:r>
        <w:separator/>
      </w:r>
    </w:p>
  </w:endnote>
  <w:endnote w:type="continuationSeparator" w:id="0">
    <w:p w14:paraId="5569E9D8" w14:textId="77777777" w:rsidR="003F611C" w:rsidRDefault="003F611C" w:rsidP="000C2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7AABD" w14:textId="77777777" w:rsidR="003F611C" w:rsidRDefault="003F611C" w:rsidP="000C2C49">
      <w:r>
        <w:separator/>
      </w:r>
    </w:p>
  </w:footnote>
  <w:footnote w:type="continuationSeparator" w:id="0">
    <w:p w14:paraId="2ED7234B" w14:textId="77777777" w:rsidR="003F611C" w:rsidRDefault="003F611C" w:rsidP="000C2C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49"/>
    <w:rsid w:val="000C2C49"/>
    <w:rsid w:val="000E60C5"/>
    <w:rsid w:val="002F2ADC"/>
    <w:rsid w:val="003B7CE4"/>
    <w:rsid w:val="003F611C"/>
    <w:rsid w:val="004C108A"/>
    <w:rsid w:val="00BA7B2A"/>
    <w:rsid w:val="00BD6DBE"/>
    <w:rsid w:val="00BF68E1"/>
    <w:rsid w:val="00E644AF"/>
    <w:rsid w:val="00EC7F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BD09"/>
  <w15:chartTrackingRefBased/>
  <w15:docId w15:val="{363B241C-3AD8-4645-B3F0-94D8B8ED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2C49"/>
    <w:pPr>
      <w:tabs>
        <w:tab w:val="center" w:pos="4680"/>
        <w:tab w:val="right" w:pos="9360"/>
      </w:tabs>
    </w:pPr>
  </w:style>
  <w:style w:type="character" w:customStyle="1" w:styleId="HeaderChar">
    <w:name w:val="Header Char"/>
    <w:basedOn w:val="DefaultParagraphFont"/>
    <w:link w:val="Header"/>
    <w:uiPriority w:val="99"/>
    <w:rsid w:val="000C2C49"/>
  </w:style>
  <w:style w:type="paragraph" w:styleId="Footer">
    <w:name w:val="footer"/>
    <w:basedOn w:val="Normal"/>
    <w:link w:val="FooterChar"/>
    <w:uiPriority w:val="99"/>
    <w:unhideWhenUsed/>
    <w:rsid w:val="000C2C49"/>
    <w:pPr>
      <w:tabs>
        <w:tab w:val="center" w:pos="4680"/>
        <w:tab w:val="right" w:pos="9360"/>
      </w:tabs>
    </w:pPr>
  </w:style>
  <w:style w:type="character" w:customStyle="1" w:styleId="FooterChar">
    <w:name w:val="Footer Char"/>
    <w:basedOn w:val="DefaultParagraphFont"/>
    <w:link w:val="Footer"/>
    <w:uiPriority w:val="99"/>
    <w:rsid w:val="000C2C49"/>
  </w:style>
  <w:style w:type="paragraph" w:styleId="Caption">
    <w:name w:val="caption"/>
    <w:basedOn w:val="Normal"/>
    <w:next w:val="Normal"/>
    <w:uiPriority w:val="35"/>
    <w:unhideWhenUsed/>
    <w:qFormat/>
    <w:rsid w:val="00EC7F5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Mansoor</dc:creator>
  <cp:keywords/>
  <dc:description/>
  <cp:lastModifiedBy>Niloofar Mansoor</cp:lastModifiedBy>
  <cp:revision>8</cp:revision>
  <dcterms:created xsi:type="dcterms:W3CDTF">2018-11-03T03:10:00Z</dcterms:created>
  <dcterms:modified xsi:type="dcterms:W3CDTF">2018-11-03T03:20:00Z</dcterms:modified>
</cp:coreProperties>
</file>