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1D4D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Information Retrieval (CS60092)</w:t>
      </w: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Computer Science and Engineering</w:t>
      </w:r>
      <w:r w:rsidR="00E50402" w:rsidRPr="00E50402">
        <w:rPr>
          <w:rFonts w:cstheme="minorHAnsi"/>
          <w:b/>
        </w:rPr>
        <w:t xml:space="preserve">, </w:t>
      </w:r>
      <w:r w:rsidRPr="00E50402">
        <w:rPr>
          <w:rFonts w:cstheme="minorHAnsi"/>
          <w:b/>
        </w:rPr>
        <w:t>Indian Institute of Technology Kharagpur</w:t>
      </w: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</w:p>
    <w:p w:rsidR="00FE63A7" w:rsidRPr="00E50402" w:rsidRDefault="00FE63A7" w:rsidP="00FE63A7">
      <w:pPr>
        <w:pStyle w:val="NoSpacing"/>
        <w:jc w:val="center"/>
        <w:rPr>
          <w:rFonts w:cstheme="minorHAnsi"/>
          <w:b/>
        </w:rPr>
      </w:pPr>
      <w:r w:rsidRPr="00E50402">
        <w:rPr>
          <w:rFonts w:cstheme="minorHAnsi"/>
          <w:b/>
        </w:rPr>
        <w:t>Class Test 1</w:t>
      </w:r>
    </w:p>
    <w:p w:rsidR="00FE63A7" w:rsidRPr="00E50402" w:rsidRDefault="00FE63A7" w:rsidP="00FE63A7">
      <w:pPr>
        <w:pStyle w:val="NoSpacing"/>
        <w:rPr>
          <w:rFonts w:cstheme="minorHAnsi"/>
        </w:rPr>
      </w:pPr>
    </w:p>
    <w:p w:rsidR="00FE63A7" w:rsidRPr="00E50402" w:rsidRDefault="00FE63A7" w:rsidP="00FE63A7">
      <w:pPr>
        <w:pStyle w:val="NoSpacing"/>
        <w:rPr>
          <w:rFonts w:cstheme="minorHAnsi"/>
        </w:rPr>
      </w:pPr>
      <w:r w:rsidRPr="00E50402">
        <w:rPr>
          <w:rFonts w:cstheme="minorHAnsi"/>
          <w:b/>
        </w:rPr>
        <w:t>Time:</w:t>
      </w:r>
      <w:r w:rsidRPr="00E50402">
        <w:rPr>
          <w:rFonts w:cstheme="minorHAnsi"/>
        </w:rPr>
        <w:t xml:space="preserve"> 1 hour</w:t>
      </w:r>
    </w:p>
    <w:p w:rsidR="00FE63A7" w:rsidRPr="00E50402" w:rsidRDefault="00FE63A7" w:rsidP="00FE63A7">
      <w:pPr>
        <w:pStyle w:val="NoSpacing"/>
        <w:rPr>
          <w:rFonts w:cstheme="minorHAnsi"/>
        </w:rPr>
      </w:pPr>
      <w:r w:rsidRPr="00E50402">
        <w:rPr>
          <w:rFonts w:cstheme="minorHAnsi"/>
          <w:b/>
        </w:rPr>
        <w:t>Full Marks:</w:t>
      </w:r>
      <w:r w:rsidRPr="00E50402">
        <w:rPr>
          <w:rFonts w:cstheme="minorHAnsi"/>
        </w:rPr>
        <w:t xml:space="preserve"> 20</w:t>
      </w:r>
    </w:p>
    <w:p w:rsidR="00A646EE" w:rsidRPr="00E50402" w:rsidRDefault="00A646EE" w:rsidP="00A646EE">
      <w:pPr>
        <w:pStyle w:val="NoSpacing"/>
        <w:jc w:val="center"/>
        <w:rPr>
          <w:rFonts w:cstheme="minorHAnsi"/>
          <w:i/>
        </w:rPr>
      </w:pPr>
      <w:r w:rsidRPr="00E50402">
        <w:rPr>
          <w:rFonts w:cstheme="minorHAnsi"/>
          <w:i/>
        </w:rPr>
        <w:t>Attempt all questions.</w:t>
      </w:r>
    </w:p>
    <w:p w:rsidR="00A646EE" w:rsidRPr="00E50402" w:rsidRDefault="00A646EE" w:rsidP="00A646EE">
      <w:pPr>
        <w:pStyle w:val="NoSpacing"/>
        <w:jc w:val="center"/>
        <w:rPr>
          <w:rFonts w:cstheme="minorHAnsi"/>
          <w:i/>
        </w:rPr>
      </w:pPr>
      <w:r w:rsidRPr="00E50402">
        <w:rPr>
          <w:rFonts w:cstheme="minorHAnsi"/>
          <w:i/>
        </w:rPr>
        <w:t>Use of calculator is allowed.</w:t>
      </w:r>
    </w:p>
    <w:p w:rsidR="00FE63A7" w:rsidRPr="00E50402" w:rsidRDefault="00FE63A7" w:rsidP="00FE63A7">
      <w:pPr>
        <w:pStyle w:val="NoSpacing"/>
        <w:pBdr>
          <w:bottom w:val="double" w:sz="6" w:space="1" w:color="auto"/>
        </w:pBdr>
        <w:rPr>
          <w:rFonts w:cstheme="minorHAnsi"/>
        </w:rPr>
      </w:pPr>
    </w:p>
    <w:p w:rsidR="00FE63A7" w:rsidRPr="00E50402" w:rsidRDefault="00FE63A7" w:rsidP="00FE63A7">
      <w:pPr>
        <w:pStyle w:val="NoSpacing"/>
        <w:rPr>
          <w:rFonts w:cstheme="minorHAnsi"/>
        </w:rPr>
      </w:pPr>
    </w:p>
    <w:p w:rsidR="00FE63A7" w:rsidRPr="00E50402" w:rsidRDefault="00FE63A7" w:rsidP="00B64A9C">
      <w:pPr>
        <w:pStyle w:val="NoSpacing"/>
        <w:jc w:val="both"/>
        <w:rPr>
          <w:rFonts w:cstheme="minorHAnsi"/>
          <w:b/>
        </w:rPr>
      </w:pPr>
      <w:r w:rsidRPr="00E50402">
        <w:rPr>
          <w:rFonts w:cstheme="minorHAnsi"/>
          <w:b/>
        </w:rPr>
        <w:t>Q. 1&gt;</w:t>
      </w:r>
      <w:r w:rsidRPr="00E50402">
        <w:rPr>
          <w:rFonts w:cstheme="minorHAnsi"/>
        </w:rPr>
        <w:t xml:space="preserve"> </w:t>
      </w:r>
      <w:r w:rsidR="00A646EE" w:rsidRPr="00E50402">
        <w:rPr>
          <w:rFonts w:cstheme="minorHAnsi"/>
          <w:b/>
        </w:rPr>
        <w:t>a.</w:t>
      </w:r>
      <w:r w:rsidR="00A646EE" w:rsidRPr="00E50402">
        <w:rPr>
          <w:rFonts w:cstheme="minorHAnsi"/>
        </w:rPr>
        <w:t xml:space="preserve"> Find the Jaccard coefficients of </w:t>
      </w:r>
      <w:r w:rsidR="00A646EE" w:rsidRPr="00E50402">
        <w:rPr>
          <w:rFonts w:cstheme="minorHAnsi"/>
          <w:i/>
        </w:rPr>
        <w:t>bord</w:t>
      </w:r>
      <w:r w:rsidR="00A646EE" w:rsidRPr="00E50402">
        <w:rPr>
          <w:rFonts w:cstheme="minorHAnsi"/>
        </w:rPr>
        <w:t xml:space="preserve"> with </w:t>
      </w:r>
      <w:r w:rsidR="00A646EE" w:rsidRPr="00E50402">
        <w:rPr>
          <w:rFonts w:cstheme="minorHAnsi"/>
          <w:i/>
        </w:rPr>
        <w:t>aboard</w:t>
      </w:r>
      <w:r w:rsidR="00A646EE" w:rsidRPr="00E50402">
        <w:rPr>
          <w:rFonts w:cstheme="minorHAnsi"/>
        </w:rPr>
        <w:t xml:space="preserve">, </w:t>
      </w:r>
      <w:r w:rsidR="00A646EE" w:rsidRPr="00E50402">
        <w:rPr>
          <w:rFonts w:cstheme="minorHAnsi"/>
          <w:i/>
        </w:rPr>
        <w:t>border</w:t>
      </w:r>
      <w:r w:rsidR="00A646EE" w:rsidRPr="00E50402">
        <w:rPr>
          <w:rFonts w:cstheme="minorHAnsi"/>
        </w:rPr>
        <w:t xml:space="preserve">, </w:t>
      </w:r>
      <w:r w:rsidR="00A646EE" w:rsidRPr="00E50402">
        <w:rPr>
          <w:rFonts w:cstheme="minorHAnsi"/>
          <w:i/>
        </w:rPr>
        <w:t>lord</w:t>
      </w:r>
      <w:r w:rsidR="00A646EE" w:rsidRPr="00E50402">
        <w:rPr>
          <w:rFonts w:cstheme="minorHAnsi"/>
        </w:rPr>
        <w:t xml:space="preserve"> and </w:t>
      </w:r>
      <w:r w:rsidR="00A646EE" w:rsidRPr="00E50402">
        <w:rPr>
          <w:rFonts w:cstheme="minorHAnsi"/>
          <w:i/>
        </w:rPr>
        <w:t>morbid</w:t>
      </w:r>
      <w:r w:rsidR="00A646EE" w:rsidRPr="00E50402">
        <w:rPr>
          <w:rFonts w:cstheme="minorHAnsi"/>
        </w:rPr>
        <w:t>.</w:t>
      </w:r>
      <w:r w:rsidR="00A646EE" w:rsidRPr="00E50402">
        <w:rPr>
          <w:rFonts w:cstheme="minorHAnsi"/>
        </w:rPr>
        <w:tab/>
        <w:t xml:space="preserve">        </w:t>
      </w:r>
      <w:r w:rsidR="00E50402">
        <w:rPr>
          <w:rFonts w:cstheme="minorHAnsi"/>
        </w:rPr>
        <w:tab/>
        <w:t xml:space="preserve">         </w:t>
      </w:r>
      <w:r w:rsidR="00A646EE" w:rsidRPr="00E50402">
        <w:rPr>
          <w:rFonts w:cstheme="minorHAnsi"/>
          <w:b/>
        </w:rPr>
        <w:t>(2)</w:t>
      </w:r>
    </w:p>
    <w:p w:rsidR="00A646EE" w:rsidRPr="00E50402" w:rsidRDefault="00A646EE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b.</w:t>
      </w:r>
      <w:r w:rsidRPr="00E50402">
        <w:rPr>
          <w:rFonts w:cstheme="minorHAnsi"/>
        </w:rPr>
        <w:t xml:space="preserve"> </w:t>
      </w:r>
      <w:r w:rsidR="00E50402" w:rsidRPr="00E50402">
        <w:rPr>
          <w:rFonts w:cstheme="minorHAnsi"/>
        </w:rPr>
        <w:t xml:space="preserve">Assuming that the components of document </w:t>
      </w:r>
      <w:r w:rsidR="00F7616F" w:rsidRPr="00E50402">
        <w:rPr>
          <w:rFonts w:cstheme="minorHAnsi"/>
        </w:rPr>
        <w:t xml:space="preserve">vectors are computed using the tf-idf weighting scheme, find the vectors corresponding to </w:t>
      </w:r>
      <w:r w:rsidR="00E50402" w:rsidRPr="00E50402">
        <w:rPr>
          <w:rFonts w:cstheme="minorHAnsi"/>
          <w:i/>
        </w:rPr>
        <w:t>d</w:t>
      </w:r>
      <w:r w:rsidR="00E50402" w:rsidRPr="00E50402">
        <w:rPr>
          <w:rFonts w:cstheme="minorHAnsi"/>
          <w:vertAlign w:val="subscript"/>
        </w:rPr>
        <w:t>1</w:t>
      </w:r>
      <w:r w:rsidR="00E50402" w:rsidRPr="00E50402">
        <w:rPr>
          <w:rFonts w:cstheme="minorHAnsi"/>
        </w:rPr>
        <w:t xml:space="preserve"> and </w:t>
      </w:r>
      <w:r w:rsidR="00E50402" w:rsidRPr="00E50402">
        <w:rPr>
          <w:rFonts w:cstheme="minorHAnsi"/>
          <w:i/>
        </w:rPr>
        <w:t>d</w:t>
      </w:r>
      <w:r w:rsidR="00E50402" w:rsidRPr="00E50402">
        <w:rPr>
          <w:rFonts w:cstheme="minorHAnsi"/>
          <w:vertAlign w:val="subscript"/>
        </w:rPr>
        <w:t>2</w:t>
      </w:r>
      <w:r w:rsidR="00E50402" w:rsidRPr="00E50402">
        <w:rPr>
          <w:rFonts w:cstheme="minorHAnsi"/>
        </w:rPr>
        <w:t xml:space="preserve"> (coming from the same document collection, with 2000 documents). Also find the cosine similarity between these two vectors. </w:t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  <w:t xml:space="preserve">         </w:t>
      </w:r>
      <w:r w:rsidR="00E50402" w:rsidRPr="00E50402">
        <w:rPr>
          <w:rFonts w:cstheme="minorHAnsi"/>
          <w:b/>
        </w:rPr>
        <w:t>(3)</w:t>
      </w: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6"/>
        <w:gridCol w:w="1596"/>
        <w:gridCol w:w="1596"/>
        <w:gridCol w:w="1596"/>
      </w:tblGrid>
      <w:tr w:rsidR="00E50402" w:rsidRPr="00E50402" w:rsidTr="00E50402">
        <w:trPr>
          <w:jc w:val="center"/>
        </w:trPr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</w:rPr>
            </w:pPr>
            <w:r w:rsidRPr="00E50402">
              <w:rPr>
                <w:rFonts w:cstheme="minorHAnsi"/>
                <w:b/>
              </w:rPr>
              <w:t>term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</w:rPr>
            </w:pPr>
            <w:r w:rsidRPr="00E50402">
              <w:rPr>
                <w:rFonts w:cstheme="minorHAnsi"/>
                <w:b/>
              </w:rPr>
              <w:t>tf (</w:t>
            </w:r>
            <w:r w:rsidRPr="00E50402">
              <w:rPr>
                <w:rFonts w:cstheme="minorHAnsi"/>
                <w:b/>
                <w:i/>
              </w:rPr>
              <w:t>d</w:t>
            </w:r>
            <w:r w:rsidRPr="00E50402">
              <w:rPr>
                <w:rFonts w:cstheme="minorHAnsi"/>
                <w:b/>
                <w:vertAlign w:val="subscript"/>
              </w:rPr>
              <w:t>1</w:t>
            </w:r>
            <w:r w:rsidRPr="00E50402">
              <w:rPr>
                <w:rFonts w:cstheme="minorHAnsi"/>
                <w:b/>
              </w:rPr>
              <w:t>)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</w:rPr>
            </w:pPr>
            <w:r w:rsidRPr="00E50402">
              <w:rPr>
                <w:rFonts w:cstheme="minorHAnsi"/>
                <w:b/>
              </w:rPr>
              <w:t>tf (</w:t>
            </w:r>
            <w:r w:rsidRPr="00E50402">
              <w:rPr>
                <w:rFonts w:cstheme="minorHAnsi"/>
                <w:b/>
                <w:i/>
              </w:rPr>
              <w:t>d</w:t>
            </w:r>
            <w:r w:rsidRPr="00E50402">
              <w:rPr>
                <w:rFonts w:cstheme="minorHAnsi"/>
                <w:b/>
                <w:vertAlign w:val="subscript"/>
              </w:rPr>
              <w:t>2</w:t>
            </w:r>
            <w:r w:rsidRPr="00E50402">
              <w:rPr>
                <w:rFonts w:cstheme="minorHAnsi"/>
                <w:b/>
              </w:rPr>
              <w:t>)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</w:rPr>
            </w:pPr>
            <w:r w:rsidRPr="00E50402">
              <w:rPr>
                <w:rFonts w:cstheme="minorHAnsi"/>
                <w:b/>
              </w:rPr>
              <w:t>df</w:t>
            </w:r>
            <w:r w:rsidRPr="00E50402">
              <w:rPr>
                <w:rFonts w:cstheme="minorHAnsi"/>
                <w:b/>
                <w:i/>
                <w:vertAlign w:val="subscript"/>
              </w:rPr>
              <w:t>t</w:t>
            </w:r>
          </w:p>
        </w:tc>
      </w:tr>
      <w:tr w:rsidR="00E50402" w:rsidRPr="00E50402" w:rsidTr="00E50402">
        <w:trPr>
          <w:jc w:val="center"/>
        </w:trPr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  <w:i/>
              </w:rPr>
            </w:pPr>
            <w:r w:rsidRPr="00E50402">
              <w:rPr>
                <w:rFonts w:cstheme="minorHAnsi"/>
                <w:b/>
                <w:i/>
              </w:rPr>
              <w:t>car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10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30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520</w:t>
            </w:r>
          </w:p>
        </w:tc>
      </w:tr>
      <w:tr w:rsidR="00E50402" w:rsidRPr="00E50402" w:rsidTr="00E50402">
        <w:trPr>
          <w:jc w:val="center"/>
        </w:trPr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  <w:i/>
              </w:rPr>
            </w:pPr>
            <w:r w:rsidRPr="00E50402">
              <w:rPr>
                <w:rFonts w:cstheme="minorHAnsi"/>
                <w:b/>
                <w:i/>
              </w:rPr>
              <w:t>auto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15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12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618</w:t>
            </w:r>
          </w:p>
        </w:tc>
      </w:tr>
      <w:tr w:rsidR="00E50402" w:rsidRPr="00E50402" w:rsidTr="00E50402">
        <w:trPr>
          <w:jc w:val="center"/>
        </w:trPr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  <w:i/>
              </w:rPr>
            </w:pPr>
            <w:r w:rsidRPr="00E50402">
              <w:rPr>
                <w:rFonts w:cstheme="minorHAnsi"/>
                <w:b/>
                <w:i/>
              </w:rPr>
              <w:t>insurance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5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8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430</w:t>
            </w:r>
          </w:p>
        </w:tc>
      </w:tr>
      <w:tr w:rsidR="00E50402" w:rsidRPr="00E50402" w:rsidTr="00E50402">
        <w:trPr>
          <w:jc w:val="center"/>
        </w:trPr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  <w:b/>
                <w:i/>
              </w:rPr>
            </w:pPr>
            <w:r w:rsidRPr="00E50402">
              <w:rPr>
                <w:rFonts w:cstheme="minorHAnsi"/>
                <w:b/>
                <w:i/>
              </w:rPr>
              <w:t>best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25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10</w:t>
            </w:r>
          </w:p>
        </w:tc>
        <w:tc>
          <w:tcPr>
            <w:tcW w:w="1596" w:type="dxa"/>
            <w:vAlign w:val="center"/>
          </w:tcPr>
          <w:p w:rsidR="00E50402" w:rsidRPr="00E50402" w:rsidRDefault="00E50402" w:rsidP="00E50402">
            <w:pPr>
              <w:pStyle w:val="NoSpacing"/>
              <w:jc w:val="center"/>
              <w:rPr>
                <w:rFonts w:cstheme="minorHAnsi"/>
              </w:rPr>
            </w:pPr>
            <w:r w:rsidRPr="00E50402">
              <w:rPr>
                <w:rFonts w:cstheme="minorHAnsi"/>
              </w:rPr>
              <w:t>790</w:t>
            </w:r>
          </w:p>
        </w:tc>
      </w:tr>
    </w:tbl>
    <w:p w:rsidR="00E50402" w:rsidRPr="00E50402" w:rsidRDefault="00E50402" w:rsidP="00B64A9C">
      <w:pPr>
        <w:pStyle w:val="NoSpacing"/>
        <w:jc w:val="both"/>
        <w:rPr>
          <w:rFonts w:cstheme="minorHAnsi"/>
        </w:rPr>
      </w:pP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Q. 2&gt; a.</w:t>
      </w:r>
      <w:r w:rsidRPr="00E50402">
        <w:rPr>
          <w:rFonts w:cstheme="minorHAnsi"/>
        </w:rPr>
        <w:t xml:space="preserve"> A collection has 500,000 documents, 250 tokens per documents, four characters per token and 200,000,000 postings. A posting is defined as a doc-id in the postings list, excluding any other information.</w:t>
      </w:r>
    </w:p>
    <w:p w:rsidR="00FE63A7" w:rsidRPr="00E50402" w:rsidRDefault="00FE63A7" w:rsidP="00B64A9C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E50402">
        <w:rPr>
          <w:rFonts w:cstheme="minorHAnsi"/>
        </w:rPr>
        <w:t>Find the length of a doc-id.</w:t>
      </w:r>
    </w:p>
    <w:p w:rsidR="00FE63A7" w:rsidRPr="00E50402" w:rsidRDefault="00FE63A7" w:rsidP="00B64A9C">
      <w:pPr>
        <w:pStyle w:val="NoSpacing"/>
        <w:numPr>
          <w:ilvl w:val="0"/>
          <w:numId w:val="2"/>
        </w:numPr>
        <w:jc w:val="both"/>
        <w:rPr>
          <w:rFonts w:cstheme="minorHAnsi"/>
        </w:rPr>
      </w:pPr>
      <w:r w:rsidRPr="00E50402">
        <w:rPr>
          <w:rFonts w:cstheme="minorHAnsi"/>
        </w:rPr>
        <w:t>Find the size of the collection in MBs.</w:t>
      </w:r>
    </w:p>
    <w:p w:rsidR="00FE63A7" w:rsidRPr="00E50402" w:rsidRDefault="00FE63A7" w:rsidP="00B64A9C">
      <w:pPr>
        <w:pStyle w:val="NoSpacing"/>
        <w:numPr>
          <w:ilvl w:val="0"/>
          <w:numId w:val="2"/>
        </w:numPr>
        <w:jc w:val="both"/>
        <w:rPr>
          <w:rFonts w:cstheme="minorHAnsi"/>
          <w:b/>
        </w:rPr>
      </w:pPr>
      <w:r w:rsidRPr="00E50402">
        <w:rPr>
          <w:rFonts w:cstheme="minorHAnsi"/>
        </w:rPr>
        <w:t>Find the size of the uncompressed posting file.</w:t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  <w:t xml:space="preserve"> </w:t>
      </w:r>
      <w:r w:rsidR="00E50402">
        <w:rPr>
          <w:rFonts w:cstheme="minorHAnsi"/>
        </w:rPr>
        <w:tab/>
        <w:t xml:space="preserve">    </w:t>
      </w:r>
      <w:r w:rsidR="00A646EE" w:rsidRPr="00E50402">
        <w:rPr>
          <w:rFonts w:cstheme="minorHAnsi"/>
          <w:b/>
        </w:rPr>
        <w:t>(0.5 x 3 = 1.5)</w:t>
      </w:r>
    </w:p>
    <w:p w:rsidR="00FE63A7" w:rsidRPr="00E50402" w:rsidRDefault="00FE63A7" w:rsidP="00B64A9C">
      <w:pPr>
        <w:pStyle w:val="NoSpacing"/>
        <w:jc w:val="both"/>
        <w:rPr>
          <w:rFonts w:cstheme="minorHAnsi"/>
          <w:b/>
        </w:rPr>
      </w:pPr>
      <w:r w:rsidRPr="00E50402">
        <w:rPr>
          <w:rFonts w:cstheme="minorHAnsi"/>
          <w:b/>
        </w:rPr>
        <w:t>b.</w:t>
      </w:r>
      <w:r w:rsidRPr="00E50402">
        <w:rPr>
          <w:rFonts w:cstheme="minorHAnsi"/>
        </w:rPr>
        <w:t xml:space="preserve"> Let us assume that gap encoding using varia</w:t>
      </w:r>
      <w:r w:rsidR="00B64A9C" w:rsidRPr="00E50402">
        <w:rPr>
          <w:rFonts w:cstheme="minorHAnsi"/>
        </w:rPr>
        <w:t>ble byte codes is being used</w:t>
      </w:r>
      <w:r w:rsidRPr="00E50402">
        <w:rPr>
          <w:rFonts w:cstheme="minorHAnsi"/>
        </w:rPr>
        <w:t xml:space="preserve">. Let </w:t>
      </w:r>
      <w:r w:rsidR="00B64A9C" w:rsidRPr="00E50402">
        <w:rPr>
          <w:rFonts w:cstheme="minorHAnsi"/>
        </w:rPr>
        <w:t xml:space="preserve">the postings list for some term consist of the doc-ids </w:t>
      </w:r>
      <w:r w:rsidRPr="00E50402">
        <w:rPr>
          <w:rFonts w:cstheme="minorHAnsi"/>
        </w:rPr>
        <w:t>824, 829, 1234.</w:t>
      </w:r>
      <w:r w:rsidR="00B64A9C" w:rsidRPr="00E50402">
        <w:rPr>
          <w:rFonts w:cstheme="minorHAnsi"/>
        </w:rPr>
        <w:t xml:space="preserve"> How should this postings list be represented using the above encoding scheme?</w:t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  <w:t xml:space="preserve">    </w:t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  <w:t xml:space="preserve">      </w:t>
      </w:r>
      <w:r w:rsidR="00A646EE" w:rsidRPr="00E50402">
        <w:rPr>
          <w:rFonts w:cstheme="minorHAnsi"/>
          <w:b/>
        </w:rPr>
        <w:t>(3.5)</w:t>
      </w: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Q. 3&gt;</w:t>
      </w:r>
      <w:r w:rsidR="00B64A9C" w:rsidRPr="00E50402">
        <w:rPr>
          <w:rFonts w:cstheme="minorHAnsi"/>
        </w:rPr>
        <w:t xml:space="preserve"> Consider a document collection that contains the following documents:</w:t>
      </w:r>
    </w:p>
    <w:p w:rsidR="00B64A9C" w:rsidRPr="00E50402" w:rsidRDefault="00E26D6C" w:rsidP="00B64A9C">
      <w:pPr>
        <w:pStyle w:val="NoSpacing"/>
        <w:jc w:val="both"/>
        <w:rPr>
          <w:rFonts w:cstheme="minorHAnsi"/>
          <w:i/>
        </w:rPr>
      </w:pPr>
      <w:r w:rsidRPr="00E50402">
        <w:rPr>
          <w:rFonts w:cstheme="minorHAnsi"/>
          <w:i/>
        </w:rPr>
        <w:t>d</w:t>
      </w:r>
      <w:r w:rsidR="00B64A9C" w:rsidRPr="00E50402">
        <w:rPr>
          <w:rFonts w:cstheme="minorHAnsi"/>
          <w:vertAlign w:val="subscript"/>
        </w:rPr>
        <w:t>1</w:t>
      </w:r>
      <w:r w:rsidR="00B64A9C" w:rsidRPr="00E50402">
        <w:rPr>
          <w:rFonts w:cstheme="minorHAnsi"/>
        </w:rPr>
        <w:t xml:space="preserve">: </w:t>
      </w:r>
      <w:r w:rsidR="00B64A9C" w:rsidRPr="00E50402">
        <w:rPr>
          <w:rFonts w:cstheme="minorHAnsi"/>
          <w:i/>
        </w:rPr>
        <w:t>tick goes the clock goes tick tick tick</w:t>
      </w:r>
    </w:p>
    <w:p w:rsidR="00B64A9C" w:rsidRPr="00E50402" w:rsidRDefault="00E26D6C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d</w:t>
      </w:r>
      <w:r w:rsidR="003C2725" w:rsidRPr="00E50402">
        <w:rPr>
          <w:rFonts w:cstheme="minorHAnsi"/>
          <w:vertAlign w:val="subscript"/>
        </w:rPr>
        <w:t>2</w:t>
      </w:r>
      <w:r w:rsidR="003C2725" w:rsidRPr="00E50402">
        <w:rPr>
          <w:rFonts w:cstheme="minorHAnsi"/>
        </w:rPr>
        <w:t xml:space="preserve">: </w:t>
      </w:r>
      <w:r w:rsidR="003C2725" w:rsidRPr="00E50402">
        <w:rPr>
          <w:rFonts w:cstheme="minorHAnsi"/>
          <w:i/>
        </w:rPr>
        <w:t xml:space="preserve">tick </w:t>
      </w:r>
      <w:r w:rsidR="00B64A9C" w:rsidRPr="00E50402">
        <w:rPr>
          <w:rFonts w:cstheme="minorHAnsi"/>
          <w:i/>
        </w:rPr>
        <w:t>tock</w:t>
      </w:r>
      <w:r w:rsidR="003C2725" w:rsidRPr="00E50402">
        <w:rPr>
          <w:rFonts w:cstheme="minorHAnsi"/>
          <w:i/>
        </w:rPr>
        <w:t xml:space="preserve"> big time</w:t>
      </w:r>
    </w:p>
    <w:p w:rsidR="00B64A9C" w:rsidRPr="00E50402" w:rsidRDefault="00E26D6C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d</w:t>
      </w:r>
      <w:r w:rsidR="00B64A9C" w:rsidRPr="00E50402">
        <w:rPr>
          <w:rFonts w:cstheme="minorHAnsi"/>
          <w:vertAlign w:val="subscript"/>
        </w:rPr>
        <w:t>3</w:t>
      </w:r>
      <w:r w:rsidR="00B64A9C" w:rsidRPr="00E50402">
        <w:rPr>
          <w:rFonts w:cstheme="minorHAnsi"/>
        </w:rPr>
        <w:t xml:space="preserve">: </w:t>
      </w:r>
      <w:r w:rsidR="00B64A9C" w:rsidRPr="00E50402">
        <w:rPr>
          <w:rFonts w:cstheme="minorHAnsi"/>
          <w:i/>
        </w:rPr>
        <w:t>clock tower</w:t>
      </w:r>
    </w:p>
    <w:p w:rsidR="00B64A9C" w:rsidRPr="00E50402" w:rsidRDefault="00E26D6C" w:rsidP="00B64A9C">
      <w:pPr>
        <w:pStyle w:val="NoSpacing"/>
        <w:jc w:val="both"/>
        <w:rPr>
          <w:rFonts w:cstheme="minorHAnsi"/>
          <w:i/>
        </w:rPr>
      </w:pPr>
      <w:r w:rsidRPr="00E50402">
        <w:rPr>
          <w:rFonts w:cstheme="minorHAnsi"/>
          <w:i/>
        </w:rPr>
        <w:t>d</w:t>
      </w:r>
      <w:r w:rsidR="00B64A9C" w:rsidRPr="00E50402">
        <w:rPr>
          <w:rFonts w:cstheme="minorHAnsi"/>
          <w:vertAlign w:val="subscript"/>
        </w:rPr>
        <w:t>4</w:t>
      </w:r>
      <w:r w:rsidR="00B64A9C" w:rsidRPr="00E50402">
        <w:rPr>
          <w:rFonts w:cstheme="minorHAnsi"/>
        </w:rPr>
        <w:t xml:space="preserve">: </w:t>
      </w:r>
      <w:r w:rsidR="003C2725" w:rsidRPr="00E50402">
        <w:rPr>
          <w:rFonts w:cstheme="minorHAnsi"/>
          <w:i/>
        </w:rPr>
        <w:t>big tower of clock</w:t>
      </w:r>
    </w:p>
    <w:p w:rsidR="003C2725" w:rsidRPr="00E50402" w:rsidRDefault="003C2725" w:rsidP="00B64A9C">
      <w:pPr>
        <w:pStyle w:val="NoSpacing"/>
        <w:jc w:val="both"/>
        <w:rPr>
          <w:rFonts w:cstheme="minorHAnsi"/>
          <w:b/>
        </w:rPr>
      </w:pPr>
      <w:r w:rsidRPr="00E50402">
        <w:rPr>
          <w:rFonts w:cstheme="minorHAnsi"/>
        </w:rPr>
        <w:t xml:space="preserve">Let a query be </w:t>
      </w:r>
      <w:bookmarkStart w:id="0" w:name="_GoBack"/>
      <w:r w:rsidRPr="000249D9">
        <w:rPr>
          <w:rFonts w:cstheme="minorHAnsi"/>
          <w:i/>
        </w:rPr>
        <w:t>“clock tick”.</w:t>
      </w:r>
      <w:r w:rsidRPr="00E50402">
        <w:rPr>
          <w:rFonts w:cstheme="minorHAnsi"/>
        </w:rPr>
        <w:t xml:space="preserve"> </w:t>
      </w:r>
      <w:bookmarkEnd w:id="0"/>
      <w:r w:rsidR="00E50402" w:rsidRPr="00E50402">
        <w:rPr>
          <w:rFonts w:cstheme="minorHAnsi"/>
        </w:rPr>
        <w:t>Compute the tf-idf</w:t>
      </w:r>
      <w:r w:rsidRPr="00E50402">
        <w:rPr>
          <w:rFonts w:cstheme="minorHAnsi"/>
        </w:rPr>
        <w:t xml:space="preserve"> scores of each document with respect to this query and provide the resultant document ranking.</w:t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  <w:t xml:space="preserve">        </w:t>
      </w:r>
      <w:r w:rsidR="00E50402">
        <w:rPr>
          <w:rFonts w:cstheme="minorHAnsi"/>
        </w:rPr>
        <w:tab/>
        <w:t xml:space="preserve">         </w:t>
      </w:r>
      <w:r w:rsidR="00A646EE" w:rsidRPr="00E50402">
        <w:rPr>
          <w:rFonts w:cstheme="minorHAnsi"/>
          <w:b/>
        </w:rPr>
        <w:t>(5)</w:t>
      </w: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</w:p>
    <w:p w:rsidR="00FE63A7" w:rsidRPr="00E50402" w:rsidRDefault="00FE63A7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b/>
        </w:rPr>
        <w:t>Q. 4&gt;</w:t>
      </w:r>
      <w:r w:rsidR="003C2725" w:rsidRPr="00E50402">
        <w:rPr>
          <w:rFonts w:cstheme="minorHAnsi"/>
        </w:rPr>
        <w:t xml:space="preserve"> Let the top ten documents returned by a search engine for three queries be graded for relevance as:</w:t>
      </w:r>
    </w:p>
    <w:p w:rsidR="003C2725" w:rsidRPr="00E50402" w:rsidRDefault="00E26D6C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="003C2725" w:rsidRPr="00E50402">
        <w:rPr>
          <w:rFonts w:cstheme="minorHAnsi"/>
          <w:vertAlign w:val="subscript"/>
        </w:rPr>
        <w:t>1</w:t>
      </w:r>
      <w:r w:rsidR="003C2725" w:rsidRPr="00E50402">
        <w:rPr>
          <w:rFonts w:cstheme="minorHAnsi"/>
        </w:rPr>
        <w:t xml:space="preserve">: 0, 1, 1, 0, 0, 1, 1, 0, 0, 0 </w:t>
      </w:r>
    </w:p>
    <w:p w:rsidR="003C2725" w:rsidRPr="00E50402" w:rsidRDefault="003C2725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Pr="00E50402">
        <w:rPr>
          <w:rFonts w:cstheme="minorHAnsi"/>
          <w:vertAlign w:val="subscript"/>
        </w:rPr>
        <w:t>2</w:t>
      </w:r>
      <w:r w:rsidRPr="00E50402">
        <w:rPr>
          <w:rFonts w:cstheme="minorHAnsi"/>
        </w:rPr>
        <w:t>: 1, 1, 1, 1, 0, 0, 0, 0, 1, 0</w:t>
      </w:r>
    </w:p>
    <w:p w:rsidR="003C2725" w:rsidRPr="00E50402" w:rsidRDefault="003C2725" w:rsidP="00B64A9C">
      <w:pPr>
        <w:pStyle w:val="NoSpacing"/>
        <w:jc w:val="both"/>
        <w:rPr>
          <w:rFonts w:cstheme="minorHAnsi"/>
        </w:rPr>
      </w:pPr>
      <w:r w:rsidRPr="00E50402">
        <w:rPr>
          <w:rFonts w:cstheme="minorHAnsi"/>
          <w:i/>
        </w:rPr>
        <w:t>q</w:t>
      </w:r>
      <w:r w:rsidRPr="00E50402">
        <w:rPr>
          <w:rFonts w:cstheme="minorHAnsi"/>
          <w:vertAlign w:val="subscript"/>
        </w:rPr>
        <w:t>3</w:t>
      </w:r>
      <w:r w:rsidRPr="00E50402">
        <w:rPr>
          <w:rFonts w:cstheme="minorHAnsi"/>
        </w:rPr>
        <w:t>: 1, 0, 1, 0, 0, 0, 1, 1, 1, 0</w:t>
      </w:r>
    </w:p>
    <w:p w:rsidR="003C2725" w:rsidRPr="00E50402" w:rsidRDefault="003C2725" w:rsidP="00B64A9C">
      <w:pPr>
        <w:pStyle w:val="NoSpacing"/>
        <w:jc w:val="both"/>
        <w:rPr>
          <w:rFonts w:cstheme="minorHAnsi"/>
          <w:b/>
        </w:rPr>
      </w:pPr>
      <w:r w:rsidRPr="00E50402">
        <w:rPr>
          <w:rFonts w:cstheme="minorHAnsi"/>
        </w:rPr>
        <w:t xml:space="preserve">where 0 implies non-relevant and 1 implies relevant. The </w:t>
      </w:r>
      <w:r w:rsidR="00E26D6C" w:rsidRPr="00E50402">
        <w:rPr>
          <w:rFonts w:cstheme="minorHAnsi"/>
        </w:rPr>
        <w:t>numbers of relevant documents for the three queries are</w:t>
      </w:r>
      <w:r w:rsidRPr="00E50402">
        <w:rPr>
          <w:rFonts w:cstheme="minorHAnsi"/>
        </w:rPr>
        <w:t xml:space="preserve"> 15, 20 and 25 respectively. Find the MAP for this result set.</w:t>
      </w:r>
      <w:r w:rsidR="00A646EE" w:rsidRPr="00E50402">
        <w:rPr>
          <w:rFonts w:cstheme="minorHAnsi"/>
        </w:rPr>
        <w:tab/>
      </w:r>
      <w:r w:rsidR="00A646EE" w:rsidRPr="00E50402">
        <w:rPr>
          <w:rFonts w:cstheme="minorHAnsi"/>
        </w:rPr>
        <w:tab/>
        <w:t xml:space="preserve">        </w:t>
      </w:r>
      <w:r w:rsidR="00E50402">
        <w:rPr>
          <w:rFonts w:cstheme="minorHAnsi"/>
        </w:rPr>
        <w:tab/>
      </w:r>
      <w:r w:rsidR="00E50402">
        <w:rPr>
          <w:rFonts w:cstheme="minorHAnsi"/>
        </w:rPr>
        <w:tab/>
        <w:t xml:space="preserve">         </w:t>
      </w:r>
      <w:r w:rsidR="00A646EE" w:rsidRPr="00E50402">
        <w:rPr>
          <w:rFonts w:cstheme="minorHAnsi"/>
          <w:b/>
        </w:rPr>
        <w:t>(5)</w:t>
      </w:r>
    </w:p>
    <w:sectPr w:rsidR="003C2725" w:rsidRPr="00E5040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754A" w:rsidRDefault="007C754A" w:rsidP="008D030A">
      <w:pPr>
        <w:spacing w:after="0" w:line="240" w:lineRule="auto"/>
      </w:pPr>
      <w:r>
        <w:separator/>
      </w:r>
    </w:p>
  </w:endnote>
  <w:endnote w:type="continuationSeparator" w:id="0">
    <w:p w:rsidR="007C754A" w:rsidRDefault="007C754A" w:rsidP="008D03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06905432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8D030A" w:rsidRDefault="008D030A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5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C754A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D030A" w:rsidRDefault="008D03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754A" w:rsidRDefault="007C754A" w:rsidP="008D030A">
      <w:pPr>
        <w:spacing w:after="0" w:line="240" w:lineRule="auto"/>
      </w:pPr>
      <w:r>
        <w:separator/>
      </w:r>
    </w:p>
  </w:footnote>
  <w:footnote w:type="continuationSeparator" w:id="0">
    <w:p w:rsidR="007C754A" w:rsidRDefault="007C754A" w:rsidP="008D03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B7557BA"/>
    <w:multiLevelType w:val="hybridMultilevel"/>
    <w:tmpl w:val="1ACC8062"/>
    <w:lvl w:ilvl="0" w:tplc="B334498A">
      <w:start w:val="1"/>
      <w:numFmt w:val="lowerRoman"/>
      <w:lvlText w:val="%1."/>
      <w:lvlJc w:val="righ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6085F03"/>
    <w:multiLevelType w:val="hybridMultilevel"/>
    <w:tmpl w:val="3FC4BA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3A7"/>
    <w:rsid w:val="000249D9"/>
    <w:rsid w:val="003C2725"/>
    <w:rsid w:val="00607124"/>
    <w:rsid w:val="007C754A"/>
    <w:rsid w:val="008D030A"/>
    <w:rsid w:val="00A646EE"/>
    <w:rsid w:val="00B64A9C"/>
    <w:rsid w:val="00C96E02"/>
    <w:rsid w:val="00CA1D4D"/>
    <w:rsid w:val="00CA2F33"/>
    <w:rsid w:val="00DC5EA3"/>
    <w:rsid w:val="00E26D6C"/>
    <w:rsid w:val="00E50402"/>
    <w:rsid w:val="00F7616F"/>
    <w:rsid w:val="00FE6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E63A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030A"/>
  </w:style>
  <w:style w:type="paragraph" w:styleId="Footer">
    <w:name w:val="footer"/>
    <w:basedOn w:val="Normal"/>
    <w:link w:val="FooterChar"/>
    <w:uiPriority w:val="99"/>
    <w:unhideWhenUsed/>
    <w:rsid w:val="008D03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030A"/>
  </w:style>
  <w:style w:type="table" w:styleId="TableGrid">
    <w:name w:val="Table Grid"/>
    <w:basedOn w:val="TableNormal"/>
    <w:uiPriority w:val="59"/>
    <w:rsid w:val="00E504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307</Words>
  <Characters>1750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RISHIRAJ</dc:creator>
  <cp:lastModifiedBy>RISHIRAJ</cp:lastModifiedBy>
  <cp:revision>8</cp:revision>
  <cp:lastPrinted>2011-09-14T14:23:00Z</cp:lastPrinted>
  <dcterms:created xsi:type="dcterms:W3CDTF">2011-09-12T06:17:00Z</dcterms:created>
  <dcterms:modified xsi:type="dcterms:W3CDTF">2011-09-14T14:23:00Z</dcterms:modified>
</cp:coreProperties>
</file>