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CSE421: Computer Networks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Chapter 2: The Application Layer &amp; HTTP Protocol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Network Architectures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Application architectures define how a network application is structured over the end systems. There are two primary paradigms: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Client-Server Architecture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client-server architecture, roles are clearly divided between service providers (servers) and service consumers (clients).</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Server:</w:t>
      </w:r>
      <w:r w:rsidDel="00000000" w:rsidR="00000000" w:rsidRPr="00000000">
        <w:rPr>
          <w:rFonts w:ascii="Google Sans" w:cs="Google Sans" w:eastAsia="Google Sans" w:hAnsi="Google Sans"/>
          <w:color w:val="1f1f1f"/>
          <w:rtl w:val="0"/>
        </w:rPr>
        <w:t xml:space="preserve"> * An </w:t>
      </w:r>
      <w:r w:rsidDel="00000000" w:rsidR="00000000" w:rsidRPr="00000000">
        <w:rPr>
          <w:rFonts w:ascii="Google Sans" w:cs="Google Sans" w:eastAsia="Google Sans" w:hAnsi="Google Sans"/>
          <w:b w:val="1"/>
          <w:bCs w:val="1"/>
          <w:color w:val="1f1f1f"/>
          <w:rtl w:val="0"/>
        </w:rPr>
        <w:t xml:space="preserve">always-on</w:t>
      </w:r>
      <w:r w:rsidDel="00000000" w:rsidR="00000000" w:rsidRPr="00000000">
        <w:rPr>
          <w:rFonts w:ascii="Google Sans" w:cs="Google Sans" w:eastAsia="Google Sans" w:hAnsi="Google Sans"/>
          <w:color w:val="1f1f1f"/>
          <w:rtl w:val="0"/>
        </w:rPr>
        <w:t xml:space="preserve"> host.</w:t>
      </w:r>
    </w:p>
    <w:p w:rsidR="00000000" w:rsidDel="00000000" w:rsidP="00000000" w:rsidRDefault="00000000" w:rsidRPr="00000000" w14:paraId="00000008">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Has a </w:t>
      </w:r>
      <w:r w:rsidDel="00000000" w:rsidR="00000000" w:rsidRPr="00000000">
        <w:rPr>
          <w:rFonts w:ascii="Google Sans" w:cs="Google Sans" w:eastAsia="Google Sans" w:hAnsi="Google Sans"/>
          <w:b w:val="1"/>
          <w:bCs w:val="1"/>
          <w:color w:val="1f1f1f"/>
          <w:rtl w:val="0"/>
        </w:rPr>
        <w:t xml:space="preserve">permanent, well-known IP address</w:t>
      </w:r>
      <w:r w:rsidDel="00000000" w:rsidR="00000000" w:rsidRPr="00000000">
        <w:rPr>
          <w:rFonts w:ascii="Google Sans" w:cs="Google Sans" w:eastAsia="Google Sans" w:hAnsi="Google Sans"/>
          <w:color w:val="1f1f1f"/>
          <w:rtl w:val="0"/>
        </w:rPr>
        <w:t xml:space="preserve"> so clients always know how to contact it.</w:t>
      </w:r>
    </w:p>
    <w:p w:rsidR="00000000" w:rsidDel="00000000" w:rsidP="00000000" w:rsidRDefault="00000000" w:rsidRPr="00000000" w14:paraId="00000009">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Often scale-out using data centers to handle high traffic.</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Client:</w:t>
      </w:r>
    </w:p>
    <w:p w:rsidR="00000000" w:rsidDel="00000000" w:rsidP="00000000" w:rsidRDefault="00000000" w:rsidRPr="00000000" w14:paraId="0000000B">
      <w:pPr>
        <w:numPr>
          <w:ilvl w:val="1"/>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Initiates communication with the server.</w:t>
      </w:r>
    </w:p>
    <w:p w:rsidR="00000000" w:rsidDel="00000000" w:rsidP="00000000" w:rsidRDefault="00000000" w:rsidRPr="00000000" w14:paraId="0000000C">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Can have </w:t>
      </w:r>
      <w:r w:rsidDel="00000000" w:rsidR="00000000" w:rsidRPr="00000000">
        <w:rPr>
          <w:rFonts w:ascii="Google Sans" w:cs="Google Sans" w:eastAsia="Google Sans" w:hAnsi="Google Sans"/>
          <w:b w:val="1"/>
          <w:bCs w:val="1"/>
          <w:color w:val="1f1f1f"/>
          <w:rtl w:val="0"/>
        </w:rPr>
        <w:t xml:space="preserve">dynamic/arbitrary IP addresses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numPr>
          <w:ilvl w:val="1"/>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Does not communicate directly with other clients.</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Examples:</w:t>
      </w:r>
      <w:r w:rsidDel="00000000" w:rsidR="00000000" w:rsidRPr="00000000">
        <w:rPr>
          <w:rFonts w:ascii="Google Sans" w:cs="Google Sans" w:eastAsia="Google Sans" w:hAnsi="Google Sans"/>
          <w:color w:val="1f1f1f"/>
          <w:rtl w:val="0"/>
        </w:rPr>
        <w:t xml:space="preserve"> Web browsers (HTTP), Email (SMTP/IMAP), File Transfer Protocol (FTP).</w:t>
      </w:r>
    </w:p>
    <w:p w:rsidR="00000000" w:rsidDel="00000000" w:rsidP="00000000" w:rsidRDefault="00000000" w:rsidRPr="00000000" w14:paraId="0000000F">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Peer-to-Peer (P2P) Architecture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P2P architectures, there is minimal or no reliance on dedicated, always-on servers.</w:t>
      </w:r>
    </w:p>
    <w:p w:rsidR="00000000" w:rsidDel="00000000" w:rsidP="00000000" w:rsidRDefault="00000000" w:rsidRPr="00000000" w14:paraId="0000001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Peers:</w:t>
      </w:r>
    </w:p>
    <w:p w:rsidR="00000000" w:rsidDel="00000000" w:rsidP="00000000" w:rsidRDefault="00000000" w:rsidRPr="00000000" w14:paraId="00000012">
      <w:pPr>
        <w:numPr>
          <w:ilvl w:val="1"/>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color w:val="1f1f1f"/>
          <w:rtl w:val="0"/>
        </w:rPr>
        <w:t xml:space="preserve">Arbitrary end systems (called peers) communicate </w:t>
      </w:r>
      <w:r w:rsidDel="00000000" w:rsidR="00000000" w:rsidRPr="00000000">
        <w:rPr>
          <w:rFonts w:ascii="Google Sans" w:cs="Google Sans" w:eastAsia="Google Sans" w:hAnsi="Google Sans"/>
          <w:b w:val="1"/>
          <w:bCs w:val="1"/>
          <w:color w:val="1f1f1f"/>
          <w:rtl w:val="0"/>
        </w:rPr>
        <w:t xml:space="preserve">directly</w:t>
      </w:r>
      <w:r w:rsidDel="00000000" w:rsidR="00000000" w:rsidRPr="00000000">
        <w:rPr>
          <w:rFonts w:ascii="Google Sans" w:cs="Google Sans" w:eastAsia="Google Sans" w:hAnsi="Google Sans"/>
          <w:color w:val="1f1f1f"/>
          <w:rtl w:val="0"/>
        </w:rPr>
        <w:t xml:space="preserve"> with each other.</w:t>
      </w:r>
    </w:p>
    <w:p w:rsidR="00000000" w:rsidDel="00000000" w:rsidP="00000000" w:rsidRDefault="00000000" w:rsidRPr="00000000" w14:paraId="00000013">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color w:val="1f1f1f"/>
          <w:rtl w:val="0"/>
        </w:rPr>
        <w:t xml:space="preserve">Peers function as both clients (requesting data) and servers (providing data).</w:t>
      </w:r>
    </w:p>
    <w:p w:rsidR="00000000" w:rsidDel="00000000" w:rsidP="00000000" w:rsidRDefault="00000000" w:rsidRPr="00000000" w14:paraId="00000014">
      <w:pPr>
        <w:numPr>
          <w:ilvl w:val="1"/>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Self-Scalability:</w:t>
      </w:r>
      <w:r w:rsidDel="00000000" w:rsidR="00000000" w:rsidRPr="00000000">
        <w:rPr>
          <w:rFonts w:ascii="Google Sans" w:cs="Google Sans" w:eastAsia="Google Sans" w:hAnsi="Google Sans"/>
          <w:color w:val="1f1f1f"/>
          <w:rtl w:val="0"/>
        </w:rPr>
        <w:t xml:space="preserve"> As new peers join the network, they bring system capacity (upload bandwidth) alongside demand.</w:t>
      </w:r>
    </w:p>
    <w:p w:rsidR="00000000" w:rsidDel="00000000" w:rsidP="00000000" w:rsidRDefault="00000000" w:rsidRPr="00000000" w14:paraId="00000015">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Disadvantage:</w:t>
      </w:r>
      <w:r w:rsidDel="00000000" w:rsidR="00000000" w:rsidRPr="00000000">
        <w:rPr>
          <w:rFonts w:ascii="Google Sans" w:cs="Google Sans" w:eastAsia="Google Sans" w:hAnsi="Google Sans"/>
          <w:color w:val="1f1f1f"/>
          <w:rtl w:val="0"/>
        </w:rPr>
        <w:t xml:space="preserve"> Highly complex to manage due to peer churn (nodes constantly joining, leaving, or changing IP addresses).</w:t>
      </w:r>
    </w:p>
    <w:p w:rsidR="00000000" w:rsidDel="00000000" w:rsidP="00000000" w:rsidRDefault="00000000" w:rsidRPr="00000000" w14:paraId="0000001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Examples:</w:t>
      </w:r>
      <w:r w:rsidDel="00000000" w:rsidR="00000000" w:rsidRPr="00000000">
        <w:rPr>
          <w:rFonts w:ascii="Google Sans" w:cs="Google Sans" w:eastAsia="Google Sans" w:hAnsi="Google Sans"/>
          <w:color w:val="1f1f1f"/>
          <w:rtl w:val="0"/>
        </w:rPr>
        <w:t xml:space="preserve"> BitTorrent, Skype (originally), Blockchain nodes.</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HTTP and TCP: The Fundamentals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"Road &amp; Cargo" Analogy</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relationship between HTTP (Hypertext Transfer Protocol) and TCP (Transmission Control Protocol), consider this analogy:</w:t>
      </w:r>
    </w:p>
    <w:p w:rsidR="00000000" w:rsidDel="00000000" w:rsidP="00000000" w:rsidRDefault="00000000" w:rsidRPr="00000000" w14:paraId="0000001A">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563294"/>
            <wp:effectExtent b="0" l="0" r="0" t="0"/>
            <wp:docPr id="5"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05500" cy="563294"/>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TCP (The Road):</w:t>
      </w:r>
      <w:r w:rsidDel="00000000" w:rsidR="00000000" w:rsidRPr="00000000">
        <w:rPr>
          <w:rFonts w:ascii="Google Sans" w:cs="Google Sans" w:eastAsia="Google Sans" w:hAnsi="Google Sans"/>
          <w:color w:val="1f1f1f"/>
          <w:rtl w:val="0"/>
        </w:rPr>
        <w:t xml:space="preserve"> Before a truck can move, a safe, reliable highway system must be established. TCP is that road. It is a connection-oriented protocol that guarantees </w:t>
      </w:r>
      <w:r w:rsidDel="00000000" w:rsidR="00000000" w:rsidRPr="00000000">
        <w:rPr>
          <w:rFonts w:ascii="Google Sans" w:cs="Google Sans" w:eastAsia="Google Sans" w:hAnsi="Google Sans"/>
          <w:b w:val="1"/>
          <w:bCs w:val="1"/>
          <w:color w:val="1f1f1f"/>
          <w:rtl w:val="0"/>
        </w:rPr>
        <w:t xml:space="preserve">reliable, in-order delivery</w:t>
      </w:r>
      <w:r w:rsidDel="00000000" w:rsidR="00000000" w:rsidRPr="00000000">
        <w:rPr>
          <w:rFonts w:ascii="Google Sans" w:cs="Google Sans" w:eastAsia="Google Sans" w:hAnsi="Google Sans"/>
          <w:color w:val="1f1f1f"/>
          <w:rtl w:val="0"/>
        </w:rPr>
        <w:t xml:space="preserve"> of data, manages flow control, and handles congestion.</w:t>
      </w:r>
    </w:p>
    <w:p w:rsidR="00000000" w:rsidDel="00000000" w:rsidP="00000000" w:rsidRDefault="00000000" w:rsidRPr="00000000" w14:paraId="0000001B">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HTTP (The Cargo/Truck):</w:t>
      </w:r>
      <w:r w:rsidDel="00000000" w:rsidR="00000000" w:rsidRPr="00000000">
        <w:rPr>
          <w:rFonts w:ascii="Google Sans" w:cs="Google Sans" w:eastAsia="Google Sans" w:hAnsi="Google Sans"/>
          <w:color w:val="1f1f1f"/>
          <w:rtl w:val="0"/>
        </w:rPr>
        <w:t xml:space="preserve"> HTTP is the truck driving on top of that TCP road. It does not care </w:t>
      </w:r>
      <w:r w:rsidDel="00000000" w:rsidR="00000000" w:rsidRPr="00000000">
        <w:rPr>
          <w:rFonts w:ascii="Google Sans" w:cs="Google Sans" w:eastAsia="Google Sans" w:hAnsi="Google Sans"/>
          <w:i w:val="1"/>
          <w:iCs w:val="1"/>
          <w:color w:val="1f1f1f"/>
          <w:rtl w:val="0"/>
        </w:rPr>
        <w:t xml:space="preserve">how</w:t>
      </w:r>
      <w:r w:rsidDel="00000000" w:rsidR="00000000" w:rsidRPr="00000000">
        <w:rPr>
          <w:rFonts w:ascii="Google Sans" w:cs="Google Sans" w:eastAsia="Google Sans" w:hAnsi="Google Sans"/>
          <w:color w:val="1f1f1f"/>
          <w:rtl w:val="0"/>
        </w:rPr>
        <w:t xml:space="preserve"> the road is built; it only cares about the cargo format (carrying HTML files, images, requests, and responses).</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Browser Rendering Variations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ind w:left="60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Concept:</w:t>
      </w:r>
      <w:r w:rsidDel="00000000" w:rsidR="00000000" w:rsidRPr="00000000">
        <w:rPr>
          <w:rFonts w:ascii="Google Sans" w:cs="Google Sans" w:eastAsia="Google Sans" w:hAnsi="Google Sans"/>
          <w:color w:val="1f1f1f"/>
          <w:rtl w:val="0"/>
        </w:rPr>
        <w:t xml:space="preserve"> The same HTTP response containing the exact same HTML/CSS files can look radically different on two different computers.</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87.5" w:before="255"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Why does this happen?</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is only a </w:t>
      </w:r>
      <w:r w:rsidDel="00000000" w:rsidR="00000000" w:rsidRPr="00000000">
        <w:rPr>
          <w:rFonts w:ascii="Google Sans" w:cs="Google Sans" w:eastAsia="Google Sans" w:hAnsi="Google Sans"/>
          <w:i w:val="1"/>
          <w:iCs w:val="1"/>
          <w:color w:val="1f1f1f"/>
          <w:rtl w:val="0"/>
        </w:rPr>
        <w:t xml:space="preserve">transfer</w:t>
      </w:r>
      <w:r w:rsidDel="00000000" w:rsidR="00000000" w:rsidRPr="00000000">
        <w:rPr>
          <w:rFonts w:ascii="Google Sans" w:cs="Google Sans" w:eastAsia="Google Sans" w:hAnsi="Google Sans"/>
          <w:color w:val="1f1f1f"/>
          <w:rtl w:val="0"/>
        </w:rPr>
        <w:t xml:space="preserve"> protocol; it delivers raw data. The visual layout of a webpage is determined by the client-side Web Browser (Chrome, Safari, Firefox). Each browser uses a different </w:t>
      </w:r>
      <w:r w:rsidDel="00000000" w:rsidR="00000000" w:rsidRPr="00000000">
        <w:rPr>
          <w:rFonts w:ascii="Google Sans" w:cs="Google Sans" w:eastAsia="Google Sans" w:hAnsi="Google Sans"/>
          <w:b w:val="1"/>
          <w:bCs w:val="1"/>
          <w:color w:val="1f1f1f"/>
          <w:rtl w:val="0"/>
        </w:rPr>
        <w:t xml:space="preserve">Rendering Engine</w:t>
      </w:r>
      <w:r w:rsidDel="00000000" w:rsidR="00000000" w:rsidRPr="00000000">
        <w:rPr>
          <w:rFonts w:ascii="Google Sans" w:cs="Google Sans" w:eastAsia="Google Sans" w:hAnsi="Google Sans"/>
          <w:color w:val="1f1f1f"/>
          <w:rtl w:val="0"/>
        </w:rPr>
        <w:t xml:space="preserve"> (e.g., Blink for Chrome, WebKit for Safari, Gecko for Firefox). These engines interpret and paint CSS and HTML tags slightly differently, applying unique default margins, element treatments, and font handlings.</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HTTP Request Message Format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HTTP Request is sent by a client to request a resource from a server.</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Structure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[URL] [HTTP-Version] \r\n       &lt;--- Request Line</w:t>
        <w:br w:type="textWrapping"/>
        <w:t xml:space="preserve">[Header Name]: [Value] \r\n               &lt;--- Header Lines</w:t>
        <w:br w:type="textWrapping"/>
        <w:t xml:space="preserve">[Header Name]: [Value] \r\n</w:t>
        <w:br w:type="textWrapping"/>
        <w:t xml:space="preserve">\r\n                                      &lt;--- Empty Line (CRLF)</w:t>
        <w:br w:type="textWrapping"/>
        <w:t xml:space="preserve">[Entity Body / Payload]                   &lt;--- Optional Message Body</w:t>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\r\n represents Carriage Return and Line Feed (CRLF), marking the end of a line.</w:t>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Annotated Example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POST /login.html HTTP/1.1</w:t>
        <w:br w:type="textWrapping"/>
        <w:t xml:space="preserve">Host: [www.example.com](https://www.example.com)</w:t>
        <w:br w:type="textWrapping"/>
        <w:t xml:space="preserve">User-Agent: Mozilla/5.0 (Windows NT 10.0; Win64; x64)</w:t>
        <w:br w:type="textWrapping"/>
        <w:t xml:space="preserve">Content-Type: application/x-www-form-urlencoded</w:t>
        <w:br w:type="textWrapping"/>
        <w:t xml:space="preserve">Content-Length: 27</w:t>
        <w:br w:type="textWrapping"/>
        <w:br w:type="textWrapping"/>
        <w:t xml:space="preserve">username=alice&amp;password=123</w:t>
        <w:br w:type="textWrapping"/>
      </w:r>
    </w:p>
    <w:p w:rsidR="00000000" w:rsidDel="00000000" w:rsidP="00000000" w:rsidRDefault="00000000" w:rsidRPr="00000000" w14:paraId="00000027">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POST</w:t>
      </w:r>
      <w:r w:rsidDel="00000000" w:rsidR="00000000" w:rsidRPr="00000000">
        <w:rPr>
          <w:rFonts w:ascii="Google Sans" w:cs="Google Sans" w:eastAsia="Google Sans" w:hAnsi="Google Sans"/>
          <w:color w:val="1f1f1f"/>
          <w:rtl w:val="0"/>
        </w:rPr>
        <w:t xml:space="preserve">: The request method (sending data to server).</w:t>
      </w:r>
    </w:p>
    <w:p w:rsidR="00000000" w:rsidDel="00000000" w:rsidP="00000000" w:rsidRDefault="00000000" w:rsidRPr="00000000" w14:paraId="00000028">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/login.html</w:t>
      </w:r>
      <w:r w:rsidDel="00000000" w:rsidR="00000000" w:rsidRPr="00000000">
        <w:rPr>
          <w:rFonts w:ascii="Google Sans" w:cs="Google Sans" w:eastAsia="Google Sans" w:hAnsi="Google Sans"/>
          <w:color w:val="1f1f1f"/>
          <w:rtl w:val="0"/>
        </w:rPr>
        <w:t xml:space="preserve">: The requested path/URL.</w:t>
      </w:r>
    </w:p>
    <w:p w:rsidR="00000000" w:rsidDel="00000000" w:rsidP="00000000" w:rsidRDefault="00000000" w:rsidRPr="00000000" w14:paraId="00000029">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HTTP/1.1</w:t>
      </w:r>
      <w:r w:rsidDel="00000000" w:rsidR="00000000" w:rsidRPr="00000000">
        <w:rPr>
          <w:rFonts w:ascii="Google Sans" w:cs="Google Sans" w:eastAsia="Google Sans" w:hAnsi="Google Sans"/>
          <w:color w:val="1f1f1f"/>
          <w:rtl w:val="0"/>
        </w:rPr>
        <w:t xml:space="preserve">: Protocol version.</w:t>
      </w:r>
    </w:p>
    <w:p w:rsidR="00000000" w:rsidDel="00000000" w:rsidP="00000000" w:rsidRDefault="00000000" w:rsidRPr="00000000" w14:paraId="0000002A">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Host: www.example.com</w:t>
      </w:r>
      <w:r w:rsidDel="00000000" w:rsidR="00000000" w:rsidRPr="00000000">
        <w:rPr>
          <w:rFonts w:ascii="Google Sans" w:cs="Google Sans" w:eastAsia="Google Sans" w:hAnsi="Google Sans"/>
          <w:color w:val="1f1f1f"/>
          <w:rtl w:val="0"/>
        </w:rPr>
        <w:t xml:space="preserve">: Crucial header indicating the specific host domain (allows virtual hosting on one IP address).</w:t>
      </w:r>
    </w:p>
    <w:p w:rsidR="00000000" w:rsidDel="00000000" w:rsidP="00000000" w:rsidRDefault="00000000" w:rsidRPr="00000000" w14:paraId="0000002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User-Agent</w:t>
      </w:r>
      <w:r w:rsidDel="00000000" w:rsidR="00000000" w:rsidRPr="00000000">
        <w:rPr>
          <w:rFonts w:ascii="Google Sans" w:cs="Google Sans" w:eastAsia="Google Sans" w:hAnsi="Google Sans"/>
          <w:color w:val="1f1f1f"/>
          <w:rtl w:val="0"/>
        </w:rPr>
        <w:t xml:space="preserve">: Identifies the client browser type and OS.</w:t>
      </w:r>
    </w:p>
    <w:p w:rsidR="00000000" w:rsidDel="00000000" w:rsidP="00000000" w:rsidRDefault="00000000" w:rsidRPr="00000000" w14:paraId="0000002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Content-Length: 27</w:t>
      </w:r>
      <w:r w:rsidDel="00000000" w:rsidR="00000000" w:rsidRPr="00000000">
        <w:rPr>
          <w:rFonts w:ascii="Google Sans" w:cs="Google Sans" w:eastAsia="Google Sans" w:hAnsi="Google Sans"/>
          <w:color w:val="1f1f1f"/>
          <w:rtl w:val="0"/>
        </w:rPr>
        <w:t xml:space="preserve">: Size of the entity body in bytes.</w:t>
      </w:r>
    </w:p>
    <w:p w:rsidR="00000000" w:rsidDel="00000000" w:rsidP="00000000" w:rsidRDefault="00000000" w:rsidRPr="00000000" w14:paraId="0000002D">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username=alice&amp;password=123</w:t>
      </w:r>
      <w:r w:rsidDel="00000000" w:rsidR="00000000" w:rsidRPr="00000000">
        <w:rPr>
          <w:rFonts w:ascii="Google Sans" w:cs="Google Sans" w:eastAsia="Google Sans" w:hAnsi="Google Sans"/>
          <w:color w:val="1f1f1f"/>
          <w:rtl w:val="0"/>
        </w:rPr>
        <w:t xml:space="preserve">: The Entity Body containing input data sent from a form.</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HTTP 1.0 Methods vs. HTTP 1.1 Methods</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Method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HTTP Version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Purpose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Example Scenario</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Requests a representation of the specified resource. Should only retrieve data.</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Fetching a profile page: GET /profile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Submits data to be processed to the specified resource (creates a new resource).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Registering an account: POST /signup</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HEAD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1.0 / 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Identical to GET but requests </w:t>
            </w:r>
            <w:r w:rsidDel="00000000" w:rsidR="00000000" w:rsidRPr="00000000">
              <w:rPr>
                <w:rFonts w:ascii="Google Sans" w:cs="Google Sans" w:eastAsia="Google Sans" w:hAnsi="Google Sans"/>
                <w:b w:val="1"/>
                <w:bCs w:val="1"/>
                <w:color w:val="1f1f1f"/>
                <w:shd w:fill="auto" w:val="clear"/>
                <w:rtl w:val="0"/>
              </w:rPr>
              <w:t xml:space="preserve">only</w:t>
            </w:r>
            <w:r w:rsidDel="00000000" w:rsidR="00000000" w:rsidRPr="00000000">
              <w:rPr>
                <w:rFonts w:ascii="Google Sans" w:cs="Google Sans" w:eastAsia="Google Sans" w:hAnsi="Google Sans"/>
                <w:color w:val="1f1f1f"/>
                <w:shd w:fill="auto" w:val="clear"/>
                <w:rtl w:val="0"/>
              </w:rPr>
              <w:t xml:space="preserve"> the header lines (no response body). Used for checking file size/updates.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Checking if an image has changed: HEAD /logo.png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Replaces all current representations of the target resource with the uploaded payload (updates/replaces).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Editing profile details completely: PUT /user/edit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DELETE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1.1 Only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Deletes the specified resource from the server.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Deleting a blog post: DELETE /post/102</w:t>
            </w:r>
          </w:p>
        </w:tc>
      </w:tr>
    </w:tbl>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HTTP Response Message Format</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HTTP Response is returned by the server to inform the client of the transaction result and deliver any requested objects.</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Structure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[HTTP-Version] [Status-Code] [Phrase] \r\n  &lt;--- Status Line</w:t>
        <w:br w:type="textWrapping"/>
        <w:t xml:space="preserve">[Header Name]: [Value] \r\n                  &lt;--- Header Lines</w:t>
        <w:br w:type="textWrapping"/>
        <w:t xml:space="preserve">\r\n                                         &lt;--- Empty Line</w:t>
        <w:br w:type="textWrapping"/>
        <w:t xml:space="preserve">[Entity Body / Document]                     &lt;--- Payload (HTML, JSON, Images)</w:t>
        <w:br w:type="textWrapping"/>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Annotated Example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HTTP/1.1 200 OK</w:t>
        <w:br w:type="textWrapping"/>
        <w:t xml:space="preserve">Date: Wed, 01 Jul 2026 02:00:00 GMT</w:t>
        <w:br w:type="textWrapping"/>
        <w:t xml:space="preserve">Server: Apache/2.4.41 (Ubuntu)</w:t>
        <w:br w:type="textWrapping"/>
        <w:t xml:space="preserve">Last-Modified: Mon, 29 Jun 2026 12:00:00 GMT</w:t>
        <w:br w:type="textWrapping"/>
        <w:t xml:space="preserve">ETag: "68689-56f-5f04b2b2b2b2"</w:t>
        <w:br w:type="textWrapping"/>
        <w:t xml:space="preserve">Accept-Ranges: bytes</w:t>
        <w:br w:type="textWrapping"/>
        <w:t xml:space="preserve">Content-Length: 1381</w:t>
        <w:br w:type="textWrapping"/>
        <w:t xml:space="preserve">Content-Type: text/html; charset=UTF-8</w:t>
        <w:br w:type="textWrapping"/>
        <w:br w:type="textWrapping"/>
        <w:t xml:space="preserve">&lt;!DOCTYPE html&gt;</w:t>
        <w:br w:type="textWrapping"/>
        <w:t xml:space="preserve">&lt;html&gt;</w:t>
        <w:br w:type="textWrapping"/>
        <w:t xml:space="preserve">&lt;head&gt;&lt;title&gt;Welcome&lt;/title&gt;&lt;/head&gt;</w:t>
        <w:br w:type="textWrapping"/>
        <w:t xml:space="preserve">&lt;body&gt;&lt;h1&gt;Hello World!&lt;/h1&gt;&lt;/body&gt;</w:t>
        <w:br w:type="textWrapping"/>
        <w:t xml:space="preserve">&lt;/html&gt;</w:t>
        <w:br w:type="textWrapping"/>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Response Headers Explained</w:t>
      </w:r>
    </w:p>
    <w:p w:rsidR="00000000" w:rsidDel="00000000" w:rsidP="00000000" w:rsidRDefault="00000000" w:rsidRPr="00000000" w14:paraId="0000004E">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Server</w:t>
      </w:r>
      <w:r w:rsidDel="00000000" w:rsidR="00000000" w:rsidRPr="00000000">
        <w:rPr>
          <w:rFonts w:ascii="Google Sans" w:cs="Google Sans" w:eastAsia="Google Sans" w:hAnsi="Google Sans"/>
          <w:color w:val="1f1f1f"/>
          <w:rtl w:val="0"/>
        </w:rPr>
        <w:t xml:space="preserve">: Identifies the software used by the origin server to handle the request (e.g., Apache/2.4.41, nginx).</w:t>
      </w:r>
    </w:p>
    <w:p w:rsidR="00000000" w:rsidDel="00000000" w:rsidP="00000000" w:rsidRDefault="00000000" w:rsidRPr="00000000" w14:paraId="0000004F">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Last-Modified</w:t>
      </w:r>
      <w:r w:rsidDel="00000000" w:rsidR="00000000" w:rsidRPr="00000000">
        <w:rPr>
          <w:rFonts w:ascii="Google Sans" w:cs="Google Sans" w:eastAsia="Google Sans" w:hAnsi="Google Sans"/>
          <w:color w:val="1f1f1f"/>
          <w:rtl w:val="0"/>
        </w:rPr>
        <w:t xml:space="preserve">: Indicates the exact timestamp when the resource was last modified on the disk. Used for local caching validation.</w:t>
      </w:r>
    </w:p>
    <w:p w:rsidR="00000000" w:rsidDel="00000000" w:rsidP="00000000" w:rsidRDefault="00000000" w:rsidRPr="00000000" w14:paraId="00000050">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ETag (Entity Tag)</w:t>
      </w:r>
      <w:r w:rsidDel="00000000" w:rsidR="00000000" w:rsidRPr="00000000">
        <w:rPr>
          <w:rFonts w:ascii="Google Sans" w:cs="Google Sans" w:eastAsia="Google Sans" w:hAnsi="Google Sans"/>
          <w:color w:val="1f1f1f"/>
          <w:rtl w:val="0"/>
        </w:rPr>
        <w:t xml:space="preserve">: A unique string identifier (usually a hash) representing a specific version of a resource. If the resource changes, the ETag changes. It is a more robust alternative to Last-Modified.</w:t>
      </w:r>
    </w:p>
    <w:p w:rsidR="00000000" w:rsidDel="00000000" w:rsidP="00000000" w:rsidRDefault="00000000" w:rsidRPr="00000000" w14:paraId="0000005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Accept-Ranges</w:t>
      </w:r>
      <w:r w:rsidDel="00000000" w:rsidR="00000000" w:rsidRPr="00000000">
        <w:rPr>
          <w:rFonts w:ascii="Google Sans" w:cs="Google Sans" w:eastAsia="Google Sans" w:hAnsi="Google Sans"/>
          <w:color w:val="1f1f1f"/>
          <w:rtl w:val="0"/>
        </w:rPr>
        <w:t xml:space="preserve">: Tells the client whether the server supports partial content requests (e.g., bytes). This is crucial for resuming interrupted downloads.</w:t>
      </w:r>
    </w:p>
    <w:p w:rsidR="00000000" w:rsidDel="00000000" w:rsidP="00000000" w:rsidRDefault="00000000" w:rsidRPr="00000000" w14:paraId="00000052">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Content-Length</w:t>
      </w:r>
      <w:r w:rsidDel="00000000" w:rsidR="00000000" w:rsidRPr="00000000">
        <w:rPr>
          <w:rFonts w:ascii="Google Sans" w:cs="Google Sans" w:eastAsia="Google Sans" w:hAnsi="Google Sans"/>
          <w:color w:val="1f1f1f"/>
          <w:rtl w:val="0"/>
        </w:rPr>
        <w:t xml:space="preserve">: The size of the response entity body in bytes (e.g., 1381).</w:t>
      </w:r>
    </w:p>
    <w:p w:rsidR="00000000" w:rsidDel="00000000" w:rsidP="00000000" w:rsidRDefault="00000000" w:rsidRPr="00000000" w14:paraId="0000005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HTTP Status Codes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codes indicate whether a specific HTTP request has been successfully completed.</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Status Code Ranges</w:t>
      </w:r>
    </w:p>
    <w:p w:rsidR="00000000" w:rsidDel="00000000" w:rsidP="00000000" w:rsidRDefault="00000000" w:rsidRPr="00000000" w14:paraId="0000005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1xx (Informational):</w:t>
      </w:r>
      <w:r w:rsidDel="00000000" w:rsidR="00000000" w:rsidRPr="00000000">
        <w:rPr>
          <w:rFonts w:ascii="Google Sans" w:cs="Google Sans" w:eastAsia="Google Sans" w:hAnsi="Google Sans"/>
          <w:color w:val="1f1f1f"/>
          <w:rtl w:val="0"/>
        </w:rPr>
        <w:t xml:space="preserve"> Request received, continuing process.</w:t>
      </w:r>
    </w:p>
    <w:p w:rsidR="00000000" w:rsidDel="00000000" w:rsidP="00000000" w:rsidRDefault="00000000" w:rsidRPr="00000000" w14:paraId="0000005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2xx (Success):</w:t>
      </w:r>
      <w:r w:rsidDel="00000000" w:rsidR="00000000" w:rsidRPr="00000000">
        <w:rPr>
          <w:rFonts w:ascii="Google Sans" w:cs="Google Sans" w:eastAsia="Google Sans" w:hAnsi="Google Sans"/>
          <w:color w:val="1f1f1f"/>
          <w:rtl w:val="0"/>
        </w:rPr>
        <w:t xml:space="preserve"> The action was successfully received, understood, and accepted.</w:t>
      </w:r>
    </w:p>
    <w:p w:rsidR="00000000" w:rsidDel="00000000" w:rsidP="00000000" w:rsidRDefault="00000000" w:rsidRPr="00000000" w14:paraId="00000058">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3xx (Redirection):</w:t>
      </w:r>
      <w:r w:rsidDel="00000000" w:rsidR="00000000" w:rsidRPr="00000000">
        <w:rPr>
          <w:rFonts w:ascii="Google Sans" w:cs="Google Sans" w:eastAsia="Google Sans" w:hAnsi="Google Sans"/>
          <w:color w:val="1f1f1f"/>
          <w:rtl w:val="0"/>
        </w:rPr>
        <w:t xml:space="preserve"> Further action needs to be taken to complete the request.</w:t>
      </w:r>
    </w:p>
    <w:p w:rsidR="00000000" w:rsidDel="00000000" w:rsidP="00000000" w:rsidRDefault="00000000" w:rsidRPr="00000000" w14:paraId="00000059">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4xx (Client Error):</w:t>
      </w:r>
      <w:r w:rsidDel="00000000" w:rsidR="00000000" w:rsidRPr="00000000">
        <w:rPr>
          <w:rFonts w:ascii="Google Sans" w:cs="Google Sans" w:eastAsia="Google Sans" w:hAnsi="Google Sans"/>
          <w:color w:val="1f1f1f"/>
          <w:rtl w:val="0"/>
        </w:rPr>
        <w:t xml:space="preserve"> The request contains bad syntax or cannot be fulfilled.</w:t>
      </w:r>
    </w:p>
    <w:p w:rsidR="00000000" w:rsidDel="00000000" w:rsidP="00000000" w:rsidRDefault="00000000" w:rsidRPr="00000000" w14:paraId="0000005A">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5xx (Server Error):</w:t>
      </w:r>
      <w:r w:rsidDel="00000000" w:rsidR="00000000" w:rsidRPr="00000000">
        <w:rPr>
          <w:rFonts w:ascii="Google Sans" w:cs="Google Sans" w:eastAsia="Google Sans" w:hAnsi="Google Sans"/>
          <w:color w:val="1f1f1f"/>
          <w:rtl w:val="0"/>
        </w:rPr>
        <w:t xml:space="preserve"> The server failed to fulfill an apparently valid request.</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Famous Status Codes Reference</w:t>
      </w:r>
    </w:p>
    <w:p w:rsidR="00000000" w:rsidDel="00000000" w:rsidP="00000000" w:rsidRDefault="00000000" w:rsidRPr="00000000" w14:paraId="0000005C">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200 OK</w:t>
      </w:r>
      <w:r w:rsidDel="00000000" w:rsidR="00000000" w:rsidRPr="00000000">
        <w:rPr>
          <w:rFonts w:ascii="Google Sans" w:cs="Google Sans" w:eastAsia="Google Sans" w:hAnsi="Google Sans"/>
          <w:color w:val="1f1f1f"/>
          <w:rtl w:val="0"/>
        </w:rPr>
        <w:t xml:space="preserve">: The request was successful, and the response body contains the requested data.</w:t>
      </w:r>
    </w:p>
    <w:p w:rsidR="00000000" w:rsidDel="00000000" w:rsidP="00000000" w:rsidRDefault="00000000" w:rsidRPr="00000000" w14:paraId="0000005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301 Moved Permanently</w:t>
      </w:r>
      <w:r w:rsidDel="00000000" w:rsidR="00000000" w:rsidRPr="00000000">
        <w:rPr>
          <w:rFonts w:ascii="Google Sans" w:cs="Google Sans" w:eastAsia="Google Sans" w:hAnsi="Google Sans"/>
          <w:color w:val="1f1f1f"/>
          <w:rtl w:val="0"/>
        </w:rPr>
        <w:t xml:space="preserve">: The URL of requested resource has been changed permanently. The new URL is given in the Location header.</w:t>
      </w:r>
    </w:p>
    <w:p w:rsidR="00000000" w:rsidDel="00000000" w:rsidP="00000000" w:rsidRDefault="00000000" w:rsidRPr="00000000" w14:paraId="0000005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304 Not Modified</w:t>
      </w:r>
      <w:r w:rsidDel="00000000" w:rsidR="00000000" w:rsidRPr="00000000">
        <w:rPr>
          <w:rFonts w:ascii="Google Sans" w:cs="Google Sans" w:eastAsia="Google Sans" w:hAnsi="Google Sans"/>
          <w:color w:val="1f1f1f"/>
          <w:rtl w:val="0"/>
        </w:rPr>
        <w:t xml:space="preserve">: Tells the client that the cached version of the resource is still valid, saving bandwidth by avoiding re-downloading the file.</w:t>
      </w:r>
    </w:p>
    <w:p w:rsidR="00000000" w:rsidDel="00000000" w:rsidP="00000000" w:rsidRDefault="00000000" w:rsidRPr="00000000" w14:paraId="0000005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400 Bad Request</w:t>
      </w:r>
      <w:r w:rsidDel="00000000" w:rsidR="00000000" w:rsidRPr="00000000">
        <w:rPr>
          <w:rFonts w:ascii="Google Sans" w:cs="Google Sans" w:eastAsia="Google Sans" w:hAnsi="Google Sans"/>
          <w:color w:val="1f1f1f"/>
          <w:rtl w:val="0"/>
        </w:rPr>
        <w:t xml:space="preserve">: The server cannot process the request due to a client-side error (e.g., malformed syntax).</w:t>
      </w:r>
    </w:p>
    <w:p w:rsidR="00000000" w:rsidDel="00000000" w:rsidP="00000000" w:rsidRDefault="00000000" w:rsidRPr="00000000" w14:paraId="0000006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401 Unauthorized</w:t>
      </w:r>
      <w:r w:rsidDel="00000000" w:rsidR="00000000" w:rsidRPr="00000000">
        <w:rPr>
          <w:rFonts w:ascii="Google Sans" w:cs="Google Sans" w:eastAsia="Google Sans" w:hAnsi="Google Sans"/>
          <w:color w:val="1f1f1f"/>
          <w:rtl w:val="0"/>
        </w:rPr>
        <w:t xml:space="preserve">: Authentication is required to access the resource.</w:t>
      </w:r>
    </w:p>
    <w:p w:rsidR="00000000" w:rsidDel="00000000" w:rsidP="00000000" w:rsidRDefault="00000000" w:rsidRPr="00000000" w14:paraId="0000006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403 Forbidden</w:t>
      </w:r>
      <w:r w:rsidDel="00000000" w:rsidR="00000000" w:rsidRPr="00000000">
        <w:rPr>
          <w:rFonts w:ascii="Google Sans" w:cs="Google Sans" w:eastAsia="Google Sans" w:hAnsi="Google Sans"/>
          <w:color w:val="1f1f1f"/>
          <w:rtl w:val="0"/>
        </w:rPr>
        <w:t xml:space="preserve">: The client does not have access rights to the content (even if logged in).</w:t>
      </w:r>
    </w:p>
    <w:p w:rsidR="00000000" w:rsidDel="00000000" w:rsidP="00000000" w:rsidRDefault="00000000" w:rsidRPr="00000000" w14:paraId="00000062">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404 Not Found</w:t>
      </w:r>
      <w:r w:rsidDel="00000000" w:rsidR="00000000" w:rsidRPr="00000000">
        <w:rPr>
          <w:rFonts w:ascii="Google Sans" w:cs="Google Sans" w:eastAsia="Google Sans" w:hAnsi="Google Sans"/>
          <w:color w:val="1f1f1f"/>
          <w:rtl w:val="0"/>
        </w:rPr>
        <w:t xml:space="preserve">: The server cannot find the requested resource.</w:t>
      </w:r>
    </w:p>
    <w:p w:rsidR="00000000" w:rsidDel="00000000" w:rsidP="00000000" w:rsidRDefault="00000000" w:rsidRPr="00000000" w14:paraId="00000063">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500 Internal Server Error</w:t>
      </w:r>
      <w:r w:rsidDel="00000000" w:rsidR="00000000" w:rsidRPr="00000000">
        <w:rPr>
          <w:rFonts w:ascii="Google Sans" w:cs="Google Sans" w:eastAsia="Google Sans" w:hAnsi="Google Sans"/>
          <w:color w:val="1f1f1f"/>
          <w:rtl w:val="0"/>
        </w:rPr>
        <w:t xml:space="preserve">: The server encountered a situation it doesn't know how to handle.</w:t>
      </w:r>
    </w:p>
    <w:p w:rsidR="00000000" w:rsidDel="00000000" w:rsidP="00000000" w:rsidRDefault="00000000" w:rsidRPr="00000000" w14:paraId="0000006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503 Service Unavailable</w:t>
      </w:r>
      <w:r w:rsidDel="00000000" w:rsidR="00000000" w:rsidRPr="00000000">
        <w:rPr>
          <w:rFonts w:ascii="Google Sans" w:cs="Google Sans" w:eastAsia="Google Sans" w:hAnsi="Google Sans"/>
          <w:color w:val="1f1f1f"/>
          <w:rtl w:val="0"/>
        </w:rPr>
        <w:t xml:space="preserve">: The server is not ready to handle the request (commonly down for maintenance or overloaded).</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HTTP Connections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lifetime of the TCP connection upon which HTTP runs can be managed in two ways: </w:t>
      </w:r>
      <w:r w:rsidDel="00000000" w:rsidR="00000000" w:rsidRPr="00000000">
        <w:rPr>
          <w:rFonts w:ascii="Google Sans" w:cs="Google Sans" w:eastAsia="Google Sans" w:hAnsi="Google Sans"/>
          <w:b w:val="1"/>
          <w:bCs w:val="1"/>
          <w:color w:val="1f1f1f"/>
          <w:rtl w:val="0"/>
        </w:rPr>
        <w:t xml:space="preserve">Non-Persistent</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Persistent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Non-Persistent HTTP</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non-persistent connection, the client establishes a brand new TCP connection for </w:t>
      </w:r>
      <w:r w:rsidDel="00000000" w:rsidR="00000000" w:rsidRPr="00000000">
        <w:rPr>
          <w:rFonts w:ascii="Google Sans" w:cs="Google Sans" w:eastAsia="Google Sans" w:hAnsi="Google Sans"/>
          <w:b w:val="1"/>
          <w:bCs w:val="1"/>
          <w:color w:val="1f1f1f"/>
          <w:rtl w:val="0"/>
        </w:rPr>
        <w:t xml:space="preserve">every single object</w:t>
      </w:r>
      <w:r w:rsidDel="00000000" w:rsidR="00000000" w:rsidRPr="00000000">
        <w:rPr>
          <w:rFonts w:ascii="Google Sans" w:cs="Google Sans" w:eastAsia="Google Sans" w:hAnsi="Google Sans"/>
          <w:color w:val="1f1f1f"/>
          <w:rtl w:val="0"/>
        </w:rPr>
        <w:t xml:space="preserve"> request. The connection is closed immediately after the object is delivered.</w:t>
      </w:r>
    </w:p>
    <w:p w:rsidR="00000000" w:rsidDel="00000000" w:rsidP="00000000" w:rsidRDefault="00000000" w:rsidRPr="00000000" w14:paraId="0000006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Step-by-Step Execution Flow:</w:t>
      </w:r>
    </w:p>
    <w:p w:rsidR="00000000" w:rsidDel="00000000" w:rsidP="00000000" w:rsidRDefault="00000000" w:rsidRPr="00000000" w14:paraId="0000006A">
      <w:pPr>
        <w:numPr>
          <w:ilvl w:val="0"/>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TCP Connection Setup:</w:t>
      </w:r>
      <w:r w:rsidDel="00000000" w:rsidR="00000000" w:rsidRPr="00000000">
        <w:rPr>
          <w:rFonts w:ascii="Google Sans" w:cs="Google Sans" w:eastAsia="Google Sans" w:hAnsi="Google Sans"/>
          <w:color w:val="1f1f1f"/>
          <w:rtl w:val="0"/>
        </w:rPr>
        <w:t xml:space="preserve"> Client initiates a TCP handshake to the server.</w:t>
      </w:r>
    </w:p>
    <w:p w:rsidR="00000000" w:rsidDel="00000000" w:rsidP="00000000" w:rsidRDefault="00000000" w:rsidRPr="00000000" w14:paraId="0000006B">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HTTP Request:</w:t>
      </w:r>
      <w:r w:rsidDel="00000000" w:rsidR="00000000" w:rsidRPr="00000000">
        <w:rPr>
          <w:rFonts w:ascii="Google Sans" w:cs="Google Sans" w:eastAsia="Google Sans" w:hAnsi="Google Sans"/>
          <w:color w:val="1f1f1f"/>
          <w:rtl w:val="0"/>
        </w:rPr>
        <w:t xml:space="preserve"> Client sends the HTTP request message on the open socket.</w:t>
      </w:r>
    </w:p>
    <w:p w:rsidR="00000000" w:rsidDel="00000000" w:rsidP="00000000" w:rsidRDefault="00000000" w:rsidRPr="00000000" w14:paraId="0000006C">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HTTP Response:</w:t>
      </w:r>
      <w:r w:rsidDel="00000000" w:rsidR="00000000" w:rsidRPr="00000000">
        <w:rPr>
          <w:rFonts w:ascii="Google Sans" w:cs="Google Sans" w:eastAsia="Google Sans" w:hAnsi="Google Sans"/>
          <w:color w:val="1f1f1f"/>
          <w:rtl w:val="0"/>
        </w:rPr>
        <w:t xml:space="preserve"> Server processes, replies, and immediately signals to </w:t>
      </w:r>
      <w:r w:rsidDel="00000000" w:rsidR="00000000" w:rsidRPr="00000000">
        <w:rPr>
          <w:rFonts w:ascii="Google Sans" w:cs="Google Sans" w:eastAsia="Google Sans" w:hAnsi="Google Sans"/>
          <w:b w:val="1"/>
          <w:bCs w:val="1"/>
          <w:color w:val="1f1f1f"/>
          <w:rtl w:val="0"/>
        </w:rPr>
        <w:t xml:space="preserve">close</w:t>
      </w:r>
      <w:r w:rsidDel="00000000" w:rsidR="00000000" w:rsidRPr="00000000">
        <w:rPr>
          <w:rFonts w:ascii="Google Sans" w:cs="Google Sans" w:eastAsia="Google Sans" w:hAnsi="Google Sans"/>
          <w:color w:val="1f1f1f"/>
          <w:rtl w:val="0"/>
        </w:rPr>
        <w:t xml:space="preserve"> the TCP connection.</w:t>
      </w:r>
    </w:p>
    <w:p w:rsidR="00000000" w:rsidDel="00000000" w:rsidP="00000000" w:rsidRDefault="00000000" w:rsidRPr="00000000" w14:paraId="0000006D">
      <w:pPr>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Browser Execution:</w:t>
      </w:r>
      <w:r w:rsidDel="00000000" w:rsidR="00000000" w:rsidRPr="00000000">
        <w:rPr>
          <w:rFonts w:ascii="Google Sans" w:cs="Google Sans" w:eastAsia="Google Sans" w:hAnsi="Google Sans"/>
          <w:color w:val="1f1f1f"/>
          <w:rtl w:val="0"/>
        </w:rPr>
        <w:t xml:space="preserve"> Browser receives the HTML file, closes the socket, parses it, and discovers referenced objects (like images).</w:t>
      </w:r>
    </w:p>
    <w:p w:rsidR="00000000" w:rsidDel="00000000" w:rsidP="00000000" w:rsidRDefault="00000000" w:rsidRPr="00000000" w14:paraId="0000006E">
      <w:pPr>
        <w:numPr>
          <w:ilvl w:val="0"/>
          <w:numId w:val="1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Iteration:</w:t>
      </w:r>
      <w:r w:rsidDel="00000000" w:rsidR="00000000" w:rsidRPr="00000000">
        <w:rPr>
          <w:rFonts w:ascii="Google Sans" w:cs="Google Sans" w:eastAsia="Google Sans" w:hAnsi="Google Sans"/>
          <w:color w:val="1f1f1f"/>
          <w:rtl w:val="0"/>
        </w:rPr>
        <w:t xml:space="preserve"> Steps 1–4 are repeated independently for every referenced object on the webpage.</w:t>
      </w:r>
    </w:p>
    <w:p w:rsidR="00000000" w:rsidDel="00000000" w:rsidP="00000000" w:rsidRDefault="00000000" w:rsidRPr="00000000" w14:paraId="0000006F">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RTT (Round Trip Time) Definitions</w:t>
      </w:r>
    </w:p>
    <w:p w:rsidR="00000000" w:rsidDel="00000000" w:rsidP="00000000" w:rsidRDefault="00000000" w:rsidRPr="00000000" w14:paraId="00000070">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RTT:</w:t>
      </w:r>
      <w:r w:rsidDel="00000000" w:rsidR="00000000" w:rsidRPr="00000000">
        <w:rPr>
          <w:rFonts w:ascii="Google Sans" w:cs="Google Sans" w:eastAsia="Google Sans" w:hAnsi="Google Sans"/>
          <w:color w:val="1f1f1f"/>
          <w:rtl w:val="0"/>
        </w:rPr>
        <w:t xml:space="preserve"> The time it takes for a small packet to travel from client to server and back to the client.</w:t>
      </w:r>
    </w:p>
    <w:p w:rsidR="00000000" w:rsidDel="00000000" w:rsidP="00000000" w:rsidRDefault="00000000" w:rsidRPr="00000000" w14:paraId="00000071">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Transmission Time / Load Time (</w:t>
      </w:r>
      <w:r w:rsidDel="00000000" w:rsidR="00000000" w:rsidRPr="00000000">
        <w:rPr>
          <w:rFonts w:ascii="Google Sans" w:cs="Google Sans" w:eastAsia="Google Sans" w:hAnsi="Google Sans"/>
          <w:b w:val="1"/>
          <w:bCs w:val="1"/>
          <w:color w:val="1f1f1f"/>
        </w:rPr>
        <w:drawing>
          <wp:inline distB="19050" distT="19050" distL="19050" distR="19050">
            <wp:extent cx="458510" cy="244539"/>
            <wp:effectExtent b="0" l="0" r="0" t="0"/>
            <wp:docPr id="8"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58510" cy="244539"/>
                    </a:xfrm>
                    <a:prstGeom prst="rect"/>
                    <a:ln/>
                  </pic:spPr>
                </pic:pic>
              </a:graphicData>
            </a:graphic>
          </wp:inline>
        </w:drawing>
      </w:r>
      <w:r w:rsidDel="00000000" w:rsidR="00000000" w:rsidRPr="00000000">
        <w:rPr>
          <w:rFonts w:ascii="Google Sans" w:cs="Google Sans" w:eastAsia="Google Sans" w:hAnsi="Google Sans"/>
          <w:b w:val="1"/>
          <w:bCs w:val="1"/>
          <w:color w:val="1f1f1f"/>
          <w:rtl w:val="0"/>
        </w:rPr>
        <w:t xml:space="preserve">):</w:t>
      </w:r>
      <w:r w:rsidDel="00000000" w:rsidR="00000000" w:rsidRPr="00000000">
        <w:rPr>
          <w:rFonts w:ascii="Google Sans" w:cs="Google Sans" w:eastAsia="Google Sans" w:hAnsi="Google Sans"/>
          <w:color w:val="1f1f1f"/>
          <w:rtl w:val="0"/>
        </w:rPr>
        <w:t xml:space="preserve"> The time it takes to push all of the actual data packets of the object onto the transmission medium.</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Client                                     Server</w:t>
        <w:br w:type="textWrapping"/>
        <w:t xml:space="preserve">  |                                          |</w:t>
        <w:br w:type="textWrapping"/>
        <w:t xml:space="preserve">  | ------------ TCP SYN --------------&gt;     |   --</w:t>
        <w:br w:type="textWrapping"/>
        <w:t xml:space="preserve">  | &lt;----------- TCP SYNACK ------------     |    |-- 1st RTT (TCP Handshake)</w:t>
        <w:br w:type="textWrapping"/>
        <w:t xml:space="preserve">  |                                          |   --</w:t>
        <w:br w:type="textWrapping"/>
        <w:t xml:space="preserve">  | -- TCP ACK + HTTP Request ---------&gt;     |   --</w:t>
        <w:br w:type="textWrapping"/>
        <w:t xml:space="preserve">  | &lt;----------- HTTP Response ----------    |    |-- 2nd RTT (Request/Response)</w:t>
        <w:br w:type="textWrapping"/>
        <w:t xml:space="preserve">  |            + File transmission           |   --</w:t>
        <w:br w:type="textWrapping"/>
        <w:t xml:space="preserve">  v                                          v</w:t>
        <w:br w:type="textWrapping"/>
      </w:r>
    </w:p>
    <w:p w:rsidR="00000000" w:rsidDel="00000000" w:rsidP="00000000" w:rsidRDefault="00000000" w:rsidRPr="00000000" w14:paraId="00000073">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5905500" cy="575408"/>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905500" cy="575408"/>
                    </a:xfrm>
                    <a:prstGeom prst="rect"/>
                    <a:ln/>
                  </pic:spPr>
                </pic:pic>
              </a:graphicData>
            </a:graphic>
          </wp:inline>
        </w:drawing>
      </w:r>
      <w:r w:rsidDel="00000000" w:rsidR="00000000" w:rsidRPr="00000000">
        <w:rPr>
          <w:rFonts w:ascii="Google Sans" w:cs="Google Sans" w:eastAsia="Google Sans" w:hAnsi="Google Sans"/>
          <w:color w:val="1f1f1f"/>
        </w:rPr>
        <w:drawing>
          <wp:inline distB="19050" distT="19050" distL="19050" distR="19050">
            <wp:extent cx="691396" cy="235530"/>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691396" cy="2355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Establishing the TCP connection.</w:t>
      </w:r>
    </w:p>
    <w:p w:rsidR="00000000" w:rsidDel="00000000" w:rsidP="00000000" w:rsidRDefault="00000000" w:rsidRPr="00000000" w14:paraId="00000074">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736521" cy="237835"/>
            <wp:effectExtent b="0" l="0" r="0" t="0"/>
            <wp:docPr id="9"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736521" cy="23783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Sending the HTTP Request and receiving the first byte of the Response.</w:t>
      </w:r>
    </w:p>
    <w:p w:rsidR="00000000" w:rsidDel="00000000" w:rsidP="00000000" w:rsidRDefault="00000000" w:rsidRPr="00000000" w14:paraId="00000075">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Pr>
        <w:drawing>
          <wp:inline distB="19050" distT="19050" distL="19050" distR="19050">
            <wp:extent cx="458510" cy="244539"/>
            <wp:effectExtent b="0" l="0" r="0" t="0"/>
            <wp:docPr id="12" name="image15.png"/>
            <a:graphic>
              <a:graphicData uri="http://schemas.openxmlformats.org/drawingml/2006/picture">
                <pic:pic>
                  <pic:nvPicPr>
                    <pic:cNvPr id="0" name="image15.png"/>
                    <pic:cNvPicPr preferRelativeResize="0"/>
                  </pic:nvPicPr>
                  <pic:blipFill>
                    <a:blip r:embed="rId7"/>
                    <a:srcRect b="0" l="0" r="0" t="0"/>
                    <a:stretch>
                      <a:fillRect/>
                    </a:stretch>
                  </pic:blipFill>
                  <pic:spPr>
                    <a:xfrm>
                      <a:off x="0" y="0"/>
                      <a:ext cx="458510" cy="2445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time it takes to transfer the file payload.</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ind w:left="0" w:firstLine="0"/>
        <w:rPr>
          <w:rFonts w:ascii="Google Sans" w:cs="Google Sans" w:eastAsia="Google Sans" w:hAnsi="Google Sans"/>
          <w:color w:val="1f1f1f"/>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228600</wp:posOffset>
            </wp:positionV>
            <wp:extent cx="5943600" cy="2590800"/>
            <wp:effectExtent b="0" l="0" r="0" t="0"/>
            <wp:wrapNone/>
            <wp:docPr id="6"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5943600" cy="2590800"/>
                    </a:xfrm>
                    <a:prstGeom prst="rect"/>
                    <a:ln/>
                  </pic:spPr>
                </pic:pic>
              </a:graphicData>
            </a:graphic>
          </wp:anchor>
        </w:drawing>
      </w:r>
    </w:p>
    <w:p w:rsidR="00000000" w:rsidDel="00000000" w:rsidP="00000000" w:rsidRDefault="00000000" w:rsidRPr="00000000" w14:paraId="00000077">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Multi-Object Analysis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Suppose a web page contains </w:t>
      </w:r>
      <w:r w:rsidDel="00000000" w:rsidR="00000000" w:rsidRPr="00000000">
        <w:rPr>
          <w:rFonts w:ascii="Google Sans" w:cs="Google Sans" w:eastAsia="Google Sans" w:hAnsi="Google Sans"/>
          <w:b w:val="1"/>
          <w:bCs w:val="1"/>
          <w:color w:val="1f1f1f"/>
          <w:rtl w:val="0"/>
        </w:rPr>
        <w:t xml:space="preserve">1 base HTML file</w:t>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b w:val="1"/>
          <w:bCs w:val="1"/>
          <w:color w:val="1f1f1f"/>
          <w:rtl w:val="0"/>
        </w:rPr>
        <w:t xml:space="preserve">3 image objects</w:t>
      </w:r>
      <w:r w:rsidDel="00000000" w:rsidR="00000000" w:rsidRPr="00000000">
        <w:rPr>
          <w:rFonts w:ascii="Google Sans" w:cs="Google Sans" w:eastAsia="Google Sans" w:hAnsi="Google Sans"/>
          <w:color w:val="1f1f1f"/>
          <w:rtl w:val="0"/>
        </w:rPr>
        <w:t xml:space="preserve">. Let us compute the total response time to load the page completely.</w:t>
      </w:r>
    </w:p>
    <w:p w:rsidR="00000000" w:rsidDel="00000000" w:rsidP="00000000" w:rsidRDefault="00000000" w:rsidRPr="00000000" w14:paraId="00000079">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Load the base HTML: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0024"/>
            <wp:effectExtent b="0" l="0" r="0" t="0"/>
            <wp:docPr id="11"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5905500" cy="600024"/>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Load the 3 referenced objects (Sequential execution):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For each image, we must open a new TCP connection: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0024"/>
            <wp:effectExtent b="0" l="0" r="0" t="0"/>
            <wp:docPr id="1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905500" cy="600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0024"/>
            <wp:effectExtent b="0" l="0" r="0" t="0"/>
            <wp:docPr id="14"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5905500" cy="600024"/>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numPr>
          <w:ilvl w:val="0"/>
          <w:numId w:val="2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Total Accumulation: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0024"/>
            <wp:effectExtent b="0" l="0" r="0" t="0"/>
            <wp:docPr id="1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05500" cy="6000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00024"/>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5905500" cy="60002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Persistent HTTP</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server keeps the TCP connection open after sending a response. Subsequent requests and responses between the same client and server can be sent over the same connection.</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3863"/>
            <wp:effectExtent b="0" l="0" r="0" t="0"/>
            <wp:docPr id="17"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05500" cy="6238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There are two modes of persistent HTTP:</w:t>
      </w:r>
    </w:p>
    <w:p w:rsidR="00000000" w:rsidDel="00000000" w:rsidP="00000000" w:rsidRDefault="00000000" w:rsidRPr="00000000" w14:paraId="00000080">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 Persistent Without Pipelining</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client sends a new request only </w:t>
      </w:r>
      <w:r w:rsidDel="00000000" w:rsidR="00000000" w:rsidRPr="00000000">
        <w:rPr>
          <w:rFonts w:ascii="Google Sans" w:cs="Google Sans" w:eastAsia="Google Sans" w:hAnsi="Google Sans"/>
          <w:b w:val="1"/>
          <w:bCs w:val="1"/>
          <w:color w:val="1f1f1f"/>
          <w:rtl w:val="0"/>
        </w:rPr>
        <w:t xml:space="preserve">after</w:t>
      </w:r>
      <w:r w:rsidDel="00000000" w:rsidR="00000000" w:rsidRPr="00000000">
        <w:rPr>
          <w:rFonts w:ascii="Google Sans" w:cs="Google Sans" w:eastAsia="Google Sans" w:hAnsi="Google Sans"/>
          <w:color w:val="1f1f1f"/>
          <w:rtl w:val="0"/>
        </w:rPr>
        <w:t xml:space="preserve"> it has received the response for the previous request.</w:t>
      </w:r>
    </w:p>
    <w:p w:rsidR="00000000" w:rsidDel="00000000" w:rsidP="00000000" w:rsidRDefault="00000000" w:rsidRPr="00000000" w14:paraId="00000082">
      <w:pPr>
        <w:numPr>
          <w:ilvl w:val="0"/>
          <w:numId w:val="21"/>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w:cs="Google Sans" w:eastAsia="Google Sans" w:hAnsi="Google Sans"/>
          <w:i w:val="1"/>
          <w:iCs w:val="1"/>
          <w:color w:val="1f1f1f"/>
          <w:rtl w:val="0"/>
        </w:rPr>
        <w:t xml:space="preserve">Behavior:</w:t>
      </w:r>
      <w:r w:rsidDel="00000000" w:rsidR="00000000" w:rsidRPr="00000000">
        <w:rPr>
          <w:rFonts w:ascii="Google Sans" w:cs="Google Sans" w:eastAsia="Google Sans" w:hAnsi="Google Sans"/>
          <w:color w:val="1f1f1f"/>
          <w:rtl w:val="0"/>
        </w:rPr>
        <w:t xml:space="preserve"> Sequential. Each object still incurs exactly </w:t>
      </w:r>
      <w:r w:rsidDel="00000000" w:rsidR="00000000" w:rsidRPr="00000000">
        <w:rPr>
          <w:rFonts w:ascii="Google Sans" w:cs="Google Sans" w:eastAsia="Google Sans" w:hAnsi="Google Sans"/>
          <w:color w:val="1f1f1f"/>
        </w:rPr>
        <w:drawing>
          <wp:inline distB="19050" distT="19050" distL="19050" distR="19050">
            <wp:extent cx="764619" cy="237032"/>
            <wp:effectExtent b="0" l="0" r="0" t="0"/>
            <wp:docPr id="20"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64619" cy="237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latency once the TCP connection is active.</w:t>
      </w:r>
    </w:p>
    <w:p w:rsidR="00000000" w:rsidDel="00000000" w:rsidP="00000000" w:rsidRDefault="00000000" w:rsidRPr="00000000" w14:paraId="00000083">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II. Persistent With Pipelining (Standard in modern HTTP)</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client sends requests as soon as it encounters a referenced object, without waiting for previous responses to arrive.</w:t>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Behavior:</w:t>
      </w:r>
      <w:r w:rsidDel="00000000" w:rsidR="00000000" w:rsidRPr="00000000">
        <w:rPr>
          <w:rFonts w:ascii="Google Sans" w:cs="Google Sans" w:eastAsia="Google Sans" w:hAnsi="Google Sans"/>
          <w:color w:val="1f1f1f"/>
          <w:rtl w:val="0"/>
        </w:rPr>
        <w:t xml:space="preserve"> Back-to-back/Simultaneous.</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i w:val="1"/>
          <w:iCs w:val="1"/>
          <w:color w:val="1f1f1f"/>
          <w:rtl w:val="0"/>
        </w:rPr>
        <w:t xml:space="preserve">Benefit:</w:t>
      </w:r>
      <w:r w:rsidDel="00000000" w:rsidR="00000000" w:rsidRPr="00000000">
        <w:rPr>
          <w:rFonts w:ascii="Google Sans" w:cs="Google Sans" w:eastAsia="Google Sans" w:hAnsi="Google Sans"/>
          <w:color w:val="1f1f1f"/>
          <w:rtl w:val="0"/>
        </w:rPr>
        <w:t xml:space="preserve"> The client can request all referenced objects together, resulting in only </w:t>
      </w:r>
      <w:r w:rsidDel="00000000" w:rsidR="00000000" w:rsidRPr="00000000">
        <w:rPr>
          <w:rFonts w:ascii="Google Sans" w:cs="Google Sans" w:eastAsia="Google Sans" w:hAnsi="Google Sans"/>
          <w:color w:val="1f1f1f"/>
        </w:rPr>
        <w:drawing>
          <wp:inline distB="19050" distT="19050" distL="19050" distR="19050">
            <wp:extent cx="764619" cy="237032"/>
            <wp:effectExtent b="0" l="0" r="0" t="0"/>
            <wp:docPr id="2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764619" cy="2370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total latency for all objects combined.</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55"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[Non-Persistent]                 [Persistent, No Pipeline]             [Persistent with Pipeline]</w:t>
        <w:br w:type="textWrapping"/>
        <w:t xml:space="preserve">     </w:t>
        <w:br w:type="textWrapping"/>
        <w:t xml:space="preserve">      Client     Server                     Client     Server                     Client     Server</w:t>
        <w:br w:type="textWrapping"/>
        <w:t xml:space="preserve">        |          |                          |          |                          |          |</w:t>
        <w:br w:type="textWrapping"/>
        <w:t xml:space="preserve">  TCP   |==========|  (1 RTT)           TCP   |==========|  (1 RTT)           TCP   |==========|  (1 RTT)</w:t>
        <w:br w:type="textWrapping"/>
        <w:t xml:space="preserve">  HTML  |----------|  (1 RTT)           HTML  |----------|  (1 RTT)           HTML  |----------|  (1 RTT)</w:t>
        <w:br w:type="textWrapping"/>
        <w:t xml:space="preserve">        X--closed--X                          |          |                          |          |</w:t>
        <w:br w:type="textWrapping"/>
        <w:t xml:space="preserve">                                              |          |                          |--Req1--&gt; |</w:t>
        <w:br w:type="textWrapping"/>
        <w:t xml:space="preserve">  TCP   |==========|  (1 RTT)           Img1  |----------|  (1 RTT)                 |--Req2--&gt; |</w:t>
        <w:br w:type="textWrapping"/>
        <w:t xml:space="preserve">  Img1  |----------|  (1 RTT)                 |          |                          |--Req3--&gt; | (1 RTT total)</w:t>
        <w:br w:type="textWrapping"/>
        <w:t xml:space="preserve">        X--closed--X                    Img2  |----------|  (1 RTT)                 |&lt;--Resp1--|</w:t>
        <w:br w:type="textWrapping"/>
        <w:t xml:space="preserve">                                              |          |                          |&lt;--Resp2--|</w:t>
        <w:br w:type="textWrapping"/>
        <w:t xml:space="preserve">  TCP   |==========|  (1 RTT)           Img3  |----------|  (1 RTT)                 |&lt;--Resp3--|</w:t>
        <w:br w:type="textWrapping"/>
        <w:t xml:space="preserve">  Img2  |----------|  (1 RTT)                 |          |                          |          |</w:t>
        <w:br w:type="textWrapping"/>
        <w:t xml:space="preserve">        X--closed--X                          v          v                          v          v</w:t>
        <w:br w:type="textWrapping"/>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Cookies &amp; Session State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do we need Cookies?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 is a </w:t>
      </w:r>
      <w:r w:rsidDel="00000000" w:rsidR="00000000" w:rsidRPr="00000000">
        <w:rPr>
          <w:rFonts w:ascii="Google Sans" w:cs="Google Sans" w:eastAsia="Google Sans" w:hAnsi="Google Sans"/>
          <w:b w:val="1"/>
          <w:bCs w:val="1"/>
          <w:color w:val="1f1f1f"/>
          <w:rtl w:val="0"/>
        </w:rPr>
        <w:t xml:space="preserve">stateless protocol</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Problem:</w:t>
      </w:r>
      <w:r w:rsidDel="00000000" w:rsidR="00000000" w:rsidRPr="00000000">
        <w:rPr>
          <w:rFonts w:ascii="Google Sans" w:cs="Google Sans" w:eastAsia="Google Sans" w:hAnsi="Google Sans"/>
          <w:color w:val="1f1f1f"/>
          <w:rtl w:val="0"/>
        </w:rPr>
        <w:t xml:space="preserve"> The server treats every incoming request as completely new and unrelated to previous ones. It does not remember your login state, your search history, or your shopping cart contents.</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Solution:</w:t>
      </w:r>
      <w:r w:rsidDel="00000000" w:rsidR="00000000" w:rsidRPr="00000000">
        <w:rPr>
          <w:rFonts w:ascii="Google Sans" w:cs="Google Sans" w:eastAsia="Google Sans" w:hAnsi="Google Sans"/>
          <w:color w:val="1f1f1f"/>
          <w:rtl w:val="0"/>
        </w:rPr>
        <w:t xml:space="preserve"> Use </w:t>
      </w:r>
      <w:r w:rsidDel="00000000" w:rsidR="00000000" w:rsidRPr="00000000">
        <w:rPr>
          <w:rFonts w:ascii="Google Sans" w:cs="Google Sans" w:eastAsia="Google Sans" w:hAnsi="Google Sans"/>
          <w:b w:val="1"/>
          <w:bCs w:val="1"/>
          <w:color w:val="1f1f1f"/>
          <w:rtl w:val="0"/>
        </w:rPr>
        <w:t xml:space="preserve">Cookies</w:t>
      </w:r>
      <w:r w:rsidDel="00000000" w:rsidR="00000000" w:rsidRPr="00000000">
        <w:rPr>
          <w:rFonts w:ascii="Google Sans" w:cs="Google Sans" w:eastAsia="Google Sans" w:hAnsi="Google Sans"/>
          <w:color w:val="1f1f1f"/>
          <w:rtl w:val="0"/>
        </w:rPr>
        <w:t xml:space="preserve"> to create a stateful layer on top of a stateless HTTP protocol.</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 Cookies Work (Step-by-Step)</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Client                                                Server</w:t>
        <w:br w:type="textWrapping"/>
        <w:t xml:space="preserve">         |                                                     |</w:t>
        <w:br w:type="textWrapping"/>
        <w:t xml:space="preserve">         | --- 1. HTTP Request (No Cookie) ------------------&gt; |</w:t>
        <w:br w:type="textWrapping"/>
        <w:t xml:space="preserve">         |                                                     | [Generates Unique ID: 1678]</w:t>
        <w:br w:type="textWrapping"/>
        <w:t xml:space="preserve">         |                                                     | [Saves 1678 in database]</w:t>
        <w:br w:type="textWrapping"/>
        <w:t xml:space="preserve">         | &lt;--- 2. HTTP Response (Set-Cookie: ID=1678) --------|</w:t>
        <w:br w:type="textWrapping"/>
        <w:t xml:space="preserve">[Saves 1678 in browser]                                        |</w:t>
        <w:br w:type="textWrapping"/>
        <w:t xml:space="preserve">         |                                                     |</w:t>
        <w:br w:type="textWrapping"/>
        <w:t xml:space="preserve">         | --- 3. HTTP Request (Cookie: ID=1678) ------------&gt; |</w:t>
        <w:br w:type="textWrapping"/>
        <w:t xml:space="preserve">         |                                                     | [Recognizes User 1678]</w:t>
        <w:br w:type="textWrapping"/>
        <w:t xml:space="preserve">         | &lt;--- 4. Personalized HTTP Response -----------------|</w:t>
        <w:br w:type="textWrapping"/>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First Visit:</w:t>
      </w:r>
      <w:r w:rsidDel="00000000" w:rsidR="00000000" w:rsidRPr="00000000">
        <w:rPr>
          <w:rFonts w:ascii="Google Sans" w:cs="Google Sans" w:eastAsia="Google Sans" w:hAnsi="Google Sans"/>
          <w:color w:val="1f1f1f"/>
          <w:rtl w:val="0"/>
        </w:rPr>
        <w:t xml:space="preserve"> You visit an e-commerce site. Your HTTP request contains no cookie data.</w:t>
      </w:r>
    </w:p>
    <w:p w:rsidR="00000000" w:rsidDel="00000000" w:rsidP="00000000" w:rsidRDefault="00000000" w:rsidRPr="00000000" w14:paraId="00000090">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Server Action:</w:t>
      </w:r>
      <w:r w:rsidDel="00000000" w:rsidR="00000000" w:rsidRPr="00000000">
        <w:rPr>
          <w:rFonts w:ascii="Google Sans" w:cs="Google Sans" w:eastAsia="Google Sans" w:hAnsi="Google Sans"/>
          <w:color w:val="1f1f1f"/>
          <w:rtl w:val="0"/>
        </w:rPr>
        <w:t xml:space="preserve"> The server creates a unique identification string (e.g., 1678) in its backend database and links it to a state (e.g., empty shopping cart).</w:t>
      </w:r>
    </w:p>
    <w:p w:rsidR="00000000" w:rsidDel="00000000" w:rsidP="00000000" w:rsidRDefault="00000000" w:rsidRPr="00000000" w14:paraId="00000091">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Cookie Setup:</w:t>
      </w:r>
      <w:r w:rsidDel="00000000" w:rsidR="00000000" w:rsidRPr="00000000">
        <w:rPr>
          <w:rFonts w:ascii="Google Sans" w:cs="Google Sans" w:eastAsia="Google Sans" w:hAnsi="Google Sans"/>
          <w:color w:val="1f1f1f"/>
          <w:rtl w:val="0"/>
        </w:rPr>
        <w:t xml:space="preserve"> The server responds to your browser, enclosing a Set-Cookie: ID=1678 header.</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Client Storage:</w:t>
      </w:r>
      <w:r w:rsidDel="00000000" w:rsidR="00000000" w:rsidRPr="00000000">
        <w:rPr>
          <w:rFonts w:ascii="Google Sans" w:cs="Google Sans" w:eastAsia="Google Sans" w:hAnsi="Google Sans"/>
          <w:color w:val="1f1f1f"/>
          <w:rtl w:val="0"/>
        </w:rPr>
        <w:t xml:space="preserve"> Your browser receives the response and automatically saves ID=1678 locally on your device, tied to the website's domain name.</w:t>
      </w:r>
    </w:p>
    <w:p w:rsidR="00000000" w:rsidDel="00000000" w:rsidP="00000000" w:rsidRDefault="00000000" w:rsidRPr="00000000" w14:paraId="00000093">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Subsequent Visits:</w:t>
      </w:r>
      <w:r w:rsidDel="00000000" w:rsidR="00000000" w:rsidRPr="00000000">
        <w:rPr>
          <w:rFonts w:ascii="Google Sans" w:cs="Google Sans" w:eastAsia="Google Sans" w:hAnsi="Google Sans"/>
          <w:color w:val="1f1f1f"/>
          <w:rtl w:val="0"/>
        </w:rPr>
        <w:t xml:space="preserve"> Every time you request a new page from that website, your browser automatically appends the header: Cookie: ID=1678. The server reads the ID, matches it with its database, and pulls your active session.</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Common Use Cases</w:t>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Authorization:</w:t>
      </w:r>
      <w:r w:rsidDel="00000000" w:rsidR="00000000" w:rsidRPr="00000000">
        <w:rPr>
          <w:rFonts w:ascii="Google Sans" w:cs="Google Sans" w:eastAsia="Google Sans" w:hAnsi="Google Sans"/>
          <w:color w:val="1f1f1f"/>
          <w:rtl w:val="0"/>
        </w:rPr>
        <w:t xml:space="preserve"> Staying logged in to Facebook or Gmail even after closing the tab.</w:t>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Shopping Carts:</w:t>
      </w:r>
      <w:r w:rsidDel="00000000" w:rsidR="00000000" w:rsidRPr="00000000">
        <w:rPr>
          <w:rFonts w:ascii="Google Sans" w:cs="Google Sans" w:eastAsia="Google Sans" w:hAnsi="Google Sans"/>
          <w:color w:val="1f1f1f"/>
          <w:rtl w:val="0"/>
        </w:rPr>
        <w:t xml:space="preserve"> Preserving items in your cart as you browse different items.</w:t>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Recommendations:</w:t>
      </w:r>
      <w:r w:rsidDel="00000000" w:rsidR="00000000" w:rsidRPr="00000000">
        <w:rPr>
          <w:rFonts w:ascii="Google Sans" w:cs="Google Sans" w:eastAsia="Google Sans" w:hAnsi="Google Sans"/>
          <w:color w:val="1f1f1f"/>
          <w:rtl w:val="0"/>
        </w:rPr>
        <w:t xml:space="preserve"> Showing tailored advertisements based on pages previously visited.</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Disadvantages &amp; Security Risks</w:t>
      </w:r>
    </w:p>
    <w:p w:rsidR="00000000" w:rsidDel="00000000" w:rsidP="00000000" w:rsidRDefault="00000000" w:rsidRPr="00000000" w14:paraId="00000099">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Privacy &amp; Cross-Site Tracking</w:t>
      </w:r>
    </w:p>
    <w:p w:rsidR="00000000" w:rsidDel="00000000" w:rsidP="00000000" w:rsidRDefault="00000000" w:rsidRPr="00000000" w14:paraId="0000009A">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Cross-Site Tracking:</w:t>
      </w:r>
      <w:r w:rsidDel="00000000" w:rsidR="00000000" w:rsidRPr="00000000">
        <w:rPr>
          <w:rFonts w:ascii="Google Sans" w:cs="Google Sans" w:eastAsia="Google Sans" w:hAnsi="Google Sans"/>
          <w:color w:val="1f1f1f"/>
          <w:rtl w:val="0"/>
        </w:rPr>
        <w:t xml:space="preserve"> Third-party entities (like advertising networks) embed tiny, invisible elements (tracking pixels or scripts) on multiple independent websites.</w:t>
      </w:r>
    </w:p>
    <w:p w:rsidR="00000000" w:rsidDel="00000000" w:rsidP="00000000" w:rsidRDefault="00000000" w:rsidRPr="00000000" w14:paraId="0000009B">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Mechanism:</w:t>
      </w:r>
      <w:r w:rsidDel="00000000" w:rsidR="00000000" w:rsidRPr="00000000">
        <w:rPr>
          <w:rFonts w:ascii="Google Sans" w:cs="Google Sans" w:eastAsia="Google Sans" w:hAnsi="Google Sans"/>
          <w:color w:val="1f1f1f"/>
          <w:rtl w:val="0"/>
        </w:rPr>
        <w:t xml:space="preserve"> When you visit a site featuring their code, they place a third-party cookie in your browser. As you jump across other unrelated sites hosting code from the same ad network, your unique cookie is transmitted back to them. They can construct a highly granular, personal profile of your browsing behavior without you ever interacting directly with their platform.</w:t>
      </w:r>
    </w:p>
    <w:p w:rsidR="00000000" w:rsidDel="00000000" w:rsidP="00000000" w:rsidRDefault="00000000" w:rsidRPr="00000000" w14:paraId="0000009C">
      <w:pPr>
        <w:pStyle w:val="Heading4"/>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Security Threats &amp; Cookie Theft</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Session Hijacking:</w:t>
      </w:r>
      <w:r w:rsidDel="00000000" w:rsidR="00000000" w:rsidRPr="00000000">
        <w:rPr>
          <w:rFonts w:ascii="Google Sans" w:cs="Google Sans" w:eastAsia="Google Sans" w:hAnsi="Google Sans"/>
          <w:color w:val="1f1f1f"/>
          <w:rtl w:val="0"/>
        </w:rPr>
        <w:t xml:space="preserve"> Since cookies hold your active session key, any malicious actor who steals your session cookie can clone it in their own browser and impersonate you instantly, accessing your account without knowing your username or password.</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Cross-Site Scripting (XSS):</w:t>
      </w:r>
      <w:r w:rsidDel="00000000" w:rsidR="00000000" w:rsidRPr="00000000">
        <w:rPr>
          <w:rFonts w:ascii="Google Sans" w:cs="Google Sans" w:eastAsia="Google Sans" w:hAnsi="Google Sans"/>
          <w:color w:val="1f1f1f"/>
          <w:rtl w:val="0"/>
        </w:rPr>
        <w:t xml:space="preserve"> If a website has vulnerabilities, hackers can run malicious JavaScript on your browser to extract your stored cookies (document.cookie) and send them to an external server.</w:t>
      </w:r>
    </w:p>
    <w:p w:rsidR="00000000" w:rsidDel="00000000" w:rsidP="00000000" w:rsidRDefault="00000000" w:rsidRPr="00000000" w14:paraId="0000009F">
      <w:pPr>
        <w:pStyle w:val="Heading1"/>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Web Caching, Proxy Servers, &amp; HTTPS</w:t>
      </w:r>
    </w:p>
    <w:p w:rsidR="00000000" w:rsidDel="00000000" w:rsidP="00000000" w:rsidRDefault="00000000" w:rsidRPr="00000000" w14:paraId="000000A0">
      <w:pPr>
        <w:pStyle w:val="Heading2"/>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Web Cache &amp; Proxy Servers</w:t>
      </w:r>
    </w:p>
    <w:p w:rsidR="00000000" w:rsidDel="00000000" w:rsidP="00000000" w:rsidRDefault="00000000" w:rsidRPr="00000000" w14:paraId="000000A1">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Proxy Server</w:t>
      </w:r>
      <w:r w:rsidDel="00000000" w:rsidR="00000000" w:rsidRPr="00000000">
        <w:rPr>
          <w:rFonts w:ascii="Google Sans" w:cs="Google Sans" w:eastAsia="Google Sans" w:hAnsi="Google Sans"/>
          <w:color w:val="1f1f1f"/>
          <w:rtl w:val="0"/>
        </w:rPr>
        <w:t xml:space="preserve"> acts as an intermediary network entity between a client and the origin server. It stores local copies of recently requested web objects.</w:t>
      </w:r>
    </w:p>
    <w:p w:rsidR="00000000" w:rsidDel="00000000" w:rsidP="00000000" w:rsidRDefault="00000000" w:rsidRPr="00000000" w14:paraId="000000A2">
      <w:pPr>
        <w:pStyle w:val="Heading3"/>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Workflow</w:t>
      </w:r>
    </w:p>
    <w:p w:rsidR="00000000" w:rsidDel="00000000" w:rsidP="00000000" w:rsidRDefault="00000000" w:rsidRPr="00000000" w14:paraId="000000A3">
      <w:pPr>
        <w:numPr>
          <w:ilvl w:val="0"/>
          <w:numId w:val="1"/>
        </w:numPr>
        <w:spacing w:after="0" w:afterAutospacing="0" w:line="275.9999942779541" w:lineRule="auto"/>
        <w:ind w:left="1200" w:hanging="360"/>
      </w:pPr>
      <w:r w:rsidDel="00000000" w:rsidR="00000000" w:rsidRPr="00000000">
        <w:rPr>
          <w:rFonts w:ascii="Google Sans" w:cs="Google Sans" w:eastAsia="Google Sans" w:hAnsi="Google Sans"/>
          <w:color w:val="1f1f1f"/>
          <w:rtl w:val="0"/>
        </w:rPr>
        <w:t xml:space="preserve">The </w:t>
      </w:r>
      <w:r w:rsidDel="00000000" w:rsidR="00000000" w:rsidRPr="00000000">
        <w:rPr>
          <w:rFonts w:ascii="Google Sans" w:cs="Google Sans" w:eastAsia="Google Sans" w:hAnsi="Google Sans"/>
          <w:b w:val="1"/>
          <w:bCs w:val="1"/>
          <w:color w:val="1f1f1f"/>
          <w:rtl w:val="0"/>
        </w:rPr>
        <w:t xml:space="preserve">Client</w:t>
      </w:r>
      <w:r w:rsidDel="00000000" w:rsidR="00000000" w:rsidRPr="00000000">
        <w:rPr>
          <w:rFonts w:ascii="Google Sans" w:cs="Google Sans" w:eastAsia="Google Sans" w:hAnsi="Google Sans"/>
          <w:color w:val="1f1f1f"/>
          <w:rtl w:val="0"/>
        </w:rPr>
        <w:t xml:space="preserve"> sends all HTTP requests directly to the </w:t>
      </w:r>
      <w:r w:rsidDel="00000000" w:rsidR="00000000" w:rsidRPr="00000000">
        <w:rPr>
          <w:rFonts w:ascii="Google Sans" w:cs="Google Sans" w:eastAsia="Google Sans" w:hAnsi="Google Sans"/>
          <w:b w:val="1"/>
          <w:bCs w:val="1"/>
          <w:color w:val="1f1f1f"/>
          <w:rtl w:val="0"/>
        </w:rPr>
        <w:t xml:space="preserve">Proxy Server</w:t>
      </w:r>
      <w:r w:rsidDel="00000000" w:rsidR="00000000" w:rsidRPr="00000000">
        <w:rPr>
          <w:rFonts w:ascii="Google Sans" w:cs="Google Sans" w:eastAsia="Google Sans" w:hAnsi="Google Sans"/>
          <w:color w:val="1f1f1f"/>
          <w:rtl w:val="0"/>
        </w:rPr>
        <w:t xml:space="preserve"> first.</w:t>
      </w:r>
    </w:p>
    <w:p w:rsidR="00000000" w:rsidDel="00000000" w:rsidP="00000000" w:rsidRDefault="00000000" w:rsidRPr="00000000" w14:paraId="000000A4">
      <w:pPr>
        <w:numPr>
          <w:ilvl w:val="0"/>
          <w:numId w:val="1"/>
        </w:numPr>
        <w:spacing w:after="0" w:afterAutospacing="0" w:before="0" w:beforeAutospacing="0" w:line="275.9999942779541" w:lineRule="auto"/>
        <w:ind w:left="1200" w:hanging="360"/>
      </w:pPr>
      <w:r w:rsidDel="00000000" w:rsidR="00000000" w:rsidRPr="00000000">
        <w:rPr>
          <w:rFonts w:ascii="Google Sans" w:cs="Google Sans" w:eastAsia="Google Sans" w:hAnsi="Google Sans"/>
          <w:color w:val="1f1f1f"/>
          <w:rtl w:val="0"/>
        </w:rPr>
        <w:t xml:space="preserve">If the proxy server has the object stored locally, it serves it directly (a </w:t>
      </w:r>
      <w:r w:rsidDel="00000000" w:rsidR="00000000" w:rsidRPr="00000000">
        <w:rPr>
          <w:rFonts w:ascii="Google Sans" w:cs="Google Sans" w:eastAsia="Google Sans" w:hAnsi="Google Sans"/>
          <w:b w:val="1"/>
          <w:bCs w:val="1"/>
          <w:color w:val="1f1f1f"/>
          <w:rtl w:val="0"/>
        </w:rPr>
        <w:t xml:space="preserve">Cache Hit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1"/>
        </w:numPr>
        <w:spacing w:after="120" w:before="0" w:beforeAutospacing="0" w:line="275.9999942779541" w:lineRule="auto"/>
        <w:ind w:left="1200" w:hanging="360"/>
      </w:pPr>
      <w:r w:rsidDel="00000000" w:rsidR="00000000" w:rsidRPr="00000000">
        <w:rPr>
          <w:rFonts w:ascii="Google Sans" w:cs="Google Sans" w:eastAsia="Google Sans" w:hAnsi="Google Sans"/>
          <w:color w:val="1f1f1f"/>
          <w:rtl w:val="0"/>
        </w:rPr>
        <w:t xml:space="preserve">If the proxy server does not have the object, it contacts the </w:t>
      </w:r>
      <w:r w:rsidDel="00000000" w:rsidR="00000000" w:rsidRPr="00000000">
        <w:rPr>
          <w:rFonts w:ascii="Google Sans" w:cs="Google Sans" w:eastAsia="Google Sans" w:hAnsi="Google Sans"/>
          <w:b w:val="1"/>
          <w:bCs w:val="1"/>
          <w:color w:val="1f1f1f"/>
          <w:rtl w:val="0"/>
        </w:rPr>
        <w:t xml:space="preserve">Origin Server</w:t>
      </w:r>
      <w:r w:rsidDel="00000000" w:rsidR="00000000" w:rsidRPr="00000000">
        <w:rPr>
          <w:rFonts w:ascii="Google Sans" w:cs="Google Sans" w:eastAsia="Google Sans" w:hAnsi="Google Sans"/>
          <w:color w:val="1f1f1f"/>
          <w:rtl w:val="0"/>
        </w:rPr>
        <w:t xml:space="preserve"> on behalf of the client, fetches the object, caches a copy locally, and returns it to the client (a </w:t>
      </w:r>
      <w:r w:rsidDel="00000000" w:rsidR="00000000" w:rsidRPr="00000000">
        <w:rPr>
          <w:rFonts w:ascii="Google Sans" w:cs="Google Sans" w:eastAsia="Google Sans" w:hAnsi="Google Sans"/>
          <w:b w:val="1"/>
          <w:bCs w:val="1"/>
          <w:color w:val="1f1f1f"/>
          <w:rtl w:val="0"/>
        </w:rPr>
        <w:t xml:space="preserve">Cache Miss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spacing w:after="255"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Client ] --------(1. Request)-------&gt; [ Proxy Server ] --------(2. Request if Miss)-------&gt; [ Origin Server ]</w:t>
        <w:br w:type="textWrapping"/>
        <w:t xml:space="preserve">   |                                          |                                                    |</w:t>
        <w:br w:type="textWrapping"/>
        <w:t xml:space="preserve">   |&lt;-------(4. Fast Local Response)---------| &lt;------(3. Fetch and Cache Object)-----------------|</w:t>
        <w:br w:type="textWrapping"/>
      </w:r>
    </w:p>
    <w:p w:rsidR="00000000" w:rsidDel="00000000" w:rsidP="00000000" w:rsidRDefault="00000000" w:rsidRPr="00000000" w14:paraId="000000A7">
      <w:pPr>
        <w:pStyle w:val="Heading3"/>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Functions &amp; Benefits</w:t>
      </w:r>
    </w:p>
    <w:p w:rsidR="00000000" w:rsidDel="00000000" w:rsidP="00000000" w:rsidRDefault="00000000" w:rsidRPr="00000000" w14:paraId="000000A8">
      <w:pPr>
        <w:numPr>
          <w:ilvl w:val="0"/>
          <w:numId w:val="8"/>
        </w:numPr>
        <w:spacing w:after="0" w:after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Saves Bandwidth:</w:t>
      </w:r>
      <w:r w:rsidDel="00000000" w:rsidR="00000000" w:rsidRPr="00000000">
        <w:rPr>
          <w:rFonts w:ascii="Google Sans" w:cs="Google Sans" w:eastAsia="Google Sans" w:hAnsi="Google Sans"/>
          <w:color w:val="1f1f1f"/>
          <w:rtl w:val="0"/>
        </w:rPr>
        <w:t xml:space="preserve"> Instead of downloading the same file over the internet for multiple users on the same network, it is downloaded from the origin server </w:t>
      </w:r>
      <w:r w:rsidDel="00000000" w:rsidR="00000000" w:rsidRPr="00000000">
        <w:rPr>
          <w:rFonts w:ascii="Google Sans" w:cs="Google Sans" w:eastAsia="Google Sans" w:hAnsi="Google Sans"/>
          <w:b w:val="1"/>
          <w:bCs w:val="1"/>
          <w:color w:val="1f1f1f"/>
          <w:rtl w:val="0"/>
        </w:rPr>
        <w:t xml:space="preserve">exactly once</w:t>
      </w:r>
      <w:r w:rsidDel="00000000" w:rsidR="00000000" w:rsidRPr="00000000">
        <w:rPr>
          <w:rFonts w:ascii="Google Sans" w:cs="Google Sans" w:eastAsia="Google Sans" w:hAnsi="Google Sans"/>
          <w:color w:val="1f1f1f"/>
          <w:rtl w:val="0"/>
        </w:rPr>
        <w:t xml:space="preserve">. Subsequent users pull the file directly from the proxy, conserving the institution's external link bandwidth.</w:t>
      </w:r>
    </w:p>
    <w:p w:rsidR="00000000" w:rsidDel="00000000" w:rsidP="00000000" w:rsidRDefault="00000000" w:rsidRPr="00000000" w14:paraId="000000A9">
      <w:pPr>
        <w:numPr>
          <w:ilvl w:val="0"/>
          <w:numId w:val="8"/>
        </w:numPr>
        <w:spacing w:after="0" w:afterAutospacing="0" w:before="0" w:before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Reduces Response Time:</w:t>
      </w:r>
      <w:r w:rsidDel="00000000" w:rsidR="00000000" w:rsidRPr="00000000">
        <w:rPr>
          <w:rFonts w:ascii="Google Sans" w:cs="Google Sans" w:eastAsia="Google Sans" w:hAnsi="Google Sans"/>
          <w:color w:val="1f1f1f"/>
          <w:rtl w:val="0"/>
        </w:rPr>
        <w:t xml:space="preserve"> Traveling across a local network (LAN) is significantly faster than traversing multiple hops across the public internet. This dramatically lowers the round-trip latency for clients.</w:t>
      </w:r>
    </w:p>
    <w:p w:rsidR="00000000" w:rsidDel="00000000" w:rsidP="00000000" w:rsidRDefault="00000000" w:rsidRPr="00000000" w14:paraId="000000AA">
      <w:pPr>
        <w:numPr>
          <w:ilvl w:val="0"/>
          <w:numId w:val="8"/>
        </w:numPr>
        <w:spacing w:after="0" w:afterAutospacing="0" w:before="0" w:before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Logs Usage:</w:t>
      </w:r>
      <w:r w:rsidDel="00000000" w:rsidR="00000000" w:rsidRPr="00000000">
        <w:rPr>
          <w:rFonts w:ascii="Google Sans" w:cs="Google Sans" w:eastAsia="Google Sans" w:hAnsi="Google Sans"/>
          <w:color w:val="1f1f1f"/>
          <w:rtl w:val="0"/>
        </w:rPr>
        <w:t xml:space="preserve"> Network administrators can monitor active traffic, log user activity, and enforce firewall/security policies (e.g., deciding which domains to block or allow).</w:t>
      </w:r>
    </w:p>
    <w:p w:rsidR="00000000" w:rsidDel="00000000" w:rsidP="00000000" w:rsidRDefault="00000000" w:rsidRPr="00000000" w14:paraId="000000AB">
      <w:pPr>
        <w:numPr>
          <w:ilvl w:val="0"/>
          <w:numId w:val="8"/>
        </w:numPr>
        <w:spacing w:after="120" w:before="0" w:before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Content Delivery Networks (CDNs):</w:t>
      </w:r>
      <w:r w:rsidDel="00000000" w:rsidR="00000000" w:rsidRPr="00000000">
        <w:rPr>
          <w:rFonts w:ascii="Google Sans" w:cs="Google Sans" w:eastAsia="Google Sans" w:hAnsi="Google Sans"/>
          <w:color w:val="1f1f1f"/>
          <w:rtl w:val="0"/>
        </w:rPr>
        <w:t xml:space="preserve"> Geographically distributed proxy servers store frequently accessed resources close to edge users, optimizing the speed and reliability of heavy file delivery (like streaming media or software updates).</w:t>
      </w:r>
    </w:p>
    <w:p w:rsidR="00000000" w:rsidDel="00000000" w:rsidP="00000000" w:rsidRDefault="00000000" w:rsidRPr="00000000" w14:paraId="000000AC">
      <w:pPr>
        <w:spacing w:after="187.5" w:line="275.9999942779541" w:lineRule="auto"/>
        <w:ind w:left="132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Key Terminology:</w:t>
      </w:r>
      <w:r w:rsidDel="00000000" w:rsidR="00000000" w:rsidRPr="00000000">
        <w:rPr>
          <w:rFonts w:ascii="Google Sans" w:cs="Google Sans" w:eastAsia="Google Sans" w:hAnsi="Google Sans"/>
          <w:color w:val="1f1f1f"/>
          <w:rtl w:val="0"/>
        </w:rPr>
        <w:t xml:space="preserve"> The physical intermediary system is the </w:t>
      </w:r>
      <w:r w:rsidDel="00000000" w:rsidR="00000000" w:rsidRPr="00000000">
        <w:rPr>
          <w:rFonts w:ascii="Google Sans" w:cs="Google Sans" w:eastAsia="Google Sans" w:hAnsi="Google Sans"/>
          <w:b w:val="1"/>
          <w:bCs w:val="1"/>
          <w:color w:val="1f1f1f"/>
          <w:rtl w:val="0"/>
        </w:rPr>
        <w:t xml:space="preserve">Proxy Server</w:t>
      </w:r>
      <w:r w:rsidDel="00000000" w:rsidR="00000000" w:rsidRPr="00000000">
        <w:rPr>
          <w:rFonts w:ascii="Google Sans" w:cs="Google Sans" w:eastAsia="Google Sans" w:hAnsi="Google Sans"/>
          <w:color w:val="1f1f1f"/>
          <w:rtl w:val="0"/>
        </w:rPr>
        <w:t xml:space="preserve">, while the actual temporary storage medium containing the data is known as the </w:t>
      </w:r>
      <w:r w:rsidDel="00000000" w:rsidR="00000000" w:rsidRPr="00000000">
        <w:rPr>
          <w:rFonts w:ascii="Google Sans" w:cs="Google Sans" w:eastAsia="Google Sans" w:hAnsi="Google Sans"/>
          <w:b w:val="1"/>
          <w:bCs w:val="1"/>
          <w:color w:val="1f1f1f"/>
          <w:rtl w:val="0"/>
        </w:rPr>
        <w:t xml:space="preserve">Cache</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D">
      <w:pPr>
        <w:pStyle w:val="Heading2"/>
        <w:spacing w:after="120" w:before="25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Performance Formulas</w:t>
      </w:r>
    </w:p>
    <w:p w:rsidR="00000000" w:rsidDel="00000000" w:rsidP="00000000" w:rsidRDefault="00000000" w:rsidRPr="00000000" w14:paraId="000000AE">
      <w:pPr>
        <w:pStyle w:val="Heading3"/>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Total Average Response Time</w:t>
      </w:r>
    </w:p>
    <w:p w:rsidR="00000000" w:rsidDel="00000000" w:rsidP="00000000" w:rsidRDefault="00000000" w:rsidRPr="00000000" w14:paraId="000000AF">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total average response time experienced by a client when using a local web cache depends on both the cache hit rate and the access link speeds.</w:t>
      </w:r>
    </w:p>
    <w:p w:rsidR="00000000" w:rsidDel="00000000" w:rsidP="00000000" w:rsidRDefault="00000000" w:rsidRPr="00000000" w14:paraId="000000B0">
      <w:pPr>
        <w:spacing w:after="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3294"/>
            <wp:effectExtent b="0" l="0" r="0" t="0"/>
            <wp:docPr id="1" name="image14.png"/>
            <a:graphic>
              <a:graphicData uri="http://schemas.openxmlformats.org/drawingml/2006/picture">
                <pic:pic>
                  <pic:nvPicPr>
                    <pic:cNvPr id="0" name="image14.png"/>
                    <pic:cNvPicPr preferRelativeResize="0"/>
                  </pic:nvPicPr>
                  <pic:blipFill>
                    <a:blip r:embed="rId19"/>
                    <a:srcRect b="0" l="0" r="0" t="0"/>
                    <a:stretch>
                      <a:fillRect/>
                    </a:stretch>
                  </pic:blipFill>
                  <pic:spPr>
                    <a:xfrm>
                      <a:off x="0" y="0"/>
                      <a:ext cx="5905500" cy="563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B1">
      <w:pPr>
        <w:numPr>
          <w:ilvl w:val="0"/>
          <w:numId w:val="9"/>
        </w:numPr>
        <w:spacing w:after="0" w:after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LAN Delay:</w:t>
      </w:r>
      <w:r w:rsidDel="00000000" w:rsidR="00000000" w:rsidRPr="00000000">
        <w:rPr>
          <w:rFonts w:ascii="Google Sans" w:cs="Google Sans" w:eastAsia="Google Sans" w:hAnsi="Google Sans"/>
          <w:color w:val="1f1f1f"/>
          <w:rtl w:val="0"/>
        </w:rPr>
        <w:t xml:space="preserve"> Time spent traversing the local institutional network (highly negligible, e.g., </w:t>
      </w:r>
      <w:r w:rsidDel="00000000" w:rsidR="00000000" w:rsidRPr="00000000">
        <w:rPr>
          <w:rFonts w:ascii="Google Sans" w:cs="Google Sans" w:eastAsia="Google Sans" w:hAnsi="Google Sans"/>
          <w:color w:val="1f1f1f"/>
        </w:rPr>
        <w:drawing>
          <wp:inline distB="19050" distT="19050" distL="19050" distR="19050">
            <wp:extent cx="692348" cy="235855"/>
            <wp:effectExtent b="0" l="0" r="0" t="0"/>
            <wp:docPr id="19"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92348" cy="2358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2">
      <w:pPr>
        <w:numPr>
          <w:ilvl w:val="0"/>
          <w:numId w:val="9"/>
        </w:numPr>
        <w:spacing w:after="0" w:afterAutospacing="0" w:before="0" w:before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Access Delay:</w:t>
      </w:r>
      <w:r w:rsidDel="00000000" w:rsidR="00000000" w:rsidRPr="00000000">
        <w:rPr>
          <w:rFonts w:ascii="Google Sans" w:cs="Google Sans" w:eastAsia="Google Sans" w:hAnsi="Google Sans"/>
          <w:color w:val="1f1f1f"/>
          <w:rtl w:val="0"/>
        </w:rPr>
        <w:t xml:space="preserve"> Time spent queuing on the institutional router's external access link.</w:t>
      </w:r>
    </w:p>
    <w:p w:rsidR="00000000" w:rsidDel="00000000" w:rsidP="00000000" w:rsidRDefault="00000000" w:rsidRPr="00000000" w14:paraId="000000B3">
      <w:pPr>
        <w:numPr>
          <w:ilvl w:val="0"/>
          <w:numId w:val="9"/>
        </w:numPr>
        <w:spacing w:after="120" w:before="0" w:beforeAutospacing="0" w:line="275.9999942779541" w:lineRule="auto"/>
        <w:ind w:left="1185" w:hanging="360"/>
      </w:pPr>
      <w:r w:rsidDel="00000000" w:rsidR="00000000" w:rsidRPr="00000000">
        <w:rPr>
          <w:rFonts w:ascii="Google Sans" w:cs="Google Sans" w:eastAsia="Google Sans" w:hAnsi="Google Sans"/>
          <w:b w:val="1"/>
          <w:bCs w:val="1"/>
          <w:color w:val="1f1f1f"/>
          <w:rtl w:val="0"/>
        </w:rPr>
        <w:t xml:space="preserve">Internet Delay:</w:t>
      </w:r>
      <w:r w:rsidDel="00000000" w:rsidR="00000000" w:rsidRPr="00000000">
        <w:rPr>
          <w:rFonts w:ascii="Google Sans" w:cs="Google Sans" w:eastAsia="Google Sans" w:hAnsi="Google Sans"/>
          <w:color w:val="1f1f1f"/>
          <w:rtl w:val="0"/>
        </w:rPr>
        <w:t xml:space="preserve"> End-to-end propagation delay across the public internet to the origin server.</w:t>
      </w:r>
    </w:p>
    <w:p w:rsidR="00000000" w:rsidDel="00000000" w:rsidP="00000000" w:rsidRDefault="00000000" w:rsidRPr="00000000" w14:paraId="000000B4">
      <w:pPr>
        <w:pStyle w:val="Heading3"/>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 Traffic Intensity on the LAN/Access Link</w:t>
      </w:r>
    </w:p>
    <w:p w:rsidR="00000000" w:rsidDel="00000000" w:rsidP="00000000" w:rsidRDefault="00000000" w:rsidRPr="00000000" w14:paraId="000000B5">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Traffic intensity measures the load on a network link. If it approaches or exceeds </w:t>
      </w:r>
      <w:r w:rsidDel="00000000" w:rsidR="00000000" w:rsidRPr="00000000">
        <w:rPr>
          <w:rFonts w:ascii="Google Sans" w:cs="Google Sans" w:eastAsia="Google Sans" w:hAnsi="Google Sans"/>
          <w:color w:val="1f1f1f"/>
        </w:rPr>
        <w:drawing>
          <wp:inline distB="19050" distT="19050" distL="19050" distR="19050">
            <wp:extent cx="250388" cy="242564"/>
            <wp:effectExtent b="0" l="0" r="0" t="0"/>
            <wp:docPr id="4" name="image2.png"/>
            <a:graphic>
              <a:graphicData uri="http://schemas.openxmlformats.org/drawingml/2006/picture">
                <pic:pic>
                  <pic:nvPicPr>
                    <pic:cNvPr id="0" name="image2.png"/>
                    <pic:cNvPicPr preferRelativeResize="0"/>
                  </pic:nvPicPr>
                  <pic:blipFill>
                    <a:blip r:embed="rId21"/>
                    <a:srcRect b="0" l="0" r="0" t="0"/>
                    <a:stretch>
                      <a:fillRect/>
                    </a:stretch>
                  </pic:blipFill>
                  <pic:spPr>
                    <a:xfrm>
                      <a:off x="0" y="0"/>
                      <a:ext cx="250388" cy="24256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queues grow infinitely, causing severe delays and packet drops.</w:t>
      </w:r>
    </w:p>
    <w:p w:rsidR="00000000" w:rsidDel="00000000" w:rsidP="00000000" w:rsidRDefault="00000000" w:rsidRPr="00000000" w14:paraId="000000B6">
      <w:pPr>
        <w:spacing w:after="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96546"/>
            <wp:effectExtent b="0" l="0" r="0" t="0"/>
            <wp:docPr id="3"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905500" cy="6965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Where:</w:t>
      </w:r>
    </w:p>
    <w:p w:rsidR="00000000" w:rsidDel="00000000" w:rsidP="00000000" w:rsidRDefault="00000000" w:rsidRPr="00000000" w14:paraId="000000B7">
      <w:pPr>
        <w:numPr>
          <w:ilvl w:val="0"/>
          <w:numId w:val="10"/>
        </w:numPr>
        <w:spacing w:after="0" w:afterAutospacing="0" w:line="275.9999942779541" w:lineRule="auto"/>
        <w:ind w:left="1185" w:hanging="360"/>
      </w:pPr>
      <w:r w:rsidDel="00000000" w:rsidR="00000000" w:rsidRPr="00000000">
        <w:rPr>
          <w:rFonts w:ascii="Google Sans" w:cs="Google Sans" w:eastAsia="Google Sans" w:hAnsi="Google Sans"/>
          <w:color w:val="1f1f1f"/>
        </w:rPr>
        <w:drawing>
          <wp:inline distB="19050" distT="19050" distL="19050" distR="19050">
            <wp:extent cx="3674631" cy="243959"/>
            <wp:effectExtent b="0" l="0" r="0" t="0"/>
            <wp:docPr id="2" name="image6.png"/>
            <a:graphic>
              <a:graphicData uri="http://schemas.openxmlformats.org/drawingml/2006/picture">
                <pic:pic>
                  <pic:nvPicPr>
                    <pic:cNvPr id="0" name="image6.png"/>
                    <pic:cNvPicPr preferRelativeResize="0"/>
                  </pic:nvPicPr>
                  <pic:blipFill>
                    <a:blip r:embed="rId23"/>
                    <a:srcRect b="0" l="0" r="0" t="0"/>
                    <a:stretch>
                      <a:fillRect/>
                    </a:stretch>
                  </pic:blipFill>
                  <pic:spPr>
                    <a:xfrm>
                      <a:off x="0" y="0"/>
                      <a:ext cx="3674631" cy="243959"/>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numPr>
          <w:ilvl w:val="0"/>
          <w:numId w:val="10"/>
        </w:numPr>
        <w:spacing w:after="0" w:afterAutospacing="0" w:before="0" w:beforeAutospacing="0" w:line="275.9999942779541" w:lineRule="auto"/>
        <w:ind w:left="1185" w:hanging="360"/>
      </w:pPr>
      <w:r w:rsidDel="00000000" w:rsidR="00000000" w:rsidRPr="00000000">
        <w:rPr>
          <w:rFonts w:ascii="Google Sans" w:cs="Google Sans" w:eastAsia="Google Sans" w:hAnsi="Google Sans"/>
          <w:color w:val="1f1f1f"/>
        </w:rPr>
        <w:drawing>
          <wp:inline distB="19050" distT="19050" distL="19050" distR="19050">
            <wp:extent cx="2530678" cy="243921"/>
            <wp:effectExtent b="0" l="0" r="0" t="0"/>
            <wp:docPr id="22" name="image20.png"/>
            <a:graphic>
              <a:graphicData uri="http://schemas.openxmlformats.org/drawingml/2006/picture">
                <pic:pic>
                  <pic:nvPicPr>
                    <pic:cNvPr id="0" name="image20.png"/>
                    <pic:cNvPicPr preferRelativeResize="0"/>
                  </pic:nvPicPr>
                  <pic:blipFill>
                    <a:blip r:embed="rId24"/>
                    <a:srcRect b="0" l="0" r="0" t="0"/>
                    <a:stretch>
                      <a:fillRect/>
                    </a:stretch>
                  </pic:blipFill>
                  <pic:spPr>
                    <a:xfrm>
                      <a:off x="0" y="0"/>
                      <a:ext cx="2530678" cy="243921"/>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numPr>
          <w:ilvl w:val="0"/>
          <w:numId w:val="10"/>
        </w:numPr>
        <w:spacing w:after="120" w:before="0" w:beforeAutospacing="0" w:line="275.9999942779541" w:lineRule="auto"/>
        <w:ind w:left="1185" w:hanging="360"/>
      </w:pPr>
      <w:r w:rsidDel="00000000" w:rsidR="00000000" w:rsidRPr="00000000">
        <w:rPr>
          <w:rFonts w:ascii="Google Sans" w:cs="Google Sans" w:eastAsia="Google Sans" w:hAnsi="Google Sans"/>
          <w:color w:val="1f1f1f"/>
        </w:rPr>
        <w:drawing>
          <wp:inline distB="19050" distT="19050" distL="19050" distR="19050">
            <wp:extent cx="4064318" cy="244012"/>
            <wp:effectExtent b="0" l="0" r="0" t="0"/>
            <wp:docPr id="23" name="image21.png"/>
            <a:graphic>
              <a:graphicData uri="http://schemas.openxmlformats.org/drawingml/2006/picture">
                <pic:pic>
                  <pic:nvPicPr>
                    <pic:cNvPr id="0" name="image21.png"/>
                    <pic:cNvPicPr preferRelativeResize="0"/>
                  </pic:nvPicPr>
                  <pic:blipFill>
                    <a:blip r:embed="rId25"/>
                    <a:srcRect b="0" l="0" r="0" t="0"/>
                    <a:stretch>
                      <a:fillRect/>
                    </a:stretch>
                  </pic:blipFill>
                  <pic:spPr>
                    <a:xfrm>
                      <a:off x="0" y="0"/>
                      <a:ext cx="4064318" cy="24401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spacing w:after="120" w:before="12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Cache Validation (Handling Stale Cache)</w:t>
      </w:r>
    </w:p>
    <w:p w:rsidR="00000000" w:rsidDel="00000000" w:rsidP="00000000" w:rsidRDefault="00000000" w:rsidRPr="00000000" w14:paraId="000000BB">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t>
      </w:r>
      <w:r w:rsidDel="00000000" w:rsidR="00000000" w:rsidRPr="00000000">
        <w:rPr>
          <w:rFonts w:ascii="Google Sans" w:cs="Google Sans" w:eastAsia="Google Sans" w:hAnsi="Google Sans"/>
          <w:b w:val="1"/>
          <w:bCs w:val="1"/>
          <w:color w:val="1f1f1f"/>
          <w:rtl w:val="0"/>
        </w:rPr>
        <w:t xml:space="preserve">Stale Cache</w:t>
      </w:r>
      <w:r w:rsidDel="00000000" w:rsidR="00000000" w:rsidRPr="00000000">
        <w:rPr>
          <w:rFonts w:ascii="Google Sans" w:cs="Google Sans" w:eastAsia="Google Sans" w:hAnsi="Google Sans"/>
          <w:color w:val="1f1f1f"/>
          <w:rtl w:val="0"/>
        </w:rPr>
        <w:t xml:space="preserve"> occurs when a cached object passes its expiration age (max-age), meaning the content on the origin server may have changed since it was cached. To resolve this without wasting bandwidth re-downloading unchanged files, the browser performs a </w:t>
      </w:r>
      <w:r w:rsidDel="00000000" w:rsidR="00000000" w:rsidRPr="00000000">
        <w:rPr>
          <w:rFonts w:ascii="Google Sans" w:cs="Google Sans" w:eastAsia="Google Sans" w:hAnsi="Google Sans"/>
          <w:b w:val="1"/>
          <w:bCs w:val="1"/>
          <w:color w:val="1f1f1f"/>
          <w:rtl w:val="0"/>
        </w:rPr>
        <w:t xml:space="preserve">Conditional GET</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C">
      <w:pPr>
        <w:pStyle w:val="Heading3"/>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1: If-Modified-Since Header</w:t>
      </w:r>
    </w:p>
    <w:p w:rsidR="00000000" w:rsidDel="00000000" w:rsidP="00000000" w:rsidRDefault="00000000" w:rsidRPr="00000000" w14:paraId="000000BD">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browser sends a request with the timestamp of its cached copy. If the file has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changed, the server responds with a lightweight status code </w:t>
      </w:r>
      <w:r w:rsidDel="00000000" w:rsidR="00000000" w:rsidRPr="00000000">
        <w:rPr>
          <w:rFonts w:ascii="Google Sans" w:cs="Google Sans" w:eastAsia="Google Sans" w:hAnsi="Google Sans"/>
          <w:b w:val="1"/>
          <w:bCs w:val="1"/>
          <w:color w:val="1f1f1f"/>
          <w:rtl w:val="0"/>
        </w:rPr>
        <w:t xml:space="preserve">304 Not Modified</w:t>
      </w:r>
      <w:r w:rsidDel="00000000" w:rsidR="00000000" w:rsidRPr="00000000">
        <w:rPr>
          <w:rFonts w:ascii="Google Sans" w:cs="Google Sans" w:eastAsia="Google Sans" w:hAnsi="Google Sans"/>
          <w:color w:val="1f1f1f"/>
          <w:rtl w:val="0"/>
        </w:rPr>
        <w:t xml:space="preserve"> without sending the actual file body.</w:t>
      </w:r>
    </w:p>
    <w:p w:rsidR="00000000" w:rsidDel="00000000" w:rsidP="00000000" w:rsidRDefault="00000000" w:rsidRPr="00000000" w14:paraId="000000BE">
      <w:pPr>
        <w:pStyle w:val="Heading4"/>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Request:</w:t>
      </w:r>
    </w:p>
    <w:p w:rsidR="00000000" w:rsidDel="00000000" w:rsidP="00000000" w:rsidRDefault="00000000" w:rsidRPr="00000000" w14:paraId="000000BF">
      <w:pPr>
        <w:spacing w:after="25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/notes.html HTTP/1.1</w:t>
        <w:br w:type="textWrapping"/>
        <w:t xml:space="preserve">Host: [www.example.com](https://www.example.com)</w:t>
        <w:br w:type="textWrapping"/>
        <w:t xml:space="preserve">If-Modified-Since: Sun, 05 Jul 2026 15:30:00 GMT</w:t>
        <w:br w:type="textWrapping"/>
      </w:r>
    </w:p>
    <w:p w:rsidR="00000000" w:rsidDel="00000000" w:rsidP="00000000" w:rsidRDefault="00000000" w:rsidRPr="00000000" w14:paraId="000000C0">
      <w:pPr>
        <w:pStyle w:val="Heading4"/>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Server Response (If Unchanged):</w:t>
      </w:r>
    </w:p>
    <w:p w:rsidR="00000000" w:rsidDel="00000000" w:rsidP="00000000" w:rsidRDefault="00000000" w:rsidRPr="00000000" w14:paraId="000000C1">
      <w:pPr>
        <w:spacing w:after="25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HTTP/1.1 304 Not Modified</w:t>
        <w:br w:type="textWrapping"/>
        <w:t xml:space="preserve">Date: Wed, 08 Jul 2026 16:19:00 GMT</w:t>
        <w:br w:type="textWrapping"/>
        <w:t xml:space="preserve">Server: Apache/2.4.41</w:t>
        <w:br w:type="textWrapping"/>
      </w:r>
    </w:p>
    <w:p w:rsidR="00000000" w:rsidDel="00000000" w:rsidP="00000000" w:rsidRDefault="00000000" w:rsidRPr="00000000" w14:paraId="000000C2">
      <w:pPr>
        <w:pStyle w:val="Heading3"/>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Method 2: ETag (Entity Tag) Header</w:t>
      </w:r>
    </w:p>
    <w:p w:rsidR="00000000" w:rsidDel="00000000" w:rsidP="00000000" w:rsidRDefault="00000000" w:rsidRPr="00000000" w14:paraId="000000C3">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relying on unstable clocks, the server generates a unique string hash representing a specific version of a file. The client sends this value back using the If-None-Match header to verify freshness.</w:t>
      </w:r>
    </w:p>
    <w:p w:rsidR="00000000" w:rsidDel="00000000" w:rsidP="00000000" w:rsidRDefault="00000000" w:rsidRPr="00000000" w14:paraId="000000C4">
      <w:pPr>
        <w:pStyle w:val="Heading4"/>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Example Request:</w:t>
      </w:r>
    </w:p>
    <w:p w:rsidR="00000000" w:rsidDel="00000000" w:rsidP="00000000" w:rsidRDefault="00000000" w:rsidRPr="00000000" w14:paraId="000000C5">
      <w:pPr>
        <w:spacing w:after="25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GET /image.png HTTP/1.1</w:t>
        <w:br w:type="textWrapping"/>
        <w:t xml:space="preserve">Host: [www.example.com](https://www.example.com)</w:t>
        <w:br w:type="textWrapping"/>
        <w:t xml:space="preserve">If-None-Match: "68689-56f-5f04b2b2"</w:t>
        <w:br w:type="textWrapping"/>
      </w:r>
    </w:p>
    <w:p w:rsidR="00000000" w:rsidDel="00000000" w:rsidP="00000000" w:rsidRDefault="00000000" w:rsidRPr="00000000" w14:paraId="000000C6">
      <w:pPr>
        <w:pStyle w:val="Heading2"/>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HTTPS (Hypertext Transfer Protocol Secure)</w:t>
      </w:r>
    </w:p>
    <w:p w:rsidR="00000000" w:rsidDel="00000000" w:rsidP="00000000" w:rsidRDefault="00000000" w:rsidRPr="00000000" w14:paraId="000000C7">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 is the secure, cryptographic extension of HTTP operating over </w:t>
      </w:r>
      <w:r w:rsidDel="00000000" w:rsidR="00000000" w:rsidRPr="00000000">
        <w:rPr>
          <w:rFonts w:ascii="Google Sans" w:cs="Google Sans" w:eastAsia="Google Sans" w:hAnsi="Google Sans"/>
          <w:b w:val="1"/>
          <w:bCs w:val="1"/>
          <w:color w:val="1f1f1f"/>
          <w:rtl w:val="0"/>
        </w:rPr>
        <w:t xml:space="preserve">Port 443</w:t>
      </w:r>
      <w:r w:rsidDel="00000000" w:rsidR="00000000" w:rsidRPr="00000000">
        <w:rPr>
          <w:rFonts w:ascii="Google Sans" w:cs="Google Sans" w:eastAsia="Google Sans" w:hAnsi="Google Sans"/>
          <w:color w:val="1f1f1f"/>
          <w:rtl w:val="0"/>
        </w:rPr>
        <w:t xml:space="preserve">. It prevents </w:t>
      </w:r>
      <w:r w:rsidDel="00000000" w:rsidR="00000000" w:rsidRPr="00000000">
        <w:rPr>
          <w:rFonts w:ascii="Google Sans" w:cs="Google Sans" w:eastAsia="Google Sans" w:hAnsi="Google Sans"/>
          <w:b w:val="1"/>
          <w:bCs w:val="1"/>
          <w:color w:val="1f1f1f"/>
          <w:rtl w:val="0"/>
        </w:rPr>
        <w:t xml:space="preserve">Man-in-the-Middle (MITM) Attacks</w:t>
      </w:r>
      <w:r w:rsidDel="00000000" w:rsidR="00000000" w:rsidRPr="00000000">
        <w:rPr>
          <w:rFonts w:ascii="Google Sans" w:cs="Google Sans" w:eastAsia="Google Sans" w:hAnsi="Google Sans"/>
          <w:color w:val="1f1f1f"/>
          <w:rtl w:val="0"/>
        </w:rPr>
        <w:t xml:space="preserve">, eavesdropping, and data tampering.</w:t>
      </w:r>
    </w:p>
    <w:p w:rsidR="00000000" w:rsidDel="00000000" w:rsidP="00000000" w:rsidRDefault="00000000" w:rsidRPr="00000000" w14:paraId="000000C8">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HTTPS is simply HTTP running on top of </w:t>
      </w:r>
      <w:r w:rsidDel="00000000" w:rsidR="00000000" w:rsidRPr="00000000">
        <w:rPr>
          <w:rFonts w:ascii="Google Sans" w:cs="Google Sans" w:eastAsia="Google Sans" w:hAnsi="Google Sans"/>
          <w:b w:val="1"/>
          <w:bCs w:val="1"/>
          <w:color w:val="1f1f1f"/>
          <w:rtl w:val="0"/>
        </w:rPr>
        <w:t xml:space="preserve">TLS (Transport Layer Security)</w:t>
      </w:r>
      <w:r w:rsidDel="00000000" w:rsidR="00000000" w:rsidRPr="00000000">
        <w:rPr>
          <w:rFonts w:ascii="Google Sans" w:cs="Google Sans" w:eastAsia="Google Sans" w:hAnsi="Google Sans"/>
          <w:color w:val="1f1f1f"/>
          <w:rtl w:val="0"/>
        </w:rPr>
        <w:t xml:space="preserve"> or its older predecessor, </w:t>
      </w:r>
      <w:r w:rsidDel="00000000" w:rsidR="00000000" w:rsidRPr="00000000">
        <w:rPr>
          <w:rFonts w:ascii="Google Sans" w:cs="Google Sans" w:eastAsia="Google Sans" w:hAnsi="Google Sans"/>
          <w:b w:val="1"/>
          <w:bCs w:val="1"/>
          <w:color w:val="1f1f1f"/>
          <w:rtl w:val="0"/>
        </w:rPr>
        <w:t xml:space="preserve">SSL (Secure Sockets Layer)</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Style w:val="Heading3"/>
        <w:spacing w:after="120" w:before="0"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563294"/>
            <wp:effectExtent b="0" l="0" r="0" t="0"/>
            <wp:docPr id="13"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5905500" cy="5632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How Encryption Prevents MITM Attacks</w:t>
      </w:r>
    </w:p>
    <w:p w:rsidR="00000000" w:rsidDel="00000000" w:rsidP="00000000" w:rsidRDefault="00000000" w:rsidRPr="00000000" w14:paraId="000000CA">
      <w:pPr>
        <w:spacing w:after="187.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encrypting data, HTTPS ensures that even if an attacker intercepts packets on a public Wi-Fi network or at an intermediary router, they only see garbled, unreadable cryptographic ciphertext. Without the unique </w:t>
      </w:r>
      <w:r w:rsidDel="00000000" w:rsidR="00000000" w:rsidRPr="00000000">
        <w:rPr>
          <w:rFonts w:ascii="Google Sans" w:cs="Google Sans" w:eastAsia="Google Sans" w:hAnsi="Google Sans"/>
          <w:b w:val="1"/>
          <w:bCs w:val="1"/>
          <w:color w:val="1f1f1f"/>
          <w:rtl w:val="0"/>
        </w:rPr>
        <w:t xml:space="preserve">Session Key</w:t>
      </w:r>
      <w:r w:rsidDel="00000000" w:rsidR="00000000" w:rsidRPr="00000000">
        <w:rPr>
          <w:rFonts w:ascii="Google Sans" w:cs="Google Sans" w:eastAsia="Google Sans" w:hAnsi="Google Sans"/>
          <w:color w:val="1f1f1f"/>
          <w:rtl w:val="0"/>
        </w:rPr>
        <w:t xml:space="preserve">, decrypting the message is mathematically impossible.</w:t>
      </w:r>
    </w:p>
    <w:p w:rsidR="00000000" w:rsidDel="00000000" w:rsidP="00000000" w:rsidRDefault="00000000" w:rsidRPr="00000000" w14:paraId="000000CB">
      <w:pPr>
        <w:pStyle w:val="Heading3"/>
        <w:spacing w:after="120" w:before="0" w:line="275.9999942779541" w:lineRule="auto"/>
        <w:ind w:left="720" w:firstLine="0"/>
        <w:rPr>
          <w:rFonts w:ascii="Google Sans" w:cs="Google Sans" w:eastAsia="Google Sans" w:hAnsi="Google Sans"/>
          <w:color w:val="1f1f1f"/>
        </w:rPr>
      </w:pPr>
      <w:bookmarkStart w:colFirst="0" w:colLast="0" w:name="_rpdru5rpqa3k" w:id="0"/>
      <w:bookmarkEnd w:id="0"/>
      <w:r w:rsidDel="00000000" w:rsidR="00000000" w:rsidRPr="00000000">
        <w:rPr>
          <w:rFonts w:ascii="Google Sans" w:cs="Google Sans" w:eastAsia="Google Sans" w:hAnsi="Google Sans"/>
          <w:color w:val="1f1f1f"/>
          <w:rtl w:val="0"/>
        </w:rPr>
        <w:t xml:space="preserve">The HTTPS Connection Handshake (Step-by-Step)</w:t>
      </w:r>
    </w:p>
    <w:p w:rsidR="00000000" w:rsidDel="00000000" w:rsidP="00000000" w:rsidRDefault="00000000" w:rsidRPr="00000000" w14:paraId="000000CC">
      <w:pPr>
        <w:spacing w:after="255" w:line="275.9999942779541" w:lineRule="auto"/>
        <w:ind w:left="720" w:firstLine="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Browser                                                           Server</w:t>
        <w:br w:type="textWrapping"/>
        <w:t xml:space="preserve">     |                                                                |</w:t>
        <w:br w:type="textWrapping"/>
        <w:t xml:space="preserve">     | ------------ 1. Connection Request (Client Hello) -----------&gt; |</w:t>
        <w:br w:type="textWrapping"/>
        <w:t xml:space="preserve">     |                                                                |</w:t>
        <w:br w:type="textWrapping"/>
        <w:t xml:space="preserve">     | &lt;----------- 2. SSL/TLS Certificate + Public Key -------------- |</w:t>
        <w:br w:type="textWrapping"/>
        <w:t xml:space="preserve">     |                                                                |</w:t>
        <w:br w:type="textWrapping"/>
        <w:t xml:space="preserve">     | [3. Validates Certificate Authenticity with CA]                |</w:t>
        <w:br w:type="textWrapping"/>
        <w:t xml:space="preserve">     | [4. Generates Symmetric Session Key]                           |</w:t>
        <w:br w:type="textWrapping"/>
        <w:t xml:space="preserve">     | [5. Encrypts Session Key with Server's Public Key]             |</w:t>
        <w:br w:type="textWrapping"/>
        <w:t xml:space="preserve">     |                                                                |</w:t>
        <w:br w:type="textWrapping"/>
        <w:t xml:space="preserve">     | ------------ 6. Sends Encrypted Session Key -----------------&gt; |</w:t>
        <w:br w:type="textWrapping"/>
        <w:t xml:space="preserve">     |                                                                |</w:t>
        <w:br w:type="textWrapping"/>
        <w:t xml:space="preserve">     |                                    [7. Decrypts Session Key    |</w:t>
        <w:br w:type="textWrapping"/>
        <w:t xml:space="preserve">     |                                        using Private Key]      |</w:t>
        <w:br w:type="textWrapping"/>
        <w:t xml:space="preserve">     |                                                                |</w:t>
        <w:br w:type="textWrapping"/>
        <w:t xml:space="preserve">     | &lt;=========== 8. Encrypted Session Communication =============&gt; |</w:t>
        <w:br w:type="textWrapping"/>
      </w:r>
    </w:p>
    <w:p w:rsidR="00000000" w:rsidDel="00000000" w:rsidP="00000000" w:rsidRDefault="00000000" w:rsidRPr="00000000" w14:paraId="000000CD">
      <w:pPr>
        <w:numPr>
          <w:ilvl w:val="0"/>
          <w:numId w:val="11"/>
        </w:numPr>
        <w:spacing w:after="0" w:afterAutospacing="0" w:line="275.9999942779541" w:lineRule="auto"/>
        <w:ind w:left="1200" w:hanging="360"/>
      </w:pPr>
      <w:r w:rsidDel="00000000" w:rsidR="00000000" w:rsidRPr="00000000">
        <w:rPr>
          <w:rFonts w:ascii="Google Sans" w:cs="Google Sans" w:eastAsia="Google Sans" w:hAnsi="Google Sans"/>
          <w:b w:val="1"/>
          <w:bCs w:val="1"/>
          <w:color w:val="1f1f1f"/>
          <w:rtl w:val="0"/>
        </w:rPr>
        <w:t xml:space="preserve">Initiation:</w:t>
      </w:r>
      <w:r w:rsidDel="00000000" w:rsidR="00000000" w:rsidRPr="00000000">
        <w:rPr>
          <w:rFonts w:ascii="Google Sans" w:cs="Google Sans" w:eastAsia="Google Sans" w:hAnsi="Google Sans"/>
          <w:color w:val="1f1f1f"/>
          <w:rtl w:val="0"/>
        </w:rPr>
        <w:t xml:space="preserve"> The browser connects to the server and negotiates cipher suites.</w:t>
      </w:r>
    </w:p>
    <w:p w:rsidR="00000000" w:rsidDel="00000000" w:rsidP="00000000" w:rsidRDefault="00000000" w:rsidRPr="00000000" w14:paraId="000000CE">
      <w:pPr>
        <w:numPr>
          <w:ilvl w:val="0"/>
          <w:numId w:val="11"/>
        </w:numPr>
        <w:spacing w:after="0" w:afterAutospacing="0" w:before="0" w:beforeAutospacing="0" w:line="275.9999942779541" w:lineRule="auto"/>
        <w:ind w:left="1200" w:hanging="360"/>
      </w:pPr>
      <w:r w:rsidDel="00000000" w:rsidR="00000000" w:rsidRPr="00000000">
        <w:rPr>
          <w:rFonts w:ascii="Google Sans" w:cs="Google Sans" w:eastAsia="Google Sans" w:hAnsi="Google Sans"/>
          <w:b w:val="1"/>
          <w:bCs w:val="1"/>
          <w:color w:val="1f1f1f"/>
          <w:rtl w:val="0"/>
        </w:rPr>
        <w:t xml:space="preserve">Certificate Exchange:</w:t>
      </w:r>
      <w:r w:rsidDel="00000000" w:rsidR="00000000" w:rsidRPr="00000000">
        <w:rPr>
          <w:rFonts w:ascii="Google Sans" w:cs="Google Sans" w:eastAsia="Google Sans" w:hAnsi="Google Sans"/>
          <w:color w:val="1f1f1f"/>
          <w:rtl w:val="0"/>
        </w:rPr>
        <w:t xml:space="preserve"> The server sends its </w:t>
      </w:r>
      <w:r w:rsidDel="00000000" w:rsidR="00000000" w:rsidRPr="00000000">
        <w:rPr>
          <w:rFonts w:ascii="Google Sans" w:cs="Google Sans" w:eastAsia="Google Sans" w:hAnsi="Google Sans"/>
          <w:b w:val="1"/>
          <w:bCs w:val="1"/>
          <w:color w:val="1f1f1f"/>
          <w:rtl w:val="0"/>
        </w:rPr>
        <w:t xml:space="preserve">SSL/TLS Certificate</w:t>
      </w:r>
      <w:r w:rsidDel="00000000" w:rsidR="00000000" w:rsidRPr="00000000">
        <w:rPr>
          <w:rFonts w:ascii="Google Sans" w:cs="Google Sans" w:eastAsia="Google Sans" w:hAnsi="Google Sans"/>
          <w:color w:val="1f1f1f"/>
          <w:rtl w:val="0"/>
        </w:rPr>
        <w:t xml:space="preserve"> containing its </w:t>
      </w:r>
      <w:r w:rsidDel="00000000" w:rsidR="00000000" w:rsidRPr="00000000">
        <w:rPr>
          <w:rFonts w:ascii="Google Sans" w:cs="Google Sans" w:eastAsia="Google Sans" w:hAnsi="Google Sans"/>
          <w:b w:val="1"/>
          <w:bCs w:val="1"/>
          <w:color w:val="1f1f1f"/>
          <w:rtl w:val="0"/>
        </w:rPr>
        <w:t xml:space="preserve">Public Key</w:t>
      </w:r>
      <w:r w:rsidDel="00000000" w:rsidR="00000000" w:rsidRPr="00000000">
        <w:rPr>
          <w:rFonts w:ascii="Google Sans" w:cs="Google Sans" w:eastAsia="Google Sans" w:hAnsi="Google Sans"/>
          <w:color w:val="1f1f1f"/>
          <w:rtl w:val="0"/>
        </w:rPr>
        <w:t xml:space="preserve"> to the browser.</w:t>
      </w:r>
    </w:p>
    <w:p w:rsidR="00000000" w:rsidDel="00000000" w:rsidP="00000000" w:rsidRDefault="00000000" w:rsidRPr="00000000" w14:paraId="000000CF">
      <w:pPr>
        <w:numPr>
          <w:ilvl w:val="0"/>
          <w:numId w:val="11"/>
        </w:numPr>
        <w:spacing w:after="0" w:afterAutospacing="0" w:before="0" w:beforeAutospacing="0" w:line="275.9999942779541" w:lineRule="auto"/>
        <w:ind w:left="1200" w:hanging="360"/>
      </w:pPr>
      <w:r w:rsidDel="00000000" w:rsidR="00000000" w:rsidRPr="00000000">
        <w:rPr>
          <w:rFonts w:ascii="Google Sans" w:cs="Google Sans" w:eastAsia="Google Sans" w:hAnsi="Google Sans"/>
          <w:b w:val="1"/>
          <w:bCs w:val="1"/>
          <w:color w:val="1f1f1f"/>
          <w:rtl w:val="0"/>
        </w:rPr>
        <w:t xml:space="preserve">Authentication:</w:t>
      </w:r>
      <w:r w:rsidDel="00000000" w:rsidR="00000000" w:rsidRPr="00000000">
        <w:rPr>
          <w:rFonts w:ascii="Google Sans" w:cs="Google Sans" w:eastAsia="Google Sans" w:hAnsi="Google Sans"/>
          <w:color w:val="1f1f1f"/>
          <w:rtl w:val="0"/>
        </w:rPr>
        <w:t xml:space="preserve"> The browser verifies the certificate's validity against built-in trusted </w:t>
      </w:r>
      <w:r w:rsidDel="00000000" w:rsidR="00000000" w:rsidRPr="00000000">
        <w:rPr>
          <w:rFonts w:ascii="Google Sans" w:cs="Google Sans" w:eastAsia="Google Sans" w:hAnsi="Google Sans"/>
          <w:b w:val="1"/>
          <w:bCs w:val="1"/>
          <w:color w:val="1f1f1f"/>
          <w:rtl w:val="0"/>
        </w:rPr>
        <w:t xml:space="preserve">Certificate Authorities (CAs)</w:t>
      </w:r>
      <w:r w:rsidDel="00000000" w:rsidR="00000000" w:rsidRPr="00000000">
        <w:rPr>
          <w:rFonts w:ascii="Google Sans" w:cs="Google Sans" w:eastAsia="Google Sans" w:hAnsi="Google Sans"/>
          <w:color w:val="1f1f1f"/>
          <w:rtl w:val="0"/>
        </w:rPr>
        <w:t xml:space="preserve"> to ensure the server is not an imposter.</w:t>
      </w:r>
    </w:p>
    <w:p w:rsidR="00000000" w:rsidDel="00000000" w:rsidP="00000000" w:rsidRDefault="00000000" w:rsidRPr="00000000" w14:paraId="000000D0">
      <w:pPr>
        <w:numPr>
          <w:ilvl w:val="0"/>
          <w:numId w:val="11"/>
        </w:numPr>
        <w:spacing w:after="0" w:afterAutospacing="0" w:before="0" w:beforeAutospacing="0" w:line="275.9999942779541" w:lineRule="auto"/>
        <w:ind w:left="1200" w:hanging="360"/>
      </w:pPr>
      <w:r w:rsidDel="00000000" w:rsidR="00000000" w:rsidRPr="00000000">
        <w:rPr>
          <w:rFonts w:ascii="Google Sans" w:cs="Google Sans" w:eastAsia="Google Sans" w:hAnsi="Google Sans"/>
          <w:b w:val="1"/>
          <w:bCs w:val="1"/>
          <w:color w:val="1f1f1f"/>
          <w:rtl w:val="0"/>
        </w:rPr>
        <w:t xml:space="preserve">Key Agreement:</w:t>
      </w:r>
      <w:r w:rsidDel="00000000" w:rsidR="00000000" w:rsidRPr="00000000">
        <w:rPr>
          <w:rFonts w:ascii="Google Sans" w:cs="Google Sans" w:eastAsia="Google Sans" w:hAnsi="Google Sans"/>
          <w:color w:val="1f1f1f"/>
          <w:rtl w:val="0"/>
        </w:rPr>
        <w:t xml:space="preserve"> If valid, the browser generates a unique, symmetric </w:t>
      </w:r>
      <w:r w:rsidDel="00000000" w:rsidR="00000000" w:rsidRPr="00000000">
        <w:rPr>
          <w:rFonts w:ascii="Google Sans" w:cs="Google Sans" w:eastAsia="Google Sans" w:hAnsi="Google Sans"/>
          <w:b w:val="1"/>
          <w:bCs w:val="1"/>
          <w:color w:val="1f1f1f"/>
          <w:rtl w:val="0"/>
        </w:rPr>
        <w:t xml:space="preserve">Session Key</w:t>
      </w:r>
      <w:r w:rsidDel="00000000" w:rsidR="00000000" w:rsidRPr="00000000">
        <w:rPr>
          <w:rFonts w:ascii="Google Sans" w:cs="Google Sans" w:eastAsia="Google Sans" w:hAnsi="Google Sans"/>
          <w:color w:val="1f1f1f"/>
          <w:rtl w:val="0"/>
        </w:rPr>
        <w:t xml:space="preserve"> (used for fast data encryption).</w:t>
      </w:r>
    </w:p>
    <w:p w:rsidR="00000000" w:rsidDel="00000000" w:rsidP="00000000" w:rsidRDefault="00000000" w:rsidRPr="00000000" w14:paraId="000000D1">
      <w:pPr>
        <w:numPr>
          <w:ilvl w:val="0"/>
          <w:numId w:val="11"/>
        </w:numPr>
        <w:spacing w:after="0" w:afterAutospacing="0" w:before="0" w:beforeAutospacing="0" w:line="275.9999942779541" w:lineRule="auto"/>
        <w:ind w:left="1200" w:hanging="360"/>
      </w:pPr>
      <w:r w:rsidDel="00000000" w:rsidR="00000000" w:rsidRPr="00000000">
        <w:rPr>
          <w:rFonts w:ascii="Google Sans" w:cs="Google Sans" w:eastAsia="Google Sans" w:hAnsi="Google Sans"/>
          <w:b w:val="1"/>
          <w:bCs w:val="1"/>
          <w:color w:val="1f1f1f"/>
          <w:rtl w:val="0"/>
        </w:rPr>
        <w:t xml:space="preserve">Secure Exchange:</w:t>
      </w:r>
      <w:r w:rsidDel="00000000" w:rsidR="00000000" w:rsidRPr="00000000">
        <w:rPr>
          <w:rFonts w:ascii="Google Sans" w:cs="Google Sans" w:eastAsia="Google Sans" w:hAnsi="Google Sans"/>
          <w:color w:val="1f1f1f"/>
          <w:rtl w:val="0"/>
        </w:rPr>
        <w:t xml:space="preserve"> The browser encrypts this Session Key using the server's </w:t>
      </w:r>
      <w:r w:rsidDel="00000000" w:rsidR="00000000" w:rsidRPr="00000000">
        <w:rPr>
          <w:rFonts w:ascii="Google Sans" w:cs="Google Sans" w:eastAsia="Google Sans" w:hAnsi="Google Sans"/>
          <w:i w:val="1"/>
          <w:iCs w:val="1"/>
          <w:color w:val="1f1f1f"/>
          <w:rtl w:val="0"/>
        </w:rPr>
        <w:t xml:space="preserve">Public Key</w:t>
      </w:r>
      <w:r w:rsidDel="00000000" w:rsidR="00000000" w:rsidRPr="00000000">
        <w:rPr>
          <w:rFonts w:ascii="Google Sans" w:cs="Google Sans" w:eastAsia="Google Sans" w:hAnsi="Google Sans"/>
          <w:color w:val="1f1f1f"/>
          <w:rtl w:val="0"/>
        </w:rPr>
        <w:t xml:space="preserve"> (asymmetric encryption) and sends it back. Only the real server has the corresponding </w:t>
      </w:r>
      <w:r w:rsidDel="00000000" w:rsidR="00000000" w:rsidRPr="00000000">
        <w:rPr>
          <w:rFonts w:ascii="Google Sans" w:cs="Google Sans" w:eastAsia="Google Sans" w:hAnsi="Google Sans"/>
          <w:b w:val="1"/>
          <w:bCs w:val="1"/>
          <w:color w:val="1f1f1f"/>
          <w:rtl w:val="0"/>
        </w:rPr>
        <w:t xml:space="preserve">Private Key</w:t>
      </w:r>
      <w:r w:rsidDel="00000000" w:rsidR="00000000" w:rsidRPr="00000000">
        <w:rPr>
          <w:rFonts w:ascii="Google Sans" w:cs="Google Sans" w:eastAsia="Google Sans" w:hAnsi="Google Sans"/>
          <w:color w:val="1f1f1f"/>
          <w:rtl w:val="0"/>
        </w:rPr>
        <w:t xml:space="preserve"> required to decrypt it.</w:t>
      </w:r>
    </w:p>
    <w:p w:rsidR="00000000" w:rsidDel="00000000" w:rsidP="00000000" w:rsidRDefault="00000000" w:rsidRPr="00000000" w14:paraId="000000D2">
      <w:pPr>
        <w:numPr>
          <w:ilvl w:val="0"/>
          <w:numId w:val="11"/>
        </w:numPr>
        <w:spacing w:after="120" w:before="0" w:beforeAutospacing="0" w:line="275.9999942779541" w:lineRule="auto"/>
        <w:ind w:left="1200" w:hanging="360"/>
      </w:pPr>
      <w:r w:rsidDel="00000000" w:rsidR="00000000" w:rsidRPr="00000000">
        <w:rPr>
          <w:rFonts w:ascii="Google Sans" w:cs="Google Sans" w:eastAsia="Google Sans" w:hAnsi="Google Sans"/>
          <w:b w:val="1"/>
          <w:bCs w:val="1"/>
          <w:color w:val="1f1f1f"/>
          <w:rtl w:val="0"/>
        </w:rPr>
        <w:t xml:space="preserve">Secure Stream:</w:t>
      </w:r>
      <w:r w:rsidDel="00000000" w:rsidR="00000000" w:rsidRPr="00000000">
        <w:rPr>
          <w:rFonts w:ascii="Google Sans" w:cs="Google Sans" w:eastAsia="Google Sans" w:hAnsi="Google Sans"/>
          <w:color w:val="1f1f1f"/>
          <w:rtl w:val="0"/>
        </w:rPr>
        <w:t xml:space="preserve"> Both sides now use this identical, secret Session Key to encrypt and decrypt all subsequent HTTP requests and responses.</w:t>
      </w:r>
    </w:p>
    <w:p w:rsidR="00000000" w:rsidDel="00000000" w:rsidP="00000000" w:rsidRDefault="00000000" w:rsidRPr="00000000" w14:paraId="000000D3">
      <w:pPr>
        <w:spacing w:after="187.5" w:line="275.9999942779541" w:lineRule="auto"/>
        <w:ind w:left="1320" w:right="600" w:firstLine="0"/>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SEO (Search Engine Optimization) Benefit:</w:t>
      </w:r>
      <w:r w:rsidDel="00000000" w:rsidR="00000000" w:rsidRPr="00000000">
        <w:rPr>
          <w:rFonts w:ascii="Google Sans" w:cs="Google Sans" w:eastAsia="Google Sans" w:hAnsi="Google Sans"/>
          <w:color w:val="1f1f1f"/>
          <w:rtl w:val="0"/>
        </w:rPr>
        <w:t xml:space="preserve"> Search engines like Google prioritize HTTPS-enabled websites in search rankings and flag unencrypted HTTP sites as "Not Secure" in browser URL bars.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275.9999942779541" w:lineRule="auto"/>
        <w:ind w:left="720" w:firstLine="0"/>
        <w:rPr>
          <w:rFonts w:ascii="Google Sans" w:cs="Google Sans" w:eastAsia="Google Sans" w:hAnsi="Google Sans"/>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22" Type="http://schemas.openxmlformats.org/officeDocument/2006/relationships/image" Target="media/image16.png"/><Relationship Id="rId21" Type="http://schemas.openxmlformats.org/officeDocument/2006/relationships/image" Target="media/image2.png"/><Relationship Id="rId24" Type="http://schemas.openxmlformats.org/officeDocument/2006/relationships/image" Target="media/image20.png"/><Relationship Id="rId23"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image" Target="media/image19.png"/><Relationship Id="rId25"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5.png"/><Relationship Id="rId8" Type="http://schemas.openxmlformats.org/officeDocument/2006/relationships/image" Target="media/image7.png"/><Relationship Id="rId11" Type="http://schemas.openxmlformats.org/officeDocument/2006/relationships/image" Target="media/image8.png"/><Relationship Id="rId10" Type="http://schemas.openxmlformats.org/officeDocument/2006/relationships/image" Target="media/image12.png"/><Relationship Id="rId13" Type="http://schemas.openxmlformats.org/officeDocument/2006/relationships/image" Target="media/image5.png"/><Relationship Id="rId12" Type="http://schemas.openxmlformats.org/officeDocument/2006/relationships/image" Target="media/image17.png"/><Relationship Id="rId15" Type="http://schemas.openxmlformats.org/officeDocument/2006/relationships/image" Target="media/image18.png"/><Relationship Id="rId14" Type="http://schemas.openxmlformats.org/officeDocument/2006/relationships/image" Target="media/image1.png"/><Relationship Id="rId17" Type="http://schemas.openxmlformats.org/officeDocument/2006/relationships/image" Target="media/image4.png"/><Relationship Id="rId16" Type="http://schemas.openxmlformats.org/officeDocument/2006/relationships/image" Target="media/image10.png"/><Relationship Id="rId19" Type="http://schemas.openxmlformats.org/officeDocument/2006/relationships/image" Target="media/image14.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