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2C39F" w14:textId="0FD2BFEF" w:rsidR="00444B0C" w:rsidRDefault="00444B0C" w:rsidP="002A7B23">
      <w:pPr>
        <w:pStyle w:val="BodyText"/>
        <w:ind w:left="3828"/>
        <w:rPr>
          <w:sz w:val="20"/>
        </w:rPr>
      </w:pPr>
      <w:bookmarkStart w:id="0" w:name="_Hlk205597388"/>
      <w:bookmarkStart w:id="1" w:name="_Hlk205597496"/>
      <w:r>
        <w:rPr>
          <w:noProof/>
          <w:sz w:val="20"/>
        </w:rPr>
        <w:drawing>
          <wp:anchor distT="0" distB="0" distL="114300" distR="114300" simplePos="0" relativeHeight="251657216" behindDoc="1" locked="0" layoutInCell="1" allowOverlap="1" wp14:anchorId="3FBC7A06" wp14:editId="40353F6A">
            <wp:simplePos x="0" y="0"/>
            <wp:positionH relativeFrom="column">
              <wp:posOffset>2203450</wp:posOffset>
            </wp:positionH>
            <wp:positionV relativeFrom="paragraph">
              <wp:posOffset>-50800</wp:posOffset>
            </wp:positionV>
            <wp:extent cx="981003" cy="854963"/>
            <wp:effectExtent l="0" t="0" r="0" b="2540"/>
            <wp:wrapNone/>
            <wp:docPr id="1" name="Image 1"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universit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81003" cy="854963"/>
                    </a:xfrm>
                    <a:prstGeom prst="rect">
                      <a:avLst/>
                    </a:prstGeom>
                  </pic:spPr>
                </pic:pic>
              </a:graphicData>
            </a:graphic>
          </wp:anchor>
        </w:drawing>
      </w:r>
    </w:p>
    <w:p w14:paraId="3DF90D59" w14:textId="5EAFB64A" w:rsidR="00444B0C" w:rsidRDefault="00444B0C" w:rsidP="002A7B23">
      <w:pPr>
        <w:pStyle w:val="BodyText"/>
        <w:ind w:left="3828"/>
        <w:rPr>
          <w:sz w:val="20"/>
        </w:rPr>
      </w:pPr>
    </w:p>
    <w:p w14:paraId="6FF9EBB1" w14:textId="3C0AFF36" w:rsidR="00444B0C" w:rsidRDefault="00444B0C" w:rsidP="002A7B23">
      <w:pPr>
        <w:pStyle w:val="BodyText"/>
        <w:ind w:left="3828"/>
        <w:rPr>
          <w:sz w:val="20"/>
        </w:rPr>
      </w:pPr>
    </w:p>
    <w:p w14:paraId="1701AFAB" w14:textId="77777777" w:rsidR="00444B0C" w:rsidRDefault="00444B0C" w:rsidP="002A7B23">
      <w:pPr>
        <w:pStyle w:val="BodyText"/>
        <w:ind w:left="3828"/>
        <w:rPr>
          <w:sz w:val="20"/>
        </w:rPr>
      </w:pPr>
    </w:p>
    <w:p w14:paraId="539D41AC" w14:textId="4B0B6948" w:rsidR="00671ECB" w:rsidRDefault="00671ECB" w:rsidP="002A7B23">
      <w:pPr>
        <w:pStyle w:val="BodyText"/>
        <w:ind w:left="3828"/>
        <w:rPr>
          <w:sz w:val="20"/>
        </w:rPr>
      </w:pPr>
      <w:bookmarkStart w:id="2" w:name="_Hlk205415578"/>
      <w:bookmarkEnd w:id="2"/>
    </w:p>
    <w:p w14:paraId="52ED3D9F" w14:textId="3E90688F" w:rsidR="00671ECB" w:rsidRDefault="000718F4" w:rsidP="00671ECB">
      <w:pPr>
        <w:pStyle w:val="Title"/>
      </w:pPr>
      <w:r>
        <w:rPr>
          <w:color w:val="000099"/>
        </w:rPr>
        <w:t xml:space="preserve">   </w:t>
      </w:r>
      <w:r w:rsidR="00671ECB">
        <w:rPr>
          <w:color w:val="000099"/>
        </w:rPr>
        <w:t>American</w:t>
      </w:r>
      <w:r w:rsidR="00671ECB">
        <w:rPr>
          <w:color w:val="000099"/>
          <w:spacing w:val="-3"/>
        </w:rPr>
        <w:t xml:space="preserve"> </w:t>
      </w:r>
      <w:r w:rsidR="00671ECB">
        <w:rPr>
          <w:color w:val="000099"/>
        </w:rPr>
        <w:t>International</w:t>
      </w:r>
      <w:r w:rsidR="00671ECB">
        <w:rPr>
          <w:color w:val="000099"/>
          <w:spacing w:val="-2"/>
        </w:rPr>
        <w:t xml:space="preserve"> </w:t>
      </w:r>
      <w:r w:rsidR="00671ECB">
        <w:rPr>
          <w:color w:val="000099"/>
        </w:rPr>
        <w:t>University-Bangladesh</w:t>
      </w:r>
      <w:r w:rsidR="00671ECB">
        <w:rPr>
          <w:color w:val="000099"/>
          <w:spacing w:val="-1"/>
        </w:rPr>
        <w:t xml:space="preserve"> </w:t>
      </w:r>
      <w:r w:rsidR="00671ECB">
        <w:rPr>
          <w:color w:val="000099"/>
          <w:spacing w:val="-2"/>
        </w:rPr>
        <w:t>(AIUB)</w:t>
      </w:r>
    </w:p>
    <w:p w14:paraId="3D5391E8" w14:textId="149F9884" w:rsidR="007C583C" w:rsidRPr="007C583C" w:rsidRDefault="00444B0C" w:rsidP="00444B0C">
      <w:pPr>
        <w:spacing w:before="62" w:line="276" w:lineRule="auto"/>
        <w:ind w:right="3108"/>
        <w:rPr>
          <w:b/>
          <w:sz w:val="32"/>
          <w:szCs w:val="32"/>
        </w:rPr>
      </w:pPr>
      <w:r>
        <w:rPr>
          <w:b/>
          <w:sz w:val="32"/>
          <w:szCs w:val="32"/>
        </w:rPr>
        <w:t xml:space="preserve">                </w:t>
      </w:r>
      <w:r w:rsidR="000718F4">
        <w:rPr>
          <w:b/>
          <w:sz w:val="32"/>
          <w:szCs w:val="32"/>
        </w:rPr>
        <w:t xml:space="preserve">   </w:t>
      </w:r>
      <w:r>
        <w:rPr>
          <w:b/>
          <w:sz w:val="32"/>
          <w:szCs w:val="32"/>
        </w:rPr>
        <w:t xml:space="preserve">   </w:t>
      </w:r>
      <w:r w:rsidR="00671ECB" w:rsidRPr="007C583C">
        <w:rPr>
          <w:b/>
          <w:sz w:val="32"/>
          <w:szCs w:val="32"/>
        </w:rPr>
        <w:t>Department of Computer Science</w:t>
      </w:r>
    </w:p>
    <w:p w14:paraId="1B480260" w14:textId="72DDC4F8" w:rsidR="00617D9D" w:rsidRDefault="007C583C" w:rsidP="00617D9D">
      <w:pPr>
        <w:spacing w:before="62" w:line="276" w:lineRule="auto"/>
        <w:ind w:right="3108"/>
        <w:rPr>
          <w:b/>
          <w:sz w:val="32"/>
          <w:szCs w:val="32"/>
        </w:rPr>
      </w:pPr>
      <w:r w:rsidRPr="007C583C">
        <w:rPr>
          <w:b/>
          <w:sz w:val="32"/>
          <w:szCs w:val="32"/>
        </w:rPr>
        <w:t xml:space="preserve">               </w:t>
      </w:r>
      <w:r w:rsidR="00444B0C">
        <w:rPr>
          <w:b/>
          <w:sz w:val="32"/>
          <w:szCs w:val="32"/>
        </w:rPr>
        <w:t xml:space="preserve"> </w:t>
      </w:r>
      <w:r w:rsidRPr="007C583C">
        <w:rPr>
          <w:b/>
          <w:sz w:val="32"/>
          <w:szCs w:val="32"/>
        </w:rPr>
        <w:t xml:space="preserve"> </w:t>
      </w:r>
      <w:r w:rsidR="00671ECB" w:rsidRPr="007C583C">
        <w:rPr>
          <w:b/>
          <w:sz w:val="32"/>
          <w:szCs w:val="32"/>
        </w:rPr>
        <w:t>Faculty</w:t>
      </w:r>
      <w:r w:rsidR="00671ECB" w:rsidRPr="007C583C">
        <w:rPr>
          <w:b/>
          <w:spacing w:val="-7"/>
          <w:sz w:val="32"/>
          <w:szCs w:val="32"/>
        </w:rPr>
        <w:t xml:space="preserve"> </w:t>
      </w:r>
      <w:r w:rsidR="00671ECB" w:rsidRPr="007C583C">
        <w:rPr>
          <w:b/>
          <w:sz w:val="32"/>
          <w:szCs w:val="32"/>
        </w:rPr>
        <w:t>of</w:t>
      </w:r>
      <w:r w:rsidR="00671ECB" w:rsidRPr="007C583C">
        <w:rPr>
          <w:b/>
          <w:spacing w:val="-7"/>
          <w:sz w:val="32"/>
          <w:szCs w:val="32"/>
        </w:rPr>
        <w:t xml:space="preserve"> </w:t>
      </w:r>
      <w:r w:rsidR="00671ECB" w:rsidRPr="007C583C">
        <w:rPr>
          <w:b/>
          <w:sz w:val="32"/>
          <w:szCs w:val="32"/>
        </w:rPr>
        <w:t>Science</w:t>
      </w:r>
      <w:r w:rsidR="00671ECB" w:rsidRPr="007C583C">
        <w:rPr>
          <w:b/>
          <w:spacing w:val="-7"/>
          <w:sz w:val="32"/>
          <w:szCs w:val="32"/>
        </w:rPr>
        <w:t xml:space="preserve"> </w:t>
      </w:r>
      <w:r w:rsidR="00671ECB" w:rsidRPr="007C583C">
        <w:rPr>
          <w:b/>
          <w:sz w:val="32"/>
          <w:szCs w:val="32"/>
        </w:rPr>
        <w:t>&amp;</w:t>
      </w:r>
      <w:r w:rsidR="00671ECB" w:rsidRPr="007C583C">
        <w:rPr>
          <w:b/>
          <w:spacing w:val="-7"/>
          <w:sz w:val="32"/>
          <w:szCs w:val="32"/>
        </w:rPr>
        <w:t xml:space="preserve"> </w:t>
      </w:r>
      <w:r w:rsidR="00671ECB" w:rsidRPr="007C583C">
        <w:rPr>
          <w:b/>
          <w:sz w:val="32"/>
          <w:szCs w:val="32"/>
        </w:rPr>
        <w:t>Technology(FST)</w:t>
      </w:r>
      <w:r w:rsidR="00617D9D">
        <w:rPr>
          <w:b/>
          <w:sz w:val="32"/>
          <w:szCs w:val="32"/>
        </w:rPr>
        <w:t xml:space="preserve">                         </w:t>
      </w:r>
    </w:p>
    <w:p w14:paraId="5BA42748" w14:textId="616D780B" w:rsidR="00617D9D" w:rsidRPr="007C583C" w:rsidRDefault="00617D9D" w:rsidP="00617D9D">
      <w:pPr>
        <w:spacing w:before="62" w:line="276" w:lineRule="auto"/>
        <w:ind w:right="3108"/>
        <w:jc w:val="center"/>
        <w:rPr>
          <w:b/>
          <w:sz w:val="32"/>
          <w:szCs w:val="32"/>
        </w:rPr>
      </w:pPr>
      <w:r>
        <w:rPr>
          <w:b/>
          <w:sz w:val="32"/>
          <w:szCs w:val="32"/>
        </w:rPr>
        <w:t xml:space="preserve">                </w:t>
      </w:r>
      <w:r w:rsidRPr="00617D9D">
        <w:rPr>
          <w:b/>
          <w:sz w:val="32"/>
          <w:szCs w:val="32"/>
        </w:rPr>
        <w:t>Software Engineering</w:t>
      </w:r>
    </w:p>
    <w:p w14:paraId="0D1F6F29" w14:textId="77777777" w:rsidR="002A7B23" w:rsidRDefault="002A7B23" w:rsidP="002A7B23">
      <w:pPr>
        <w:pStyle w:val="BodyText"/>
        <w:jc w:val="center"/>
        <w:rPr>
          <w:rFonts w:ascii="Calibri"/>
          <w:b/>
          <w:color w:val="EE0000"/>
          <w:sz w:val="34"/>
        </w:rPr>
      </w:pPr>
    </w:p>
    <w:p w14:paraId="6BB4DF48" w14:textId="49AAAC03" w:rsidR="007C583C" w:rsidRPr="007C583C" w:rsidRDefault="007C583C" w:rsidP="007C583C">
      <w:pPr>
        <w:pStyle w:val="BodyText"/>
        <w:rPr>
          <w:b/>
          <w:color w:val="EE0000"/>
          <w:sz w:val="34"/>
        </w:rPr>
      </w:pPr>
      <w:r>
        <w:rPr>
          <w:rFonts w:ascii="Calibri"/>
          <w:b/>
          <w:color w:val="EE0000"/>
          <w:sz w:val="34"/>
        </w:rPr>
        <w:t xml:space="preserve"> </w:t>
      </w:r>
      <w:r w:rsidR="000718F4">
        <w:rPr>
          <w:rFonts w:ascii="Calibri"/>
          <w:b/>
          <w:color w:val="EE0000"/>
          <w:sz w:val="34"/>
        </w:rPr>
        <w:t xml:space="preserve"> </w:t>
      </w:r>
      <w:r>
        <w:rPr>
          <w:rFonts w:ascii="Calibri"/>
          <w:b/>
          <w:color w:val="EE0000"/>
          <w:sz w:val="34"/>
        </w:rPr>
        <w:t xml:space="preserve">     </w:t>
      </w:r>
      <w:bookmarkStart w:id="3" w:name="_Hlk205597630"/>
      <w:r w:rsidR="002A7B23" w:rsidRPr="007C583C">
        <w:rPr>
          <w:b/>
          <w:color w:val="EE0000"/>
          <w:sz w:val="34"/>
        </w:rPr>
        <w:t xml:space="preserve">AIUB Portal Redefined: </w:t>
      </w:r>
      <w:r w:rsidR="001A1789" w:rsidRPr="001A1789">
        <w:rPr>
          <w:b/>
          <w:color w:val="EE0000"/>
          <w:sz w:val="34"/>
        </w:rPr>
        <w:t>Integrating</w:t>
      </w:r>
      <w:r w:rsidR="002A7B23" w:rsidRPr="007C583C">
        <w:rPr>
          <w:b/>
          <w:color w:val="EE0000"/>
          <w:sz w:val="34"/>
        </w:rPr>
        <w:t xml:space="preserve"> Campus Life with</w:t>
      </w:r>
    </w:p>
    <w:p w14:paraId="7F0C5333" w14:textId="3395C170" w:rsidR="007C583C" w:rsidRPr="00617D9D" w:rsidRDefault="007C583C" w:rsidP="00617D9D">
      <w:pPr>
        <w:pStyle w:val="BodyText"/>
        <w:rPr>
          <w:rFonts w:ascii="Calibri"/>
          <w:b/>
          <w:color w:val="EE0000"/>
          <w:sz w:val="34"/>
        </w:rPr>
      </w:pPr>
      <w:r w:rsidRPr="007C583C">
        <w:rPr>
          <w:b/>
          <w:color w:val="EE0000"/>
          <w:sz w:val="34"/>
        </w:rPr>
        <w:t xml:space="preserve">                  </w:t>
      </w:r>
      <w:r w:rsidR="000718F4">
        <w:rPr>
          <w:b/>
          <w:color w:val="EE0000"/>
          <w:sz w:val="34"/>
        </w:rPr>
        <w:t xml:space="preserve"> </w:t>
      </w:r>
      <w:r w:rsidRPr="007C583C">
        <w:rPr>
          <w:b/>
          <w:color w:val="EE0000"/>
          <w:sz w:val="34"/>
        </w:rPr>
        <w:t xml:space="preserve">           </w:t>
      </w:r>
      <w:r w:rsidR="002A7B23" w:rsidRPr="007C583C">
        <w:rPr>
          <w:b/>
          <w:color w:val="EE0000"/>
          <w:sz w:val="34"/>
        </w:rPr>
        <w:t>Smart Digital Innovation</w:t>
      </w:r>
      <w:bookmarkEnd w:id="3"/>
    </w:p>
    <w:p w14:paraId="291CE9DF" w14:textId="132AB112" w:rsidR="007C583C" w:rsidRDefault="000718F4" w:rsidP="00444B0C">
      <w:pPr>
        <w:spacing w:before="261" w:after="240"/>
        <w:ind w:left="2043" w:right="3354"/>
        <w:rPr>
          <w:sz w:val="28"/>
        </w:rPr>
      </w:pPr>
      <w:r>
        <w:rPr>
          <w:sz w:val="28"/>
        </w:rPr>
        <w:t xml:space="preserve"> </w:t>
      </w:r>
      <w:r w:rsidR="00444B0C">
        <w:rPr>
          <w:sz w:val="28"/>
        </w:rPr>
        <w:t xml:space="preserve">                   </w:t>
      </w:r>
      <w:r w:rsidR="007C583C">
        <w:rPr>
          <w:sz w:val="28"/>
        </w:rPr>
        <w:t xml:space="preserve">Submitted </w:t>
      </w:r>
      <w:r w:rsidR="007C583C">
        <w:rPr>
          <w:spacing w:val="-6"/>
          <w:sz w:val="28"/>
        </w:rPr>
        <w:t>To</w:t>
      </w:r>
    </w:p>
    <w:p w14:paraId="37F0BA03" w14:textId="67D7A8AC" w:rsidR="007C583C" w:rsidRDefault="000718F4" w:rsidP="007C583C">
      <w:pPr>
        <w:ind w:left="2043" w:right="3354"/>
        <w:jc w:val="center"/>
        <w:rPr>
          <w:b/>
          <w:bCs/>
          <w:sz w:val="28"/>
        </w:rPr>
      </w:pPr>
      <w:r>
        <w:rPr>
          <w:b/>
          <w:bCs/>
          <w:sz w:val="28"/>
        </w:rPr>
        <w:t xml:space="preserve"> </w:t>
      </w:r>
      <w:r w:rsidR="007C583C" w:rsidRPr="007C583C">
        <w:rPr>
          <w:b/>
          <w:bCs/>
          <w:sz w:val="28"/>
        </w:rPr>
        <w:t>Tonny Shekha Kar</w:t>
      </w:r>
    </w:p>
    <w:p w14:paraId="6D8F0DD1" w14:textId="77777777" w:rsidR="007C583C" w:rsidRPr="007C583C" w:rsidRDefault="007C583C" w:rsidP="007C583C">
      <w:pPr>
        <w:ind w:left="2043" w:right="3354"/>
        <w:jc w:val="center"/>
        <w:rPr>
          <w:b/>
          <w:bCs/>
          <w:sz w:val="28"/>
        </w:rPr>
      </w:pPr>
    </w:p>
    <w:p w14:paraId="739AD87A" w14:textId="576EC3F9" w:rsidR="00617D9D" w:rsidRPr="00617D9D" w:rsidRDefault="007C583C" w:rsidP="007C583C">
      <w:pPr>
        <w:spacing w:before="261"/>
        <w:ind w:right="3354"/>
        <w:rPr>
          <w:b/>
          <w:bCs/>
          <w:spacing w:val="-9"/>
          <w:sz w:val="28"/>
        </w:rPr>
      </w:pPr>
      <w:r w:rsidRPr="00617D9D">
        <w:rPr>
          <w:b/>
          <w:bCs/>
          <w:sz w:val="28"/>
        </w:rPr>
        <w:t xml:space="preserve">                           </w:t>
      </w:r>
      <w:r w:rsidR="00617D9D">
        <w:rPr>
          <w:b/>
          <w:bCs/>
          <w:sz w:val="28"/>
        </w:rPr>
        <w:t xml:space="preserve">     </w:t>
      </w:r>
      <w:r w:rsidR="000718F4">
        <w:rPr>
          <w:b/>
          <w:bCs/>
          <w:sz w:val="28"/>
        </w:rPr>
        <w:t xml:space="preserve"> </w:t>
      </w:r>
      <w:r w:rsidR="00617D9D">
        <w:rPr>
          <w:b/>
          <w:bCs/>
          <w:sz w:val="28"/>
        </w:rPr>
        <w:t xml:space="preserve">         </w:t>
      </w:r>
      <w:r w:rsidR="00617D9D" w:rsidRPr="00617D9D">
        <w:rPr>
          <w:b/>
          <w:bCs/>
          <w:sz w:val="28"/>
        </w:rPr>
        <w:t>Pr</w:t>
      </w:r>
      <w:r w:rsidR="00671ECB" w:rsidRPr="00617D9D">
        <w:rPr>
          <w:b/>
          <w:bCs/>
          <w:sz w:val="28"/>
        </w:rPr>
        <w:t>oject</w:t>
      </w:r>
      <w:r w:rsidR="00617D9D" w:rsidRPr="00617D9D">
        <w:rPr>
          <w:b/>
          <w:bCs/>
          <w:sz w:val="28"/>
        </w:rPr>
        <w:t xml:space="preserve"> Process Model</w:t>
      </w:r>
      <w:r w:rsidR="00671ECB" w:rsidRPr="00617D9D">
        <w:rPr>
          <w:b/>
          <w:bCs/>
          <w:spacing w:val="-9"/>
          <w:sz w:val="28"/>
        </w:rPr>
        <w:t xml:space="preserve"> </w:t>
      </w:r>
    </w:p>
    <w:p w14:paraId="7E1601CD" w14:textId="693B2E52" w:rsidR="00671ECB" w:rsidRDefault="00617D9D" w:rsidP="007C583C">
      <w:pPr>
        <w:spacing w:before="261"/>
        <w:ind w:right="3354"/>
        <w:rPr>
          <w:sz w:val="28"/>
        </w:rPr>
      </w:pPr>
      <w:r>
        <w:rPr>
          <w:spacing w:val="-9"/>
          <w:sz w:val="28"/>
        </w:rPr>
        <w:t xml:space="preserve">                                    </w:t>
      </w:r>
      <w:r w:rsidR="00444B0C">
        <w:rPr>
          <w:spacing w:val="-9"/>
          <w:sz w:val="28"/>
        </w:rPr>
        <w:t xml:space="preserve"> </w:t>
      </w:r>
      <w:r>
        <w:rPr>
          <w:spacing w:val="-9"/>
          <w:sz w:val="28"/>
        </w:rPr>
        <w:t xml:space="preserve"> </w:t>
      </w:r>
      <w:r w:rsidR="000718F4">
        <w:rPr>
          <w:spacing w:val="-9"/>
          <w:sz w:val="28"/>
        </w:rPr>
        <w:t xml:space="preserve"> </w:t>
      </w:r>
      <w:r>
        <w:rPr>
          <w:spacing w:val="-9"/>
          <w:sz w:val="28"/>
        </w:rPr>
        <w:t xml:space="preserve">                  </w:t>
      </w:r>
      <w:r w:rsidR="00671ECB">
        <w:rPr>
          <w:sz w:val="28"/>
        </w:rPr>
        <w:t>Submitted</w:t>
      </w:r>
      <w:r w:rsidR="007C583C">
        <w:rPr>
          <w:sz w:val="28"/>
        </w:rPr>
        <w:t xml:space="preserve"> </w:t>
      </w:r>
      <w:r w:rsidR="00671ECB">
        <w:rPr>
          <w:spacing w:val="-6"/>
          <w:sz w:val="28"/>
        </w:rPr>
        <w:t>By</w:t>
      </w:r>
    </w:p>
    <w:p w14:paraId="2D50245D" w14:textId="77777777" w:rsidR="00671ECB" w:rsidRDefault="00671ECB" w:rsidP="00671ECB">
      <w:pPr>
        <w:pStyle w:val="BodyText"/>
        <w:spacing w:before="91"/>
        <w:rPr>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2771"/>
        <w:gridCol w:w="1440"/>
        <w:gridCol w:w="2700"/>
        <w:gridCol w:w="1884"/>
      </w:tblGrid>
      <w:tr w:rsidR="00671ECB" w14:paraId="32059034" w14:textId="77777777" w:rsidTr="007C583C">
        <w:trPr>
          <w:trHeight w:val="575"/>
        </w:trPr>
        <w:tc>
          <w:tcPr>
            <w:tcW w:w="3306" w:type="dxa"/>
            <w:gridSpan w:val="2"/>
            <w:shd w:val="clear" w:color="auto" w:fill="C5D9F0"/>
          </w:tcPr>
          <w:p w14:paraId="768FC63E" w14:textId="77777777" w:rsidR="00671ECB" w:rsidRDefault="00671ECB" w:rsidP="002540D3">
            <w:pPr>
              <w:pStyle w:val="TableParagraph"/>
              <w:spacing w:line="275" w:lineRule="exact"/>
              <w:ind w:left="107"/>
              <w:jc w:val="center"/>
              <w:rPr>
                <w:b/>
                <w:sz w:val="24"/>
              </w:rPr>
            </w:pPr>
            <w:r>
              <w:rPr>
                <w:b/>
                <w:sz w:val="24"/>
              </w:rPr>
              <w:t>Semester:</w:t>
            </w:r>
            <w:r>
              <w:rPr>
                <w:b/>
                <w:spacing w:val="-7"/>
                <w:sz w:val="24"/>
              </w:rPr>
              <w:t xml:space="preserve"> </w:t>
            </w:r>
            <w:r>
              <w:rPr>
                <w:b/>
                <w:spacing w:val="-2"/>
                <w:sz w:val="24"/>
              </w:rPr>
              <w:t>Summer 2024-2025</w:t>
            </w:r>
          </w:p>
        </w:tc>
        <w:tc>
          <w:tcPr>
            <w:tcW w:w="1440" w:type="dxa"/>
            <w:shd w:val="clear" w:color="auto" w:fill="C5D9F0"/>
          </w:tcPr>
          <w:p w14:paraId="04B53D27" w14:textId="77777777" w:rsidR="00671ECB" w:rsidRDefault="00671ECB" w:rsidP="002540D3">
            <w:pPr>
              <w:pStyle w:val="TableParagraph"/>
              <w:spacing w:line="275" w:lineRule="exact"/>
              <w:ind w:left="108"/>
              <w:jc w:val="center"/>
              <w:rPr>
                <w:b/>
                <w:sz w:val="24"/>
              </w:rPr>
            </w:pPr>
            <w:r>
              <w:rPr>
                <w:b/>
                <w:spacing w:val="-2"/>
                <w:sz w:val="24"/>
              </w:rPr>
              <w:t>Section: D</w:t>
            </w:r>
          </w:p>
        </w:tc>
        <w:tc>
          <w:tcPr>
            <w:tcW w:w="4584" w:type="dxa"/>
            <w:gridSpan w:val="2"/>
            <w:shd w:val="clear" w:color="auto" w:fill="C5D9F0"/>
          </w:tcPr>
          <w:p w14:paraId="37F7A1C3" w14:textId="77777777" w:rsidR="00671ECB" w:rsidRDefault="00671ECB" w:rsidP="007C583C">
            <w:pPr>
              <w:pStyle w:val="TableParagraph"/>
              <w:spacing w:line="275" w:lineRule="exact"/>
              <w:ind w:left="109"/>
              <w:jc w:val="center"/>
              <w:rPr>
                <w:b/>
                <w:sz w:val="24"/>
              </w:rPr>
            </w:pPr>
            <w:r>
              <w:rPr>
                <w:b/>
                <w:sz w:val="24"/>
              </w:rPr>
              <w:t>Group</w:t>
            </w:r>
            <w:r>
              <w:rPr>
                <w:b/>
                <w:spacing w:val="-3"/>
                <w:sz w:val="24"/>
              </w:rPr>
              <w:t xml:space="preserve"> </w:t>
            </w:r>
            <w:r>
              <w:rPr>
                <w:b/>
                <w:spacing w:val="-2"/>
                <w:sz w:val="24"/>
              </w:rPr>
              <w:t>Number: 01</w:t>
            </w:r>
          </w:p>
        </w:tc>
      </w:tr>
      <w:tr w:rsidR="00671ECB" w14:paraId="3E12B165" w14:textId="77777777" w:rsidTr="007C583C">
        <w:trPr>
          <w:trHeight w:val="551"/>
        </w:trPr>
        <w:tc>
          <w:tcPr>
            <w:tcW w:w="535" w:type="dxa"/>
            <w:shd w:val="clear" w:color="auto" w:fill="D9D9D9"/>
          </w:tcPr>
          <w:p w14:paraId="1A79F6FB" w14:textId="77777777" w:rsidR="00671ECB" w:rsidRDefault="00671ECB" w:rsidP="002540D3">
            <w:pPr>
              <w:pStyle w:val="TableParagraph"/>
              <w:spacing w:line="275" w:lineRule="exact"/>
              <w:ind w:left="107"/>
              <w:jc w:val="center"/>
              <w:rPr>
                <w:sz w:val="24"/>
              </w:rPr>
            </w:pPr>
            <w:r>
              <w:rPr>
                <w:spacing w:val="-5"/>
                <w:sz w:val="24"/>
              </w:rPr>
              <w:t>SN</w:t>
            </w:r>
          </w:p>
        </w:tc>
        <w:tc>
          <w:tcPr>
            <w:tcW w:w="2771" w:type="dxa"/>
            <w:shd w:val="clear" w:color="auto" w:fill="D9D9D9"/>
          </w:tcPr>
          <w:p w14:paraId="5404B7BA" w14:textId="77777777" w:rsidR="00671ECB" w:rsidRDefault="00671ECB" w:rsidP="002540D3">
            <w:pPr>
              <w:pStyle w:val="TableParagraph"/>
              <w:spacing w:line="275" w:lineRule="exact"/>
              <w:ind w:left="105"/>
              <w:jc w:val="center"/>
              <w:rPr>
                <w:sz w:val="24"/>
              </w:rPr>
            </w:pPr>
            <w:r>
              <w:rPr>
                <w:sz w:val="24"/>
              </w:rPr>
              <w:t>Student</w:t>
            </w:r>
            <w:r>
              <w:rPr>
                <w:spacing w:val="-2"/>
                <w:sz w:val="24"/>
              </w:rPr>
              <w:t xml:space="preserve"> </w:t>
            </w:r>
            <w:r>
              <w:rPr>
                <w:spacing w:val="-4"/>
                <w:sz w:val="24"/>
              </w:rPr>
              <w:t>Name</w:t>
            </w:r>
          </w:p>
        </w:tc>
        <w:tc>
          <w:tcPr>
            <w:tcW w:w="1440" w:type="dxa"/>
            <w:shd w:val="clear" w:color="auto" w:fill="D9D9D9"/>
          </w:tcPr>
          <w:p w14:paraId="54092B6B" w14:textId="77777777" w:rsidR="00671ECB" w:rsidRDefault="00671ECB" w:rsidP="002540D3">
            <w:pPr>
              <w:pStyle w:val="TableParagraph"/>
              <w:spacing w:line="275" w:lineRule="exact"/>
              <w:ind w:left="108"/>
              <w:jc w:val="center"/>
              <w:rPr>
                <w:sz w:val="24"/>
              </w:rPr>
            </w:pPr>
            <w:r>
              <w:rPr>
                <w:sz w:val="24"/>
              </w:rPr>
              <w:t xml:space="preserve">Student </w:t>
            </w:r>
            <w:r>
              <w:rPr>
                <w:spacing w:val="-5"/>
                <w:sz w:val="24"/>
              </w:rPr>
              <w:t>ID</w:t>
            </w:r>
          </w:p>
        </w:tc>
        <w:tc>
          <w:tcPr>
            <w:tcW w:w="2700" w:type="dxa"/>
            <w:shd w:val="clear" w:color="auto" w:fill="D9D9D9"/>
          </w:tcPr>
          <w:p w14:paraId="7ED38155" w14:textId="77777777" w:rsidR="00671ECB" w:rsidRDefault="00671ECB" w:rsidP="002540D3">
            <w:pPr>
              <w:pStyle w:val="TableParagraph"/>
              <w:spacing w:line="276" w:lineRule="exact"/>
              <w:ind w:left="414" w:right="388" w:hanging="15"/>
              <w:jc w:val="center"/>
              <w:rPr>
                <w:sz w:val="24"/>
              </w:rPr>
            </w:pPr>
            <w:r>
              <w:rPr>
                <w:spacing w:val="-2"/>
                <w:sz w:val="24"/>
              </w:rPr>
              <w:t>Contribution (CO3)</w:t>
            </w:r>
          </w:p>
        </w:tc>
        <w:tc>
          <w:tcPr>
            <w:tcW w:w="1884" w:type="dxa"/>
            <w:shd w:val="clear" w:color="auto" w:fill="D9D9D9"/>
          </w:tcPr>
          <w:p w14:paraId="13159570" w14:textId="77777777" w:rsidR="00671ECB" w:rsidRDefault="00671ECB" w:rsidP="002540D3">
            <w:pPr>
              <w:pStyle w:val="TableParagraph"/>
              <w:spacing w:line="276" w:lineRule="exact"/>
              <w:ind w:left="110" w:right="96"/>
              <w:jc w:val="center"/>
              <w:rPr>
                <w:sz w:val="24"/>
              </w:rPr>
            </w:pPr>
            <w:r>
              <w:rPr>
                <w:spacing w:val="-2"/>
                <w:sz w:val="24"/>
              </w:rPr>
              <w:t>Individual Marks</w:t>
            </w:r>
          </w:p>
        </w:tc>
      </w:tr>
      <w:tr w:rsidR="00671ECB" w14:paraId="4D577B54" w14:textId="77777777" w:rsidTr="007C583C">
        <w:trPr>
          <w:trHeight w:val="275"/>
        </w:trPr>
        <w:tc>
          <w:tcPr>
            <w:tcW w:w="535" w:type="dxa"/>
          </w:tcPr>
          <w:p w14:paraId="6E2C4302" w14:textId="77777777" w:rsidR="00671ECB" w:rsidRDefault="00671ECB" w:rsidP="002540D3">
            <w:pPr>
              <w:pStyle w:val="TableParagraph"/>
              <w:jc w:val="center"/>
              <w:rPr>
                <w:sz w:val="20"/>
              </w:rPr>
            </w:pPr>
            <w:r>
              <w:rPr>
                <w:sz w:val="20"/>
              </w:rPr>
              <w:t>01</w:t>
            </w:r>
          </w:p>
        </w:tc>
        <w:tc>
          <w:tcPr>
            <w:tcW w:w="2771" w:type="dxa"/>
          </w:tcPr>
          <w:p w14:paraId="3313A355" w14:textId="77777777" w:rsidR="00671ECB" w:rsidRDefault="00671ECB" w:rsidP="002540D3">
            <w:pPr>
              <w:pStyle w:val="TableParagraph"/>
              <w:jc w:val="both"/>
              <w:rPr>
                <w:sz w:val="20"/>
              </w:rPr>
            </w:pPr>
            <w:r>
              <w:rPr>
                <w:sz w:val="20"/>
              </w:rPr>
              <w:t xml:space="preserve">  NILOY PAUL</w:t>
            </w:r>
          </w:p>
        </w:tc>
        <w:tc>
          <w:tcPr>
            <w:tcW w:w="1440" w:type="dxa"/>
          </w:tcPr>
          <w:p w14:paraId="136DB43F" w14:textId="77777777" w:rsidR="00671ECB" w:rsidRDefault="00671ECB" w:rsidP="002540D3">
            <w:pPr>
              <w:pStyle w:val="TableParagraph"/>
              <w:jc w:val="center"/>
              <w:rPr>
                <w:sz w:val="20"/>
              </w:rPr>
            </w:pPr>
            <w:r>
              <w:rPr>
                <w:sz w:val="20"/>
              </w:rPr>
              <w:t>23-51773-2</w:t>
            </w:r>
          </w:p>
        </w:tc>
        <w:tc>
          <w:tcPr>
            <w:tcW w:w="2700" w:type="dxa"/>
            <w:shd w:val="clear" w:color="auto" w:fill="F1DBDB"/>
          </w:tcPr>
          <w:p w14:paraId="72A8897C" w14:textId="77777777" w:rsidR="00671ECB" w:rsidRDefault="00671ECB" w:rsidP="002540D3">
            <w:pPr>
              <w:pStyle w:val="TableParagraph"/>
              <w:rPr>
                <w:sz w:val="20"/>
              </w:rPr>
            </w:pPr>
          </w:p>
        </w:tc>
        <w:tc>
          <w:tcPr>
            <w:tcW w:w="1884" w:type="dxa"/>
            <w:shd w:val="clear" w:color="auto" w:fill="F1DBDB"/>
          </w:tcPr>
          <w:p w14:paraId="46AF4784" w14:textId="77777777" w:rsidR="00671ECB" w:rsidRDefault="00671ECB" w:rsidP="002540D3">
            <w:pPr>
              <w:pStyle w:val="TableParagraph"/>
              <w:rPr>
                <w:sz w:val="20"/>
              </w:rPr>
            </w:pPr>
          </w:p>
        </w:tc>
      </w:tr>
      <w:tr w:rsidR="00671ECB" w14:paraId="50F23609" w14:textId="77777777" w:rsidTr="007C583C">
        <w:trPr>
          <w:trHeight w:val="275"/>
        </w:trPr>
        <w:tc>
          <w:tcPr>
            <w:tcW w:w="535" w:type="dxa"/>
          </w:tcPr>
          <w:p w14:paraId="30232054" w14:textId="77777777" w:rsidR="00671ECB" w:rsidRDefault="00671ECB" w:rsidP="002540D3">
            <w:pPr>
              <w:pStyle w:val="TableParagraph"/>
              <w:jc w:val="center"/>
              <w:rPr>
                <w:sz w:val="20"/>
              </w:rPr>
            </w:pPr>
            <w:r>
              <w:rPr>
                <w:sz w:val="20"/>
              </w:rPr>
              <w:t>02</w:t>
            </w:r>
          </w:p>
        </w:tc>
        <w:tc>
          <w:tcPr>
            <w:tcW w:w="2771" w:type="dxa"/>
          </w:tcPr>
          <w:p w14:paraId="4E9C160C" w14:textId="77777777" w:rsidR="00671ECB" w:rsidRDefault="00671ECB" w:rsidP="002540D3">
            <w:pPr>
              <w:pStyle w:val="TableParagraph"/>
              <w:jc w:val="both"/>
              <w:rPr>
                <w:sz w:val="20"/>
              </w:rPr>
            </w:pPr>
            <w:r>
              <w:rPr>
                <w:sz w:val="20"/>
              </w:rPr>
              <w:t xml:space="preserve">  ARNOB SARKER SUPTA</w:t>
            </w:r>
          </w:p>
        </w:tc>
        <w:tc>
          <w:tcPr>
            <w:tcW w:w="1440" w:type="dxa"/>
          </w:tcPr>
          <w:p w14:paraId="5506BAE7" w14:textId="77777777" w:rsidR="00671ECB" w:rsidRDefault="00671ECB" w:rsidP="002540D3">
            <w:pPr>
              <w:pStyle w:val="TableParagraph"/>
              <w:jc w:val="center"/>
              <w:rPr>
                <w:sz w:val="20"/>
              </w:rPr>
            </w:pPr>
            <w:r>
              <w:rPr>
                <w:sz w:val="20"/>
              </w:rPr>
              <w:t>23-52080-2</w:t>
            </w:r>
          </w:p>
        </w:tc>
        <w:tc>
          <w:tcPr>
            <w:tcW w:w="2700" w:type="dxa"/>
            <w:shd w:val="clear" w:color="auto" w:fill="F1DBDB"/>
          </w:tcPr>
          <w:p w14:paraId="7E3D0303" w14:textId="77777777" w:rsidR="00671ECB" w:rsidRDefault="00671ECB" w:rsidP="002540D3">
            <w:pPr>
              <w:pStyle w:val="TableParagraph"/>
              <w:rPr>
                <w:sz w:val="20"/>
              </w:rPr>
            </w:pPr>
          </w:p>
        </w:tc>
        <w:tc>
          <w:tcPr>
            <w:tcW w:w="1884" w:type="dxa"/>
            <w:shd w:val="clear" w:color="auto" w:fill="F1DBDB"/>
          </w:tcPr>
          <w:p w14:paraId="05A974CB" w14:textId="77777777" w:rsidR="00671ECB" w:rsidRDefault="00671ECB" w:rsidP="002540D3">
            <w:pPr>
              <w:pStyle w:val="TableParagraph"/>
              <w:rPr>
                <w:sz w:val="20"/>
              </w:rPr>
            </w:pPr>
          </w:p>
        </w:tc>
      </w:tr>
      <w:tr w:rsidR="00671ECB" w14:paraId="27BF1DE8" w14:textId="77777777" w:rsidTr="007C583C">
        <w:trPr>
          <w:trHeight w:val="277"/>
        </w:trPr>
        <w:tc>
          <w:tcPr>
            <w:tcW w:w="535" w:type="dxa"/>
          </w:tcPr>
          <w:p w14:paraId="770FCA23" w14:textId="77777777" w:rsidR="00671ECB" w:rsidRDefault="00671ECB" w:rsidP="002540D3">
            <w:pPr>
              <w:pStyle w:val="TableParagraph"/>
              <w:jc w:val="center"/>
              <w:rPr>
                <w:sz w:val="20"/>
              </w:rPr>
            </w:pPr>
            <w:r>
              <w:rPr>
                <w:sz w:val="20"/>
              </w:rPr>
              <w:t>03</w:t>
            </w:r>
          </w:p>
        </w:tc>
        <w:tc>
          <w:tcPr>
            <w:tcW w:w="2771" w:type="dxa"/>
          </w:tcPr>
          <w:p w14:paraId="33CA9CDF" w14:textId="77777777" w:rsidR="00671ECB" w:rsidRDefault="00671ECB" w:rsidP="002540D3">
            <w:pPr>
              <w:pStyle w:val="TableParagraph"/>
              <w:jc w:val="both"/>
              <w:rPr>
                <w:sz w:val="20"/>
              </w:rPr>
            </w:pPr>
            <w:r>
              <w:rPr>
                <w:sz w:val="20"/>
              </w:rPr>
              <w:t xml:space="preserve">  </w:t>
            </w:r>
            <w:r w:rsidRPr="00563025">
              <w:rPr>
                <w:sz w:val="20"/>
              </w:rPr>
              <w:t>ABDULLAH AL TAMJID</w:t>
            </w:r>
          </w:p>
        </w:tc>
        <w:tc>
          <w:tcPr>
            <w:tcW w:w="1440" w:type="dxa"/>
          </w:tcPr>
          <w:p w14:paraId="7EF0F019" w14:textId="77777777" w:rsidR="00671ECB" w:rsidRDefault="00671ECB" w:rsidP="002540D3">
            <w:pPr>
              <w:pStyle w:val="TableParagraph"/>
              <w:jc w:val="center"/>
              <w:rPr>
                <w:sz w:val="20"/>
              </w:rPr>
            </w:pPr>
            <w:r>
              <w:rPr>
                <w:sz w:val="20"/>
              </w:rPr>
              <w:t>23-51887-2</w:t>
            </w:r>
          </w:p>
        </w:tc>
        <w:tc>
          <w:tcPr>
            <w:tcW w:w="2700" w:type="dxa"/>
            <w:shd w:val="clear" w:color="auto" w:fill="F1DBDB"/>
          </w:tcPr>
          <w:p w14:paraId="7C37EE28" w14:textId="77777777" w:rsidR="00671ECB" w:rsidRDefault="00671ECB" w:rsidP="002540D3">
            <w:pPr>
              <w:pStyle w:val="TableParagraph"/>
              <w:rPr>
                <w:sz w:val="20"/>
              </w:rPr>
            </w:pPr>
          </w:p>
        </w:tc>
        <w:tc>
          <w:tcPr>
            <w:tcW w:w="1884" w:type="dxa"/>
            <w:shd w:val="clear" w:color="auto" w:fill="F1DBDB"/>
          </w:tcPr>
          <w:p w14:paraId="08B87723" w14:textId="77777777" w:rsidR="00671ECB" w:rsidRDefault="00671ECB" w:rsidP="002540D3">
            <w:pPr>
              <w:pStyle w:val="TableParagraph"/>
              <w:rPr>
                <w:sz w:val="20"/>
              </w:rPr>
            </w:pPr>
          </w:p>
        </w:tc>
      </w:tr>
      <w:tr w:rsidR="00671ECB" w14:paraId="54222285" w14:textId="77777777" w:rsidTr="007C583C">
        <w:trPr>
          <w:trHeight w:val="275"/>
        </w:trPr>
        <w:tc>
          <w:tcPr>
            <w:tcW w:w="535" w:type="dxa"/>
          </w:tcPr>
          <w:p w14:paraId="69EB1CDA" w14:textId="77777777" w:rsidR="00671ECB" w:rsidRDefault="00671ECB" w:rsidP="002540D3">
            <w:pPr>
              <w:pStyle w:val="TableParagraph"/>
              <w:jc w:val="center"/>
              <w:rPr>
                <w:sz w:val="20"/>
              </w:rPr>
            </w:pPr>
            <w:r>
              <w:rPr>
                <w:sz w:val="20"/>
              </w:rPr>
              <w:t>04</w:t>
            </w:r>
          </w:p>
        </w:tc>
        <w:tc>
          <w:tcPr>
            <w:tcW w:w="2771" w:type="dxa"/>
          </w:tcPr>
          <w:p w14:paraId="7BBED3A6" w14:textId="77777777" w:rsidR="00671ECB" w:rsidRDefault="00671ECB" w:rsidP="002540D3">
            <w:pPr>
              <w:pStyle w:val="TableParagraph"/>
              <w:jc w:val="both"/>
              <w:rPr>
                <w:sz w:val="20"/>
              </w:rPr>
            </w:pPr>
            <w:r>
              <w:rPr>
                <w:sz w:val="20"/>
              </w:rPr>
              <w:t xml:space="preserve">  </w:t>
            </w:r>
            <w:r w:rsidRPr="00563025">
              <w:rPr>
                <w:sz w:val="20"/>
              </w:rPr>
              <w:t>SADIA ISLAM</w:t>
            </w:r>
          </w:p>
        </w:tc>
        <w:tc>
          <w:tcPr>
            <w:tcW w:w="1440" w:type="dxa"/>
          </w:tcPr>
          <w:p w14:paraId="62CA7C31" w14:textId="77777777" w:rsidR="00671ECB" w:rsidRDefault="00671ECB" w:rsidP="002540D3">
            <w:pPr>
              <w:pStyle w:val="TableParagraph"/>
              <w:jc w:val="center"/>
              <w:rPr>
                <w:sz w:val="20"/>
              </w:rPr>
            </w:pPr>
            <w:r>
              <w:rPr>
                <w:sz w:val="20"/>
              </w:rPr>
              <w:t>23-51943-2</w:t>
            </w:r>
          </w:p>
        </w:tc>
        <w:tc>
          <w:tcPr>
            <w:tcW w:w="2700" w:type="dxa"/>
            <w:shd w:val="clear" w:color="auto" w:fill="F1DBDB"/>
          </w:tcPr>
          <w:p w14:paraId="0D0B4B6E" w14:textId="77777777" w:rsidR="00671ECB" w:rsidRDefault="00671ECB" w:rsidP="002540D3">
            <w:pPr>
              <w:pStyle w:val="TableParagraph"/>
              <w:rPr>
                <w:sz w:val="20"/>
              </w:rPr>
            </w:pPr>
          </w:p>
        </w:tc>
        <w:tc>
          <w:tcPr>
            <w:tcW w:w="1884" w:type="dxa"/>
            <w:shd w:val="clear" w:color="auto" w:fill="F1DBDB"/>
          </w:tcPr>
          <w:p w14:paraId="05597675" w14:textId="77777777" w:rsidR="00671ECB" w:rsidRDefault="00671ECB" w:rsidP="002540D3">
            <w:pPr>
              <w:pStyle w:val="TableParagraph"/>
              <w:rPr>
                <w:sz w:val="20"/>
              </w:rPr>
            </w:pPr>
          </w:p>
        </w:tc>
      </w:tr>
      <w:tr w:rsidR="00671ECB" w14:paraId="4774E726" w14:textId="77777777" w:rsidTr="007C583C">
        <w:trPr>
          <w:trHeight w:val="275"/>
        </w:trPr>
        <w:tc>
          <w:tcPr>
            <w:tcW w:w="535" w:type="dxa"/>
          </w:tcPr>
          <w:p w14:paraId="3C93351D" w14:textId="77777777" w:rsidR="00671ECB" w:rsidRDefault="00671ECB" w:rsidP="002540D3">
            <w:pPr>
              <w:pStyle w:val="TableParagraph"/>
              <w:jc w:val="center"/>
              <w:rPr>
                <w:sz w:val="20"/>
              </w:rPr>
            </w:pPr>
            <w:r>
              <w:rPr>
                <w:sz w:val="20"/>
              </w:rPr>
              <w:t>05</w:t>
            </w:r>
          </w:p>
        </w:tc>
        <w:tc>
          <w:tcPr>
            <w:tcW w:w="2771" w:type="dxa"/>
          </w:tcPr>
          <w:p w14:paraId="7669697B" w14:textId="77777777" w:rsidR="00671ECB" w:rsidRDefault="00671ECB" w:rsidP="002540D3">
            <w:pPr>
              <w:pStyle w:val="TableParagraph"/>
              <w:jc w:val="both"/>
              <w:rPr>
                <w:sz w:val="20"/>
              </w:rPr>
            </w:pPr>
            <w:r>
              <w:rPr>
                <w:sz w:val="20"/>
              </w:rPr>
              <w:t xml:space="preserve">  </w:t>
            </w:r>
            <w:r w:rsidRPr="00563025">
              <w:rPr>
                <w:sz w:val="20"/>
              </w:rPr>
              <w:t>KAHIUM AHAMED FAHIM</w:t>
            </w:r>
          </w:p>
        </w:tc>
        <w:tc>
          <w:tcPr>
            <w:tcW w:w="1440" w:type="dxa"/>
          </w:tcPr>
          <w:p w14:paraId="45008C9E" w14:textId="77777777" w:rsidR="00671ECB" w:rsidRDefault="00671ECB" w:rsidP="002540D3">
            <w:pPr>
              <w:pStyle w:val="TableParagraph"/>
              <w:jc w:val="center"/>
              <w:rPr>
                <w:sz w:val="20"/>
              </w:rPr>
            </w:pPr>
            <w:r>
              <w:rPr>
                <w:sz w:val="20"/>
              </w:rPr>
              <w:t>22-48593-3</w:t>
            </w:r>
          </w:p>
        </w:tc>
        <w:tc>
          <w:tcPr>
            <w:tcW w:w="2700" w:type="dxa"/>
            <w:shd w:val="clear" w:color="auto" w:fill="F1DBDB"/>
          </w:tcPr>
          <w:p w14:paraId="411F69D5" w14:textId="77777777" w:rsidR="00671ECB" w:rsidRDefault="00671ECB" w:rsidP="002540D3">
            <w:pPr>
              <w:pStyle w:val="TableParagraph"/>
              <w:rPr>
                <w:sz w:val="20"/>
              </w:rPr>
            </w:pPr>
          </w:p>
        </w:tc>
        <w:tc>
          <w:tcPr>
            <w:tcW w:w="1884" w:type="dxa"/>
            <w:shd w:val="clear" w:color="auto" w:fill="F1DBDB"/>
          </w:tcPr>
          <w:p w14:paraId="6D2BE173" w14:textId="77777777" w:rsidR="00671ECB" w:rsidRDefault="00671ECB" w:rsidP="002540D3">
            <w:pPr>
              <w:pStyle w:val="TableParagraph"/>
              <w:rPr>
                <w:sz w:val="20"/>
              </w:rPr>
            </w:pPr>
          </w:p>
        </w:tc>
      </w:tr>
      <w:bookmarkEnd w:id="0"/>
      <w:bookmarkEnd w:id="1"/>
    </w:tbl>
    <w:p w14:paraId="78ACEB49" w14:textId="5FE1C93E" w:rsidR="00671ECB" w:rsidRDefault="00671ECB" w:rsidP="00671ECB">
      <w:pPr>
        <w:tabs>
          <w:tab w:val="center" w:pos="720"/>
          <w:tab w:val="center" w:pos="1440"/>
          <w:tab w:val="center" w:pos="4602"/>
        </w:tabs>
        <w:spacing w:after="12" w:line="259" w:lineRule="auto"/>
      </w:pPr>
    </w:p>
    <w:p w14:paraId="1EA93A50" w14:textId="163E5ECA" w:rsidR="00671ECB" w:rsidRDefault="00F56BEF" w:rsidP="00F56BEF">
      <w:pPr>
        <w:pStyle w:val="BodyText"/>
        <w:ind w:right="1261"/>
        <w:jc w:val="center"/>
      </w:pPr>
      <w:r>
        <w:t>The</w:t>
      </w:r>
      <w:r>
        <w:rPr>
          <w:spacing w:val="-3"/>
        </w:rPr>
        <w:t xml:space="preserve"> </w:t>
      </w:r>
      <w:r>
        <w:t>project will</w:t>
      </w:r>
      <w:r>
        <w:rPr>
          <w:spacing w:val="-1"/>
        </w:rPr>
        <w:t xml:space="preserve"> </w:t>
      </w:r>
      <w:r>
        <w:t>be Evaluated</w:t>
      </w:r>
      <w:r>
        <w:rPr>
          <w:spacing w:val="-1"/>
        </w:rPr>
        <w:t xml:space="preserve"> </w:t>
      </w:r>
      <w:r>
        <w:t>for</w:t>
      </w:r>
      <w:r>
        <w:rPr>
          <w:spacing w:val="-2"/>
        </w:rPr>
        <w:t xml:space="preserve"> </w:t>
      </w:r>
      <w:r>
        <w:t>the following Course</w:t>
      </w:r>
      <w:r>
        <w:rPr>
          <w:spacing w:val="-2"/>
        </w:rPr>
        <w:t xml:space="preserve"> Outcomes</w:t>
      </w:r>
    </w:p>
    <w:p w14:paraId="5D2EC0AA" w14:textId="77777777" w:rsidR="00671ECB" w:rsidRDefault="00671ECB" w:rsidP="00671ECB">
      <w:pPr>
        <w:spacing w:line="259" w:lineRule="auto"/>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8"/>
        <w:gridCol w:w="1098"/>
        <w:gridCol w:w="1337"/>
      </w:tblGrid>
      <w:tr w:rsidR="00F56BEF" w14:paraId="7BB63847" w14:textId="77777777" w:rsidTr="00091022">
        <w:trPr>
          <w:trHeight w:val="275"/>
        </w:trPr>
        <w:tc>
          <w:tcPr>
            <w:tcW w:w="6918" w:type="dxa"/>
            <w:vMerge w:val="restart"/>
            <w:shd w:val="clear" w:color="auto" w:fill="D9D9D9"/>
          </w:tcPr>
          <w:p w14:paraId="4E77CBFE" w14:textId="77777777" w:rsidR="00F56BEF" w:rsidRDefault="00F56BEF" w:rsidP="002540D3">
            <w:pPr>
              <w:pStyle w:val="TableParagraph"/>
              <w:ind w:left="107" w:right="153"/>
              <w:rPr>
                <w:rFonts w:ascii="Calibri"/>
              </w:rPr>
            </w:pPr>
            <w:r>
              <w:rPr>
                <w:rFonts w:ascii="Calibri"/>
                <w:b/>
              </w:rPr>
              <w:t xml:space="preserve">CO3: </w:t>
            </w:r>
            <w:r>
              <w:rPr>
                <w:rFonts w:ascii="Calibri"/>
                <w:i/>
              </w:rPr>
              <w:t xml:space="preserve">Select </w:t>
            </w:r>
            <w:r>
              <w:rPr>
                <w:rFonts w:ascii="Calibri"/>
              </w:rPr>
              <w:t>appropriate software engineering models, project management roles and their associated skills for the complex software engineering</w:t>
            </w:r>
            <w:r>
              <w:rPr>
                <w:rFonts w:ascii="Calibri"/>
                <w:spacing w:val="-5"/>
              </w:rPr>
              <w:t xml:space="preserve"> </w:t>
            </w:r>
            <w:r>
              <w:rPr>
                <w:rFonts w:ascii="Calibri"/>
              </w:rPr>
              <w:t>project</w:t>
            </w:r>
            <w:r>
              <w:rPr>
                <w:rFonts w:ascii="Calibri"/>
                <w:spacing w:val="-3"/>
              </w:rPr>
              <w:t xml:space="preserve"> </w:t>
            </w:r>
            <w:r>
              <w:rPr>
                <w:rFonts w:ascii="Calibri"/>
              </w:rPr>
              <w:t>and</w:t>
            </w:r>
            <w:r>
              <w:rPr>
                <w:rFonts w:ascii="Calibri"/>
                <w:spacing w:val="-8"/>
              </w:rPr>
              <w:t xml:space="preserve"> </w:t>
            </w:r>
            <w:r>
              <w:rPr>
                <w:rFonts w:ascii="Calibri"/>
              </w:rPr>
              <w:t>evaluate</w:t>
            </w:r>
            <w:r>
              <w:rPr>
                <w:rFonts w:ascii="Calibri"/>
                <w:spacing w:val="-4"/>
              </w:rPr>
              <w:t xml:space="preserve"> </w:t>
            </w:r>
            <w:r>
              <w:rPr>
                <w:rFonts w:ascii="Calibri"/>
              </w:rPr>
              <w:t>the</w:t>
            </w:r>
            <w:r>
              <w:rPr>
                <w:rFonts w:ascii="Calibri"/>
                <w:spacing w:val="-6"/>
              </w:rPr>
              <w:t xml:space="preserve"> </w:t>
            </w:r>
            <w:r>
              <w:rPr>
                <w:rFonts w:ascii="Calibri"/>
              </w:rPr>
              <w:t>sustainability</w:t>
            </w:r>
            <w:r>
              <w:rPr>
                <w:rFonts w:ascii="Calibri"/>
                <w:spacing w:val="-6"/>
              </w:rPr>
              <w:t xml:space="preserve"> </w:t>
            </w:r>
            <w:r>
              <w:rPr>
                <w:rFonts w:ascii="Calibri"/>
              </w:rPr>
              <w:t>of</w:t>
            </w:r>
            <w:r>
              <w:rPr>
                <w:rFonts w:ascii="Calibri"/>
                <w:spacing w:val="-6"/>
              </w:rPr>
              <w:t xml:space="preserve"> </w:t>
            </w:r>
            <w:r>
              <w:rPr>
                <w:rFonts w:ascii="Calibri"/>
              </w:rPr>
              <w:t>developed</w:t>
            </w:r>
            <w:r>
              <w:rPr>
                <w:rFonts w:ascii="Calibri"/>
                <w:spacing w:val="-4"/>
              </w:rPr>
              <w:t xml:space="preserve"> </w:t>
            </w:r>
            <w:r>
              <w:rPr>
                <w:rFonts w:ascii="Calibri"/>
              </w:rPr>
              <w:t>software,</w:t>
            </w:r>
          </w:p>
          <w:p w14:paraId="64D9A4C4" w14:textId="77777777" w:rsidR="00F56BEF" w:rsidRDefault="00F56BEF" w:rsidP="002540D3">
            <w:pPr>
              <w:pStyle w:val="TableParagraph"/>
              <w:spacing w:line="249" w:lineRule="exact"/>
              <w:ind w:left="107"/>
              <w:rPr>
                <w:rFonts w:ascii="Calibri"/>
              </w:rPr>
            </w:pPr>
            <w:r>
              <w:rPr>
                <w:rFonts w:ascii="Calibri"/>
              </w:rPr>
              <w:t>taking</w:t>
            </w:r>
            <w:r>
              <w:rPr>
                <w:rFonts w:ascii="Calibri"/>
                <w:spacing w:val="-7"/>
              </w:rPr>
              <w:t xml:space="preserve"> </w:t>
            </w:r>
            <w:r>
              <w:rPr>
                <w:rFonts w:ascii="Calibri"/>
              </w:rPr>
              <w:t>into</w:t>
            </w:r>
            <w:r>
              <w:rPr>
                <w:rFonts w:ascii="Calibri"/>
                <w:spacing w:val="-6"/>
              </w:rPr>
              <w:t xml:space="preserve"> </w:t>
            </w:r>
            <w:r>
              <w:rPr>
                <w:rFonts w:ascii="Calibri"/>
              </w:rPr>
              <w:t>consideration</w:t>
            </w:r>
            <w:r>
              <w:rPr>
                <w:rFonts w:ascii="Calibri"/>
                <w:spacing w:val="-5"/>
              </w:rPr>
              <w:t xml:space="preserve"> </w:t>
            </w:r>
            <w:r>
              <w:rPr>
                <w:rFonts w:ascii="Calibri"/>
              </w:rPr>
              <w:t>the</w:t>
            </w:r>
            <w:r>
              <w:rPr>
                <w:rFonts w:ascii="Calibri"/>
                <w:spacing w:val="-5"/>
              </w:rPr>
              <w:t xml:space="preserve"> </w:t>
            </w:r>
            <w:r>
              <w:rPr>
                <w:rFonts w:ascii="Calibri"/>
              </w:rPr>
              <w:t>societal</w:t>
            </w:r>
            <w:r>
              <w:rPr>
                <w:rFonts w:ascii="Calibri"/>
                <w:spacing w:val="-7"/>
              </w:rPr>
              <w:t xml:space="preserve"> </w:t>
            </w:r>
            <w:r>
              <w:rPr>
                <w:rFonts w:ascii="Calibri"/>
              </w:rPr>
              <w:t>and</w:t>
            </w:r>
            <w:r>
              <w:rPr>
                <w:rFonts w:ascii="Calibri"/>
                <w:spacing w:val="-6"/>
              </w:rPr>
              <w:t xml:space="preserve"> </w:t>
            </w:r>
            <w:r>
              <w:rPr>
                <w:rFonts w:ascii="Calibri"/>
              </w:rPr>
              <w:t>environmental</w:t>
            </w:r>
            <w:r>
              <w:rPr>
                <w:rFonts w:ascii="Calibri"/>
                <w:spacing w:val="-4"/>
              </w:rPr>
              <w:t xml:space="preserve"> </w:t>
            </w:r>
            <w:r>
              <w:rPr>
                <w:rFonts w:ascii="Calibri"/>
                <w:spacing w:val="-2"/>
              </w:rPr>
              <w:t>aspects</w:t>
            </w:r>
          </w:p>
        </w:tc>
        <w:tc>
          <w:tcPr>
            <w:tcW w:w="2435" w:type="dxa"/>
            <w:gridSpan w:val="2"/>
            <w:shd w:val="clear" w:color="auto" w:fill="CCC0D9"/>
          </w:tcPr>
          <w:p w14:paraId="0C92EDB7" w14:textId="77777777" w:rsidR="00F56BEF" w:rsidRDefault="00F56BEF" w:rsidP="002540D3">
            <w:pPr>
              <w:pStyle w:val="TableParagraph"/>
              <w:spacing w:line="256" w:lineRule="exact"/>
              <w:ind w:left="107"/>
              <w:rPr>
                <w:sz w:val="24"/>
              </w:rPr>
            </w:pPr>
            <w:r>
              <w:rPr>
                <w:sz w:val="24"/>
              </w:rPr>
              <w:t>Total</w:t>
            </w:r>
            <w:r>
              <w:rPr>
                <w:spacing w:val="-1"/>
                <w:sz w:val="24"/>
              </w:rPr>
              <w:t xml:space="preserve"> </w:t>
            </w:r>
            <w:r>
              <w:rPr>
                <w:spacing w:val="-2"/>
                <w:sz w:val="24"/>
              </w:rPr>
              <w:t>Marks</w:t>
            </w:r>
          </w:p>
        </w:tc>
      </w:tr>
      <w:tr w:rsidR="00F56BEF" w14:paraId="6D7ECE6E" w14:textId="77777777" w:rsidTr="00091022">
        <w:trPr>
          <w:trHeight w:val="789"/>
        </w:trPr>
        <w:tc>
          <w:tcPr>
            <w:tcW w:w="6918" w:type="dxa"/>
            <w:vMerge/>
            <w:tcBorders>
              <w:top w:val="nil"/>
            </w:tcBorders>
            <w:shd w:val="clear" w:color="auto" w:fill="D9D9D9"/>
          </w:tcPr>
          <w:p w14:paraId="189A01D8" w14:textId="77777777" w:rsidR="00F56BEF" w:rsidRDefault="00F56BEF" w:rsidP="002540D3">
            <w:pPr>
              <w:rPr>
                <w:sz w:val="2"/>
                <w:szCs w:val="2"/>
              </w:rPr>
            </w:pPr>
          </w:p>
        </w:tc>
        <w:tc>
          <w:tcPr>
            <w:tcW w:w="2435" w:type="dxa"/>
            <w:gridSpan w:val="2"/>
          </w:tcPr>
          <w:p w14:paraId="67456D4B" w14:textId="77777777" w:rsidR="00F56BEF" w:rsidRDefault="00F56BEF" w:rsidP="002540D3">
            <w:pPr>
              <w:pStyle w:val="TableParagraph"/>
            </w:pPr>
          </w:p>
        </w:tc>
      </w:tr>
      <w:tr w:rsidR="00F56BEF" w14:paraId="06160CFF" w14:textId="77777777" w:rsidTr="00091022">
        <w:trPr>
          <w:trHeight w:val="251"/>
        </w:trPr>
        <w:tc>
          <w:tcPr>
            <w:tcW w:w="6918" w:type="dxa"/>
          </w:tcPr>
          <w:p w14:paraId="34C2394A" w14:textId="77777777" w:rsidR="00F56BEF" w:rsidRDefault="00F56BEF" w:rsidP="002540D3">
            <w:pPr>
              <w:pStyle w:val="TableParagraph"/>
              <w:spacing w:line="232" w:lineRule="exact"/>
              <w:ind w:left="107"/>
            </w:pPr>
            <w:r>
              <w:t>Appropriate</w:t>
            </w:r>
            <w:r>
              <w:rPr>
                <w:spacing w:val="-5"/>
              </w:rPr>
              <w:t xml:space="preserve"> </w:t>
            </w:r>
            <w:r>
              <w:t>Process</w:t>
            </w:r>
            <w:r>
              <w:rPr>
                <w:spacing w:val="-7"/>
              </w:rPr>
              <w:t xml:space="preserve"> </w:t>
            </w:r>
            <w:r>
              <w:t>Model</w:t>
            </w:r>
            <w:r>
              <w:rPr>
                <w:spacing w:val="-7"/>
              </w:rPr>
              <w:t xml:space="preserve"> </w:t>
            </w:r>
            <w:r>
              <w:t>Selection</w:t>
            </w:r>
            <w:r>
              <w:rPr>
                <w:spacing w:val="-4"/>
              </w:rPr>
              <w:t xml:space="preserve"> </w:t>
            </w:r>
            <w:r>
              <w:t>and</w:t>
            </w:r>
            <w:r>
              <w:rPr>
                <w:spacing w:val="-5"/>
              </w:rPr>
              <w:t xml:space="preserve"> </w:t>
            </w:r>
            <w:r>
              <w:t>Argumentation</w:t>
            </w:r>
            <w:r>
              <w:rPr>
                <w:spacing w:val="-5"/>
              </w:rPr>
              <w:t xml:space="preserve"> </w:t>
            </w:r>
            <w:r>
              <w:t>with</w:t>
            </w:r>
            <w:r>
              <w:rPr>
                <w:spacing w:val="-7"/>
              </w:rPr>
              <w:t xml:space="preserve"> </w:t>
            </w:r>
            <w:r>
              <w:rPr>
                <w:spacing w:val="-2"/>
              </w:rPr>
              <w:t>Evidence</w:t>
            </w:r>
          </w:p>
        </w:tc>
        <w:tc>
          <w:tcPr>
            <w:tcW w:w="1098" w:type="dxa"/>
          </w:tcPr>
          <w:p w14:paraId="1A1C91F2" w14:textId="77777777" w:rsidR="00F56BEF" w:rsidRDefault="00F56BEF" w:rsidP="002540D3">
            <w:pPr>
              <w:pStyle w:val="TableParagraph"/>
              <w:spacing w:line="232" w:lineRule="exact"/>
              <w:ind w:left="52" w:right="51"/>
              <w:jc w:val="center"/>
            </w:pPr>
            <w:r>
              <w:t>[5</w:t>
            </w:r>
            <w:r>
              <w:rPr>
                <w:spacing w:val="-2"/>
              </w:rPr>
              <w:t xml:space="preserve"> Marks]</w:t>
            </w:r>
          </w:p>
        </w:tc>
        <w:tc>
          <w:tcPr>
            <w:tcW w:w="1337" w:type="dxa"/>
          </w:tcPr>
          <w:p w14:paraId="55179E05" w14:textId="77777777" w:rsidR="00F56BEF" w:rsidRDefault="00F56BEF" w:rsidP="002540D3">
            <w:pPr>
              <w:pStyle w:val="TableParagraph"/>
              <w:rPr>
                <w:sz w:val="18"/>
              </w:rPr>
            </w:pPr>
          </w:p>
        </w:tc>
      </w:tr>
      <w:tr w:rsidR="00F56BEF" w14:paraId="16FC5E8A" w14:textId="77777777" w:rsidTr="00091022">
        <w:trPr>
          <w:trHeight w:val="253"/>
        </w:trPr>
        <w:tc>
          <w:tcPr>
            <w:tcW w:w="6918" w:type="dxa"/>
          </w:tcPr>
          <w:p w14:paraId="16FD4AB0" w14:textId="77777777" w:rsidR="00F56BEF" w:rsidRDefault="00F56BEF" w:rsidP="002540D3">
            <w:pPr>
              <w:pStyle w:val="TableParagraph"/>
              <w:spacing w:before="1" w:line="233" w:lineRule="exact"/>
              <w:ind w:left="107"/>
            </w:pPr>
            <w:r>
              <w:t>Evidence</w:t>
            </w:r>
            <w:r>
              <w:rPr>
                <w:spacing w:val="-6"/>
              </w:rPr>
              <w:t xml:space="preserve"> </w:t>
            </w:r>
            <w:r>
              <w:t>of</w:t>
            </w:r>
            <w:r>
              <w:rPr>
                <w:spacing w:val="-5"/>
              </w:rPr>
              <w:t xml:space="preserve"> </w:t>
            </w:r>
            <w:r>
              <w:t>Argumentation</w:t>
            </w:r>
            <w:r>
              <w:rPr>
                <w:spacing w:val="-5"/>
              </w:rPr>
              <w:t xml:space="preserve"> </w:t>
            </w:r>
            <w:r>
              <w:t>regarding</w:t>
            </w:r>
            <w:r>
              <w:rPr>
                <w:spacing w:val="-6"/>
              </w:rPr>
              <w:t xml:space="preserve"> </w:t>
            </w:r>
            <w:r>
              <w:t>process</w:t>
            </w:r>
            <w:r>
              <w:rPr>
                <w:spacing w:val="-6"/>
              </w:rPr>
              <w:t xml:space="preserve"> </w:t>
            </w:r>
            <w:r>
              <w:t>model</w:t>
            </w:r>
            <w:r>
              <w:rPr>
                <w:spacing w:val="-4"/>
              </w:rPr>
              <w:t xml:space="preserve"> </w:t>
            </w:r>
            <w:r>
              <w:rPr>
                <w:spacing w:val="-2"/>
              </w:rPr>
              <w:t>selection</w:t>
            </w:r>
          </w:p>
        </w:tc>
        <w:tc>
          <w:tcPr>
            <w:tcW w:w="1098" w:type="dxa"/>
          </w:tcPr>
          <w:p w14:paraId="0E26F052" w14:textId="77777777" w:rsidR="00F56BEF" w:rsidRDefault="00F56BEF" w:rsidP="002540D3">
            <w:pPr>
              <w:pStyle w:val="TableParagraph"/>
              <w:spacing w:before="1" w:line="233" w:lineRule="exact"/>
              <w:ind w:left="1" w:right="52"/>
              <w:jc w:val="center"/>
            </w:pPr>
            <w:r>
              <w:rPr>
                <w:spacing w:val="-2"/>
              </w:rPr>
              <w:t>[5Marks]</w:t>
            </w:r>
          </w:p>
        </w:tc>
        <w:tc>
          <w:tcPr>
            <w:tcW w:w="1337" w:type="dxa"/>
          </w:tcPr>
          <w:p w14:paraId="06DE3DFA" w14:textId="77777777" w:rsidR="00F56BEF" w:rsidRDefault="00F56BEF" w:rsidP="002540D3">
            <w:pPr>
              <w:pStyle w:val="TableParagraph"/>
              <w:rPr>
                <w:sz w:val="18"/>
              </w:rPr>
            </w:pPr>
          </w:p>
        </w:tc>
      </w:tr>
      <w:tr w:rsidR="00F56BEF" w14:paraId="7B961517" w14:textId="77777777" w:rsidTr="00091022">
        <w:trPr>
          <w:trHeight w:val="369"/>
        </w:trPr>
        <w:tc>
          <w:tcPr>
            <w:tcW w:w="6918" w:type="dxa"/>
          </w:tcPr>
          <w:p w14:paraId="6AC388E1" w14:textId="77777777" w:rsidR="00F56BEF" w:rsidRDefault="00F56BEF" w:rsidP="002540D3">
            <w:pPr>
              <w:pStyle w:val="TableParagraph"/>
              <w:spacing w:line="251" w:lineRule="exact"/>
              <w:ind w:left="107"/>
            </w:pPr>
            <w:r>
              <w:t>Analysis</w:t>
            </w:r>
            <w:r>
              <w:rPr>
                <w:spacing w:val="-8"/>
              </w:rPr>
              <w:t xml:space="preserve"> </w:t>
            </w:r>
            <w:r>
              <w:t>the</w:t>
            </w:r>
            <w:r>
              <w:rPr>
                <w:spacing w:val="-5"/>
              </w:rPr>
              <w:t xml:space="preserve"> </w:t>
            </w:r>
            <w:r>
              <w:t>impact</w:t>
            </w:r>
            <w:r>
              <w:rPr>
                <w:spacing w:val="-2"/>
              </w:rPr>
              <w:t xml:space="preserve"> </w:t>
            </w:r>
            <w:r>
              <w:t>of</w:t>
            </w:r>
            <w:r>
              <w:rPr>
                <w:spacing w:val="-4"/>
              </w:rPr>
              <w:t xml:space="preserve"> </w:t>
            </w:r>
            <w:r>
              <w:t>societal,</w:t>
            </w:r>
            <w:r>
              <w:rPr>
                <w:spacing w:val="-3"/>
              </w:rPr>
              <w:t xml:space="preserve"> </w:t>
            </w:r>
            <w:r>
              <w:t>health,</w:t>
            </w:r>
            <w:r>
              <w:rPr>
                <w:spacing w:val="-3"/>
              </w:rPr>
              <w:t xml:space="preserve"> </w:t>
            </w:r>
            <w:r>
              <w:t>safety,</w:t>
            </w:r>
            <w:r>
              <w:rPr>
                <w:spacing w:val="-7"/>
              </w:rPr>
              <w:t xml:space="preserve"> </w:t>
            </w:r>
            <w:r>
              <w:t>legal</w:t>
            </w:r>
            <w:r>
              <w:rPr>
                <w:spacing w:val="-5"/>
              </w:rPr>
              <w:t xml:space="preserve"> </w:t>
            </w:r>
            <w:r>
              <w:t>and</w:t>
            </w:r>
            <w:r>
              <w:rPr>
                <w:spacing w:val="-3"/>
              </w:rPr>
              <w:t xml:space="preserve"> </w:t>
            </w:r>
            <w:r>
              <w:t>cultural</w:t>
            </w:r>
            <w:r>
              <w:rPr>
                <w:spacing w:val="-5"/>
              </w:rPr>
              <w:t xml:space="preserve"> </w:t>
            </w:r>
            <w:r>
              <w:rPr>
                <w:spacing w:val="-2"/>
              </w:rPr>
              <w:t>issues</w:t>
            </w:r>
          </w:p>
        </w:tc>
        <w:tc>
          <w:tcPr>
            <w:tcW w:w="1098" w:type="dxa"/>
          </w:tcPr>
          <w:p w14:paraId="6A671B25" w14:textId="77777777" w:rsidR="00F56BEF" w:rsidRDefault="00F56BEF" w:rsidP="002540D3">
            <w:pPr>
              <w:pStyle w:val="TableParagraph"/>
              <w:spacing w:line="251" w:lineRule="exact"/>
              <w:ind w:left="1" w:right="52"/>
              <w:jc w:val="center"/>
            </w:pPr>
            <w:r>
              <w:rPr>
                <w:spacing w:val="-2"/>
              </w:rPr>
              <w:t>[5Marks]</w:t>
            </w:r>
          </w:p>
        </w:tc>
        <w:tc>
          <w:tcPr>
            <w:tcW w:w="1337" w:type="dxa"/>
            <w:tcBorders>
              <w:right w:val="nil"/>
            </w:tcBorders>
          </w:tcPr>
          <w:p w14:paraId="10893A81" w14:textId="77777777" w:rsidR="00F56BEF" w:rsidRDefault="00F56BEF" w:rsidP="002540D3">
            <w:pPr>
              <w:pStyle w:val="TableParagraph"/>
            </w:pPr>
          </w:p>
        </w:tc>
      </w:tr>
      <w:tr w:rsidR="00F56BEF" w14:paraId="38DDECE5" w14:textId="77777777" w:rsidTr="00091022">
        <w:trPr>
          <w:trHeight w:val="506"/>
        </w:trPr>
        <w:tc>
          <w:tcPr>
            <w:tcW w:w="6918" w:type="dxa"/>
          </w:tcPr>
          <w:p w14:paraId="47B41654" w14:textId="77777777" w:rsidR="00F56BEF" w:rsidRDefault="00F56BEF" w:rsidP="002540D3">
            <w:pPr>
              <w:pStyle w:val="TableParagraph"/>
              <w:spacing w:line="252" w:lineRule="exact"/>
              <w:ind w:left="107" w:right="153"/>
            </w:pPr>
            <w:r>
              <w:t>Submission,</w:t>
            </w:r>
            <w:r>
              <w:rPr>
                <w:spacing w:val="-7"/>
              </w:rPr>
              <w:t xml:space="preserve"> </w:t>
            </w:r>
            <w:r>
              <w:t>Defense,</w:t>
            </w:r>
            <w:r>
              <w:rPr>
                <w:spacing w:val="-7"/>
              </w:rPr>
              <w:t xml:space="preserve"> </w:t>
            </w:r>
            <w:r>
              <w:t>Completeness,</w:t>
            </w:r>
            <w:r>
              <w:rPr>
                <w:spacing w:val="-7"/>
              </w:rPr>
              <w:t xml:space="preserve"> </w:t>
            </w:r>
            <w:r>
              <w:t>Spelling,</w:t>
            </w:r>
            <w:r>
              <w:rPr>
                <w:spacing w:val="-7"/>
              </w:rPr>
              <w:t xml:space="preserve"> </w:t>
            </w:r>
            <w:r>
              <w:t>grammar</w:t>
            </w:r>
            <w:r>
              <w:rPr>
                <w:spacing w:val="-6"/>
              </w:rPr>
              <w:t xml:space="preserve"> </w:t>
            </w:r>
            <w:r>
              <w:t>and</w:t>
            </w:r>
            <w:r>
              <w:rPr>
                <w:spacing w:val="-7"/>
              </w:rPr>
              <w:t xml:space="preserve"> </w:t>
            </w:r>
            <w:r>
              <w:t>Organization of the Project report</w:t>
            </w:r>
          </w:p>
        </w:tc>
        <w:tc>
          <w:tcPr>
            <w:tcW w:w="1098" w:type="dxa"/>
          </w:tcPr>
          <w:p w14:paraId="62C981D6" w14:textId="77777777" w:rsidR="00F56BEF" w:rsidRDefault="00F56BEF" w:rsidP="002540D3">
            <w:pPr>
              <w:pStyle w:val="TableParagraph"/>
              <w:spacing w:line="251" w:lineRule="exact"/>
              <w:ind w:left="1" w:right="52"/>
              <w:jc w:val="center"/>
            </w:pPr>
            <w:r>
              <w:rPr>
                <w:spacing w:val="-2"/>
              </w:rPr>
              <w:t>[5Marks]</w:t>
            </w:r>
          </w:p>
        </w:tc>
        <w:tc>
          <w:tcPr>
            <w:tcW w:w="1337" w:type="dxa"/>
          </w:tcPr>
          <w:p w14:paraId="6786C91B" w14:textId="77777777" w:rsidR="00F56BEF" w:rsidRDefault="00F56BEF" w:rsidP="002540D3">
            <w:pPr>
              <w:pStyle w:val="TableParagraph"/>
            </w:pPr>
          </w:p>
        </w:tc>
      </w:tr>
    </w:tbl>
    <w:p w14:paraId="4A268645" w14:textId="77777777" w:rsidR="00444B0C" w:rsidRDefault="00444B0C" w:rsidP="000718F4">
      <w:pPr>
        <w:pStyle w:val="BodyText"/>
      </w:pPr>
    </w:p>
    <w:p w14:paraId="520DD9D7" w14:textId="77777777" w:rsidR="000718F4" w:rsidRDefault="000718F4" w:rsidP="000718F4">
      <w:pPr>
        <w:pStyle w:val="BodyText"/>
      </w:pPr>
    </w:p>
    <w:p w14:paraId="3939BA45" w14:textId="77777777" w:rsidR="000C2976" w:rsidRPr="004D3834" w:rsidRDefault="000C2976" w:rsidP="000C2976">
      <w:pPr>
        <w:jc w:val="center"/>
        <w:rPr>
          <w:b/>
          <w:color w:val="001F5F"/>
          <w:spacing w:val="-4"/>
          <w:sz w:val="28"/>
        </w:rPr>
      </w:pPr>
      <w:r w:rsidRPr="004D3834">
        <w:rPr>
          <w:b/>
          <w:color w:val="001F5F"/>
          <w:sz w:val="28"/>
        </w:rPr>
        <w:lastRenderedPageBreak/>
        <w:t>Rubric</w:t>
      </w:r>
      <w:r w:rsidRPr="004D3834">
        <w:rPr>
          <w:b/>
          <w:color w:val="001F5F"/>
          <w:spacing w:val="-6"/>
          <w:sz w:val="28"/>
        </w:rPr>
        <w:t xml:space="preserve"> </w:t>
      </w:r>
      <w:r w:rsidRPr="004D3834">
        <w:rPr>
          <w:b/>
          <w:color w:val="001F5F"/>
          <w:sz w:val="28"/>
        </w:rPr>
        <w:t>for</w:t>
      </w:r>
      <w:r w:rsidRPr="004D3834">
        <w:rPr>
          <w:b/>
          <w:color w:val="001F5F"/>
          <w:spacing w:val="-6"/>
          <w:sz w:val="28"/>
        </w:rPr>
        <w:t xml:space="preserve"> </w:t>
      </w:r>
      <w:r w:rsidRPr="004D3834">
        <w:rPr>
          <w:b/>
          <w:color w:val="001F5F"/>
          <w:sz w:val="28"/>
        </w:rPr>
        <w:t>Project</w:t>
      </w:r>
      <w:r w:rsidRPr="004D3834">
        <w:rPr>
          <w:b/>
          <w:color w:val="001F5F"/>
          <w:spacing w:val="-5"/>
          <w:sz w:val="28"/>
        </w:rPr>
        <w:t xml:space="preserve"> </w:t>
      </w:r>
      <w:r w:rsidRPr="004D3834">
        <w:rPr>
          <w:b/>
          <w:color w:val="001F5F"/>
          <w:sz w:val="28"/>
        </w:rPr>
        <w:t>Assessment</w:t>
      </w:r>
      <w:r w:rsidRPr="004D3834">
        <w:rPr>
          <w:b/>
          <w:color w:val="001F5F"/>
          <w:spacing w:val="-6"/>
          <w:sz w:val="28"/>
        </w:rPr>
        <w:t xml:space="preserve"> </w:t>
      </w:r>
      <w:r w:rsidRPr="004D3834">
        <w:rPr>
          <w:b/>
          <w:color w:val="001F5F"/>
          <w:spacing w:val="-4"/>
          <w:sz w:val="28"/>
        </w:rPr>
        <w:t>(CO3)</w:t>
      </w:r>
    </w:p>
    <w:p w14:paraId="76ABBB09" w14:textId="77777777" w:rsidR="000C2976" w:rsidRPr="00D66A34" w:rsidRDefault="000C2976" w:rsidP="000C2976">
      <w:pPr>
        <w:rPr>
          <w:rFonts w:ascii="Calibri"/>
          <w:b/>
          <w:sz w:val="28"/>
        </w:rPr>
      </w:pPr>
    </w:p>
    <w:tbl>
      <w:tblPr>
        <w:tblW w:w="0" w:type="auto"/>
        <w:tblInd w:w="10" w:type="dxa"/>
        <w:tblBorders>
          <w:top w:val="single" w:sz="4" w:space="0" w:color="4F81BC"/>
          <w:left w:val="single" w:sz="4" w:space="0" w:color="4F81BC"/>
          <w:bottom w:val="single" w:sz="4" w:space="0" w:color="4F81BC"/>
          <w:right w:val="single" w:sz="4" w:space="0" w:color="4F81BC"/>
          <w:insideH w:val="single" w:sz="4" w:space="0" w:color="4F81BC"/>
          <w:insideV w:val="single" w:sz="4" w:space="0" w:color="4F81BC"/>
        </w:tblBorders>
        <w:tblLayout w:type="fixed"/>
        <w:tblCellMar>
          <w:left w:w="0" w:type="dxa"/>
          <w:right w:w="0" w:type="dxa"/>
        </w:tblCellMar>
        <w:tblLook w:val="01E0" w:firstRow="1" w:lastRow="1" w:firstColumn="1" w:lastColumn="1" w:noHBand="0" w:noVBand="0"/>
      </w:tblPr>
      <w:tblGrid>
        <w:gridCol w:w="1679"/>
        <w:gridCol w:w="2203"/>
        <w:gridCol w:w="1926"/>
        <w:gridCol w:w="1671"/>
        <w:gridCol w:w="1692"/>
        <w:gridCol w:w="1177"/>
      </w:tblGrid>
      <w:tr w:rsidR="000C2976" w14:paraId="6547DA40" w14:textId="77777777" w:rsidTr="002540D3">
        <w:trPr>
          <w:trHeight w:val="290"/>
        </w:trPr>
        <w:tc>
          <w:tcPr>
            <w:tcW w:w="9171" w:type="dxa"/>
            <w:gridSpan w:val="5"/>
            <w:tcBorders>
              <w:bottom w:val="nil"/>
              <w:right w:val="nil"/>
            </w:tcBorders>
            <w:shd w:val="clear" w:color="auto" w:fill="D9D9D9"/>
          </w:tcPr>
          <w:p w14:paraId="35333D89" w14:textId="77777777" w:rsidR="000C2976" w:rsidRPr="00860709" w:rsidRDefault="000C2976" w:rsidP="002540D3">
            <w:pPr>
              <w:pStyle w:val="TableParagraph"/>
              <w:spacing w:before="27" w:line="228" w:lineRule="exact"/>
              <w:ind w:left="3729"/>
              <w:rPr>
                <w:bCs/>
                <w:sz w:val="20"/>
                <w:szCs w:val="20"/>
              </w:rPr>
            </w:pPr>
            <w:r w:rsidRPr="00860709">
              <w:rPr>
                <w:bCs/>
                <w:sz w:val="20"/>
                <w:szCs w:val="20"/>
              </w:rPr>
              <w:t>Marks</w:t>
            </w:r>
            <w:r w:rsidRPr="00860709">
              <w:rPr>
                <w:bCs/>
                <w:spacing w:val="-5"/>
                <w:sz w:val="20"/>
                <w:szCs w:val="20"/>
              </w:rPr>
              <w:t xml:space="preserve"> </w:t>
            </w:r>
            <w:r w:rsidRPr="00860709">
              <w:rPr>
                <w:bCs/>
                <w:sz w:val="20"/>
                <w:szCs w:val="20"/>
              </w:rPr>
              <w:t>distribution</w:t>
            </w:r>
            <w:r w:rsidRPr="00860709">
              <w:rPr>
                <w:bCs/>
                <w:spacing w:val="-5"/>
                <w:sz w:val="20"/>
                <w:szCs w:val="20"/>
              </w:rPr>
              <w:t xml:space="preserve"> </w:t>
            </w:r>
            <w:r w:rsidRPr="00860709">
              <w:rPr>
                <w:bCs/>
                <w:sz w:val="20"/>
                <w:szCs w:val="20"/>
              </w:rPr>
              <w:t>(Max</w:t>
            </w:r>
            <w:r w:rsidRPr="00860709">
              <w:rPr>
                <w:bCs/>
                <w:spacing w:val="-7"/>
                <w:sz w:val="20"/>
                <w:szCs w:val="20"/>
              </w:rPr>
              <w:t xml:space="preserve"> </w:t>
            </w:r>
            <w:r w:rsidRPr="00860709">
              <w:rPr>
                <w:bCs/>
                <w:sz w:val="20"/>
                <w:szCs w:val="20"/>
              </w:rPr>
              <w:t>3X5=</w:t>
            </w:r>
            <w:r w:rsidRPr="00860709">
              <w:rPr>
                <w:bCs/>
                <w:spacing w:val="-5"/>
                <w:sz w:val="20"/>
                <w:szCs w:val="20"/>
              </w:rPr>
              <w:t xml:space="preserve"> 15)</w:t>
            </w:r>
          </w:p>
          <w:p w14:paraId="09CC6E97" w14:textId="77777777" w:rsidR="000C2976" w:rsidRPr="00860709" w:rsidRDefault="000C2976" w:rsidP="002540D3">
            <w:pPr>
              <w:pStyle w:val="TableParagraph"/>
              <w:spacing w:line="34" w:lineRule="exact"/>
              <w:ind w:left="448"/>
              <w:jc w:val="center"/>
              <w:rPr>
                <w:bCs/>
                <w:sz w:val="20"/>
                <w:szCs w:val="20"/>
              </w:rPr>
            </w:pPr>
            <w:r w:rsidRPr="00860709">
              <w:rPr>
                <w:bCs/>
                <w:spacing w:val="-2"/>
                <w:sz w:val="20"/>
                <w:szCs w:val="20"/>
              </w:rPr>
              <w:t>Criteria</w:t>
            </w:r>
          </w:p>
        </w:tc>
        <w:tc>
          <w:tcPr>
            <w:tcW w:w="1177" w:type="dxa"/>
            <w:vMerge w:val="restart"/>
            <w:tcBorders>
              <w:left w:val="nil"/>
              <w:bottom w:val="single" w:sz="4" w:space="0" w:color="000000"/>
              <w:right w:val="single" w:sz="4" w:space="0" w:color="000000"/>
            </w:tcBorders>
            <w:shd w:val="clear" w:color="auto" w:fill="D9D9D9"/>
          </w:tcPr>
          <w:p w14:paraId="02BB44B7" w14:textId="77777777" w:rsidR="000C2976" w:rsidRPr="00860709" w:rsidRDefault="000C2976" w:rsidP="002540D3">
            <w:pPr>
              <w:pStyle w:val="TableParagraph"/>
              <w:spacing w:before="106"/>
              <w:ind w:left="270" w:right="124" w:hanging="128"/>
              <w:jc w:val="center"/>
              <w:rPr>
                <w:bCs/>
                <w:sz w:val="20"/>
                <w:szCs w:val="20"/>
              </w:rPr>
            </w:pPr>
            <w:r w:rsidRPr="00860709">
              <w:rPr>
                <w:bCs/>
                <w:spacing w:val="-2"/>
                <w:sz w:val="20"/>
                <w:szCs w:val="20"/>
              </w:rPr>
              <w:t xml:space="preserve">Acquired </w:t>
            </w:r>
            <w:r w:rsidRPr="00860709">
              <w:rPr>
                <w:bCs/>
                <w:spacing w:val="-4"/>
                <w:sz w:val="20"/>
                <w:szCs w:val="20"/>
              </w:rPr>
              <w:t>Marks</w:t>
            </w:r>
          </w:p>
        </w:tc>
      </w:tr>
      <w:tr w:rsidR="000C2976" w14:paraId="01D07587" w14:textId="77777777" w:rsidTr="002540D3">
        <w:trPr>
          <w:trHeight w:val="375"/>
        </w:trPr>
        <w:tc>
          <w:tcPr>
            <w:tcW w:w="1679" w:type="dxa"/>
            <w:tcBorders>
              <w:top w:val="nil"/>
              <w:left w:val="single" w:sz="4" w:space="0" w:color="000000"/>
              <w:bottom w:val="single" w:sz="4" w:space="0" w:color="000000"/>
              <w:right w:val="single" w:sz="4" w:space="0" w:color="000000"/>
            </w:tcBorders>
            <w:shd w:val="clear" w:color="auto" w:fill="D9D9D9"/>
          </w:tcPr>
          <w:p w14:paraId="108CA4D1" w14:textId="77777777" w:rsidR="000C2976" w:rsidRPr="00860709" w:rsidRDefault="000C2976" w:rsidP="002540D3">
            <w:pPr>
              <w:pStyle w:val="TableParagraph"/>
              <w:jc w:val="center"/>
              <w:rPr>
                <w:rFonts w:asciiTheme="majorHAnsi" w:hAnsiTheme="majorHAnsi"/>
                <w:b/>
                <w:sz w:val="20"/>
                <w:szCs w:val="20"/>
              </w:rPr>
            </w:pPr>
          </w:p>
        </w:tc>
        <w:tc>
          <w:tcPr>
            <w:tcW w:w="2203" w:type="dxa"/>
            <w:tcBorders>
              <w:top w:val="single" w:sz="4" w:space="0" w:color="000000"/>
              <w:left w:val="single" w:sz="4" w:space="0" w:color="000000"/>
              <w:bottom w:val="single" w:sz="4" w:space="0" w:color="000000"/>
              <w:right w:val="single" w:sz="4" w:space="0" w:color="000000"/>
            </w:tcBorders>
            <w:shd w:val="clear" w:color="auto" w:fill="D9D9D9"/>
          </w:tcPr>
          <w:p w14:paraId="7E9BAF0D" w14:textId="77777777" w:rsidR="000C2976" w:rsidRPr="00860709" w:rsidRDefault="000C2976" w:rsidP="002540D3">
            <w:pPr>
              <w:pStyle w:val="TableParagraph"/>
              <w:spacing w:line="251" w:lineRule="exact"/>
              <w:ind w:left="108"/>
              <w:jc w:val="center"/>
              <w:rPr>
                <w:bCs/>
                <w:sz w:val="20"/>
                <w:szCs w:val="20"/>
              </w:rPr>
            </w:pPr>
            <w:r w:rsidRPr="00860709">
              <w:rPr>
                <w:bCs/>
                <w:sz w:val="20"/>
                <w:szCs w:val="20"/>
              </w:rPr>
              <w:t>Inadequate</w:t>
            </w:r>
            <w:r w:rsidRPr="00860709">
              <w:rPr>
                <w:bCs/>
                <w:spacing w:val="-5"/>
                <w:sz w:val="20"/>
                <w:szCs w:val="20"/>
              </w:rPr>
              <w:t xml:space="preserve"> </w:t>
            </w:r>
            <w:r w:rsidRPr="00860709">
              <w:rPr>
                <w:bCs/>
                <w:sz w:val="20"/>
                <w:szCs w:val="20"/>
              </w:rPr>
              <w:t>(1-</w:t>
            </w:r>
            <w:r w:rsidRPr="00860709">
              <w:rPr>
                <w:bCs/>
                <w:spacing w:val="-5"/>
                <w:sz w:val="20"/>
                <w:szCs w:val="20"/>
              </w:rPr>
              <w:t>2)</w:t>
            </w:r>
          </w:p>
        </w:tc>
        <w:tc>
          <w:tcPr>
            <w:tcW w:w="1926" w:type="dxa"/>
            <w:tcBorders>
              <w:top w:val="single" w:sz="4" w:space="0" w:color="000000"/>
              <w:left w:val="single" w:sz="4" w:space="0" w:color="000000"/>
              <w:bottom w:val="single" w:sz="4" w:space="0" w:color="000000"/>
              <w:right w:val="single" w:sz="4" w:space="0" w:color="000000"/>
            </w:tcBorders>
            <w:shd w:val="clear" w:color="auto" w:fill="D9D9D9"/>
          </w:tcPr>
          <w:p w14:paraId="359790B7" w14:textId="77777777" w:rsidR="000C2976" w:rsidRPr="00860709" w:rsidRDefault="000C2976" w:rsidP="002540D3">
            <w:pPr>
              <w:pStyle w:val="TableParagraph"/>
              <w:spacing w:line="251" w:lineRule="exact"/>
              <w:ind w:left="233"/>
              <w:jc w:val="center"/>
              <w:rPr>
                <w:bCs/>
                <w:sz w:val="20"/>
                <w:szCs w:val="20"/>
              </w:rPr>
            </w:pPr>
            <w:r w:rsidRPr="00860709">
              <w:rPr>
                <w:bCs/>
                <w:sz w:val="20"/>
                <w:szCs w:val="20"/>
              </w:rPr>
              <w:t>Satisfactory</w:t>
            </w:r>
            <w:r w:rsidRPr="00860709">
              <w:rPr>
                <w:bCs/>
                <w:spacing w:val="-4"/>
                <w:sz w:val="20"/>
                <w:szCs w:val="20"/>
              </w:rPr>
              <w:t xml:space="preserve"> </w:t>
            </w:r>
            <w:r w:rsidRPr="00860709">
              <w:rPr>
                <w:bCs/>
                <w:spacing w:val="-5"/>
                <w:sz w:val="20"/>
                <w:szCs w:val="20"/>
              </w:rPr>
              <w:t>(3)</w:t>
            </w:r>
          </w:p>
        </w:tc>
        <w:tc>
          <w:tcPr>
            <w:tcW w:w="1671" w:type="dxa"/>
            <w:tcBorders>
              <w:top w:val="single" w:sz="4" w:space="0" w:color="000000"/>
              <w:left w:val="single" w:sz="4" w:space="0" w:color="000000"/>
              <w:bottom w:val="single" w:sz="4" w:space="0" w:color="000000"/>
              <w:right w:val="single" w:sz="4" w:space="0" w:color="000000"/>
            </w:tcBorders>
            <w:shd w:val="clear" w:color="auto" w:fill="D9D9D9"/>
          </w:tcPr>
          <w:p w14:paraId="12979439" w14:textId="77777777" w:rsidR="000C2976" w:rsidRPr="00860709" w:rsidRDefault="000C2976" w:rsidP="002540D3">
            <w:pPr>
              <w:pStyle w:val="TableParagraph"/>
              <w:spacing w:line="251" w:lineRule="exact"/>
              <w:ind w:left="413"/>
              <w:jc w:val="center"/>
              <w:rPr>
                <w:bCs/>
                <w:sz w:val="20"/>
                <w:szCs w:val="20"/>
              </w:rPr>
            </w:pPr>
            <w:r w:rsidRPr="00860709">
              <w:rPr>
                <w:bCs/>
                <w:sz w:val="20"/>
                <w:szCs w:val="20"/>
              </w:rPr>
              <w:t>Good</w:t>
            </w:r>
            <w:r w:rsidRPr="00860709">
              <w:rPr>
                <w:bCs/>
                <w:spacing w:val="-5"/>
                <w:sz w:val="20"/>
                <w:szCs w:val="20"/>
              </w:rPr>
              <w:t xml:space="preserve"> (4)</w:t>
            </w:r>
          </w:p>
        </w:tc>
        <w:tc>
          <w:tcPr>
            <w:tcW w:w="1692" w:type="dxa"/>
            <w:tcBorders>
              <w:top w:val="single" w:sz="4" w:space="0" w:color="000000"/>
              <w:left w:val="single" w:sz="4" w:space="0" w:color="000000"/>
              <w:bottom w:val="single" w:sz="4" w:space="0" w:color="000000"/>
              <w:right w:val="single" w:sz="4" w:space="0" w:color="000000"/>
            </w:tcBorders>
            <w:shd w:val="clear" w:color="auto" w:fill="D9D9D9"/>
          </w:tcPr>
          <w:p w14:paraId="5C1E1D15" w14:textId="77777777" w:rsidR="000C2976" w:rsidRPr="00860709" w:rsidRDefault="000C2976" w:rsidP="002540D3">
            <w:pPr>
              <w:pStyle w:val="TableParagraph"/>
              <w:spacing w:line="251" w:lineRule="exact"/>
              <w:ind w:left="246"/>
              <w:jc w:val="center"/>
              <w:rPr>
                <w:bCs/>
                <w:sz w:val="20"/>
                <w:szCs w:val="20"/>
              </w:rPr>
            </w:pPr>
            <w:r w:rsidRPr="00860709">
              <w:rPr>
                <w:bCs/>
                <w:sz w:val="20"/>
                <w:szCs w:val="20"/>
              </w:rPr>
              <w:t>Excellent</w:t>
            </w:r>
            <w:r w:rsidRPr="00860709">
              <w:rPr>
                <w:bCs/>
                <w:spacing w:val="-7"/>
                <w:sz w:val="20"/>
                <w:szCs w:val="20"/>
              </w:rPr>
              <w:t xml:space="preserve"> </w:t>
            </w:r>
            <w:r w:rsidRPr="00860709">
              <w:rPr>
                <w:bCs/>
                <w:spacing w:val="-5"/>
                <w:sz w:val="20"/>
                <w:szCs w:val="20"/>
              </w:rPr>
              <w:t>(5)</w:t>
            </w:r>
          </w:p>
        </w:tc>
        <w:tc>
          <w:tcPr>
            <w:tcW w:w="1177" w:type="dxa"/>
            <w:vMerge/>
            <w:tcBorders>
              <w:top w:val="nil"/>
              <w:left w:val="nil"/>
              <w:bottom w:val="single" w:sz="4" w:space="0" w:color="000000"/>
              <w:right w:val="single" w:sz="4" w:space="0" w:color="000000"/>
            </w:tcBorders>
            <w:shd w:val="clear" w:color="auto" w:fill="D9D9D9"/>
          </w:tcPr>
          <w:p w14:paraId="0A4E8852" w14:textId="77777777" w:rsidR="000C2976" w:rsidRPr="00860709" w:rsidRDefault="000C2976" w:rsidP="002540D3">
            <w:pPr>
              <w:jc w:val="center"/>
              <w:rPr>
                <w:bCs/>
                <w:sz w:val="20"/>
                <w:szCs w:val="20"/>
              </w:rPr>
            </w:pPr>
          </w:p>
        </w:tc>
      </w:tr>
      <w:tr w:rsidR="000C2976" w14:paraId="688682EA" w14:textId="77777777" w:rsidTr="002540D3">
        <w:trPr>
          <w:trHeight w:val="3876"/>
        </w:trPr>
        <w:tc>
          <w:tcPr>
            <w:tcW w:w="1679" w:type="dxa"/>
            <w:tcBorders>
              <w:top w:val="single" w:sz="4" w:space="0" w:color="000000"/>
              <w:left w:val="single" w:sz="4" w:space="0" w:color="000000"/>
              <w:bottom w:val="single" w:sz="4" w:space="0" w:color="000000"/>
              <w:right w:val="single" w:sz="4" w:space="0" w:color="000000"/>
            </w:tcBorders>
          </w:tcPr>
          <w:p w14:paraId="35397750" w14:textId="77777777" w:rsidR="000C2976" w:rsidRPr="00860709" w:rsidRDefault="000C2976" w:rsidP="002540D3">
            <w:pPr>
              <w:pStyle w:val="TableParagraph"/>
              <w:jc w:val="center"/>
              <w:rPr>
                <w:rFonts w:asciiTheme="majorHAnsi" w:hAnsiTheme="majorHAnsi"/>
                <w:b/>
                <w:sz w:val="20"/>
                <w:szCs w:val="20"/>
              </w:rPr>
            </w:pPr>
          </w:p>
          <w:p w14:paraId="78A3058A" w14:textId="77777777" w:rsidR="000C2976" w:rsidRPr="00860709" w:rsidRDefault="000C2976" w:rsidP="002540D3">
            <w:pPr>
              <w:pStyle w:val="TableParagraph"/>
              <w:jc w:val="center"/>
              <w:rPr>
                <w:rFonts w:asciiTheme="majorHAnsi" w:hAnsiTheme="majorHAnsi"/>
                <w:b/>
                <w:sz w:val="20"/>
                <w:szCs w:val="20"/>
              </w:rPr>
            </w:pPr>
          </w:p>
          <w:p w14:paraId="211868EF" w14:textId="77777777" w:rsidR="000C2976" w:rsidRPr="00860709" w:rsidRDefault="000C2976" w:rsidP="002540D3">
            <w:pPr>
              <w:pStyle w:val="TableParagraph"/>
              <w:jc w:val="center"/>
              <w:rPr>
                <w:rFonts w:asciiTheme="majorHAnsi" w:hAnsiTheme="majorHAnsi"/>
                <w:b/>
                <w:sz w:val="20"/>
                <w:szCs w:val="20"/>
              </w:rPr>
            </w:pPr>
          </w:p>
          <w:p w14:paraId="407E5E95" w14:textId="77777777" w:rsidR="000C2976" w:rsidRPr="00860709" w:rsidRDefault="000C2976" w:rsidP="002540D3">
            <w:pPr>
              <w:pStyle w:val="TableParagraph"/>
              <w:jc w:val="center"/>
              <w:rPr>
                <w:rFonts w:asciiTheme="majorHAnsi" w:hAnsiTheme="majorHAnsi"/>
                <w:b/>
                <w:sz w:val="20"/>
                <w:szCs w:val="20"/>
              </w:rPr>
            </w:pPr>
          </w:p>
          <w:p w14:paraId="4AFF5817" w14:textId="77777777" w:rsidR="000C2976" w:rsidRPr="00860709" w:rsidRDefault="000C2976" w:rsidP="002540D3">
            <w:pPr>
              <w:pStyle w:val="TableParagraph"/>
              <w:spacing w:before="177"/>
              <w:jc w:val="center"/>
              <w:rPr>
                <w:rFonts w:asciiTheme="majorHAnsi" w:hAnsiTheme="majorHAnsi"/>
                <w:b/>
                <w:sz w:val="20"/>
                <w:szCs w:val="20"/>
              </w:rPr>
            </w:pPr>
          </w:p>
          <w:p w14:paraId="40E33BA7" w14:textId="77777777" w:rsidR="000C2976" w:rsidRPr="00860709" w:rsidRDefault="000C2976" w:rsidP="002540D3">
            <w:pPr>
              <w:pStyle w:val="TableParagraph"/>
              <w:spacing w:before="1"/>
              <w:ind w:left="107" w:right="458"/>
              <w:jc w:val="center"/>
              <w:rPr>
                <w:rFonts w:asciiTheme="majorHAnsi" w:hAnsiTheme="majorHAnsi"/>
                <w:b/>
                <w:sz w:val="20"/>
                <w:szCs w:val="20"/>
              </w:rPr>
            </w:pPr>
            <w:r w:rsidRPr="00860709">
              <w:rPr>
                <w:rFonts w:asciiTheme="majorHAnsi" w:hAnsiTheme="majorHAnsi"/>
                <w:b/>
                <w:sz w:val="20"/>
                <w:szCs w:val="20"/>
              </w:rPr>
              <w:t>Selection</w:t>
            </w:r>
            <w:r w:rsidRPr="00860709">
              <w:rPr>
                <w:rFonts w:asciiTheme="majorHAnsi" w:hAnsiTheme="majorHAnsi"/>
                <w:b/>
                <w:spacing w:val="-13"/>
                <w:sz w:val="20"/>
                <w:szCs w:val="20"/>
              </w:rPr>
              <w:t xml:space="preserve"> </w:t>
            </w:r>
            <w:r w:rsidRPr="00860709">
              <w:rPr>
                <w:rFonts w:asciiTheme="majorHAnsi" w:hAnsiTheme="majorHAnsi"/>
                <w:b/>
                <w:sz w:val="20"/>
                <w:szCs w:val="20"/>
              </w:rPr>
              <w:t xml:space="preserve">of </w:t>
            </w:r>
            <w:r w:rsidRPr="00860709">
              <w:rPr>
                <w:rFonts w:asciiTheme="majorHAnsi" w:hAnsiTheme="majorHAnsi"/>
                <w:b/>
                <w:spacing w:val="-2"/>
                <w:sz w:val="20"/>
                <w:szCs w:val="20"/>
              </w:rPr>
              <w:t>Software Engineering Models</w:t>
            </w:r>
          </w:p>
        </w:tc>
        <w:tc>
          <w:tcPr>
            <w:tcW w:w="2203" w:type="dxa"/>
            <w:tcBorders>
              <w:top w:val="single" w:sz="4" w:space="0" w:color="000000"/>
              <w:left w:val="single" w:sz="4" w:space="0" w:color="000000"/>
              <w:bottom w:val="single" w:sz="4" w:space="0" w:color="000000"/>
              <w:right w:val="single" w:sz="4" w:space="0" w:color="000000"/>
            </w:tcBorders>
          </w:tcPr>
          <w:p w14:paraId="68745294" w14:textId="77777777" w:rsidR="000C2976" w:rsidRPr="00860709" w:rsidRDefault="000C2976" w:rsidP="002540D3">
            <w:pPr>
              <w:pStyle w:val="TableParagraph"/>
              <w:ind w:left="108" w:right="123"/>
              <w:rPr>
                <w:bCs/>
                <w:sz w:val="20"/>
                <w:szCs w:val="20"/>
              </w:rPr>
            </w:pPr>
            <w:r w:rsidRPr="00860709">
              <w:rPr>
                <w:bCs/>
                <w:sz w:val="20"/>
                <w:szCs w:val="20"/>
              </w:rPr>
              <w:t>Does not articulate a position or argument of choosing appropriate model. Does</w:t>
            </w:r>
            <w:r w:rsidRPr="00860709">
              <w:rPr>
                <w:bCs/>
                <w:spacing w:val="-5"/>
                <w:sz w:val="20"/>
                <w:szCs w:val="20"/>
              </w:rPr>
              <w:t xml:space="preserve"> </w:t>
            </w:r>
            <w:r w:rsidRPr="00860709">
              <w:rPr>
                <w:bCs/>
                <w:sz w:val="20"/>
                <w:szCs w:val="20"/>
              </w:rPr>
              <w:t>not</w:t>
            </w:r>
            <w:r w:rsidRPr="00860709">
              <w:rPr>
                <w:bCs/>
                <w:spacing w:val="-4"/>
                <w:sz w:val="20"/>
                <w:szCs w:val="20"/>
              </w:rPr>
              <w:t xml:space="preserve"> </w:t>
            </w:r>
            <w:r w:rsidRPr="00860709">
              <w:rPr>
                <w:bCs/>
                <w:sz w:val="20"/>
                <w:szCs w:val="20"/>
              </w:rPr>
              <w:t>present</w:t>
            </w:r>
            <w:r w:rsidRPr="00860709">
              <w:rPr>
                <w:bCs/>
                <w:spacing w:val="-4"/>
                <w:sz w:val="20"/>
                <w:szCs w:val="20"/>
              </w:rPr>
              <w:t xml:space="preserve"> </w:t>
            </w:r>
            <w:r w:rsidRPr="00860709">
              <w:rPr>
                <w:bCs/>
                <w:sz w:val="20"/>
                <w:szCs w:val="20"/>
              </w:rPr>
              <w:t>any evidence to support the</w:t>
            </w:r>
            <w:r w:rsidRPr="00860709">
              <w:rPr>
                <w:bCs/>
                <w:spacing w:val="-11"/>
                <w:sz w:val="20"/>
                <w:szCs w:val="20"/>
              </w:rPr>
              <w:t xml:space="preserve"> </w:t>
            </w:r>
            <w:r w:rsidRPr="00860709">
              <w:rPr>
                <w:bCs/>
                <w:sz w:val="20"/>
                <w:szCs w:val="20"/>
              </w:rPr>
              <w:t>arguments</w:t>
            </w:r>
            <w:r w:rsidRPr="00860709">
              <w:rPr>
                <w:bCs/>
                <w:spacing w:val="-13"/>
                <w:sz w:val="20"/>
                <w:szCs w:val="20"/>
              </w:rPr>
              <w:t xml:space="preserve"> </w:t>
            </w:r>
            <w:r w:rsidRPr="00860709">
              <w:rPr>
                <w:bCs/>
                <w:sz w:val="20"/>
                <w:szCs w:val="20"/>
              </w:rPr>
              <w:t>for</w:t>
            </w:r>
            <w:r w:rsidRPr="00860709">
              <w:rPr>
                <w:bCs/>
                <w:spacing w:val="-13"/>
                <w:sz w:val="20"/>
                <w:szCs w:val="20"/>
              </w:rPr>
              <w:t xml:space="preserve"> </w:t>
            </w:r>
            <w:r w:rsidRPr="00860709">
              <w:rPr>
                <w:bCs/>
                <w:sz w:val="20"/>
                <w:szCs w:val="20"/>
              </w:rPr>
              <w:t>the choice of the model</w:t>
            </w:r>
          </w:p>
        </w:tc>
        <w:tc>
          <w:tcPr>
            <w:tcW w:w="1926" w:type="dxa"/>
            <w:tcBorders>
              <w:top w:val="single" w:sz="4" w:space="0" w:color="000000"/>
              <w:left w:val="single" w:sz="4" w:space="0" w:color="000000"/>
              <w:bottom w:val="single" w:sz="4" w:space="0" w:color="000000"/>
              <w:right w:val="single" w:sz="4" w:space="0" w:color="000000"/>
            </w:tcBorders>
          </w:tcPr>
          <w:p w14:paraId="5190DA98" w14:textId="77777777" w:rsidR="000C2976" w:rsidRPr="00860709" w:rsidRDefault="000C2976" w:rsidP="002540D3">
            <w:pPr>
              <w:pStyle w:val="TableParagraph"/>
              <w:ind w:left="108" w:right="158"/>
              <w:rPr>
                <w:bCs/>
                <w:sz w:val="20"/>
                <w:szCs w:val="20"/>
              </w:rPr>
            </w:pPr>
            <w:r w:rsidRPr="00860709">
              <w:rPr>
                <w:bCs/>
                <w:sz w:val="20"/>
                <w:szCs w:val="20"/>
              </w:rPr>
              <w:t>Articulates a position or argument for choosing</w:t>
            </w:r>
            <w:r w:rsidRPr="00860709">
              <w:rPr>
                <w:bCs/>
                <w:spacing w:val="-14"/>
                <w:sz w:val="20"/>
                <w:szCs w:val="20"/>
              </w:rPr>
              <w:t xml:space="preserve"> </w:t>
            </w:r>
            <w:r w:rsidRPr="00860709">
              <w:rPr>
                <w:bCs/>
                <w:sz w:val="20"/>
                <w:szCs w:val="20"/>
              </w:rPr>
              <w:t>models that</w:t>
            </w:r>
            <w:r w:rsidRPr="00860709">
              <w:rPr>
                <w:bCs/>
                <w:spacing w:val="-14"/>
                <w:sz w:val="20"/>
                <w:szCs w:val="20"/>
              </w:rPr>
              <w:t xml:space="preserve"> </w:t>
            </w:r>
            <w:r w:rsidRPr="00860709">
              <w:rPr>
                <w:bCs/>
                <w:sz w:val="20"/>
                <w:szCs w:val="20"/>
              </w:rPr>
              <w:t>is</w:t>
            </w:r>
            <w:r w:rsidRPr="00860709">
              <w:rPr>
                <w:bCs/>
                <w:spacing w:val="-14"/>
                <w:sz w:val="20"/>
                <w:szCs w:val="20"/>
              </w:rPr>
              <w:t xml:space="preserve"> </w:t>
            </w:r>
            <w:r w:rsidRPr="00860709">
              <w:rPr>
                <w:bCs/>
                <w:sz w:val="20"/>
                <w:szCs w:val="20"/>
              </w:rPr>
              <w:t>unfocused or ambiguous.</w:t>
            </w:r>
          </w:p>
          <w:p w14:paraId="3D1EE976" w14:textId="77777777" w:rsidR="000C2976" w:rsidRPr="00860709" w:rsidRDefault="000C2976" w:rsidP="002540D3">
            <w:pPr>
              <w:pStyle w:val="TableParagraph"/>
              <w:ind w:left="108" w:right="158"/>
              <w:rPr>
                <w:bCs/>
                <w:sz w:val="20"/>
                <w:szCs w:val="20"/>
              </w:rPr>
            </w:pPr>
            <w:r w:rsidRPr="00860709">
              <w:rPr>
                <w:bCs/>
                <w:spacing w:val="-2"/>
                <w:sz w:val="20"/>
                <w:szCs w:val="20"/>
              </w:rPr>
              <w:t xml:space="preserve">Presents incomplete/vague </w:t>
            </w:r>
            <w:r w:rsidRPr="00860709">
              <w:rPr>
                <w:bCs/>
                <w:sz w:val="20"/>
                <w:szCs w:val="20"/>
              </w:rPr>
              <w:t>evidence to support</w:t>
            </w:r>
            <w:r w:rsidRPr="00860709">
              <w:rPr>
                <w:bCs/>
                <w:spacing w:val="-14"/>
                <w:sz w:val="20"/>
                <w:szCs w:val="20"/>
              </w:rPr>
              <w:t xml:space="preserve"> </w:t>
            </w:r>
            <w:r w:rsidRPr="00860709">
              <w:rPr>
                <w:bCs/>
                <w:sz w:val="20"/>
                <w:szCs w:val="20"/>
              </w:rPr>
              <w:t>argument for model choice</w:t>
            </w:r>
          </w:p>
        </w:tc>
        <w:tc>
          <w:tcPr>
            <w:tcW w:w="1671" w:type="dxa"/>
            <w:tcBorders>
              <w:top w:val="single" w:sz="4" w:space="0" w:color="000000"/>
              <w:left w:val="single" w:sz="4" w:space="0" w:color="000000"/>
              <w:bottom w:val="single" w:sz="4" w:space="0" w:color="000000"/>
              <w:right w:val="single" w:sz="4" w:space="0" w:color="000000"/>
            </w:tcBorders>
          </w:tcPr>
          <w:p w14:paraId="65EF3173" w14:textId="77777777" w:rsidR="000C2976" w:rsidRPr="00860709" w:rsidRDefault="000C2976" w:rsidP="002540D3">
            <w:pPr>
              <w:pStyle w:val="TableParagraph"/>
              <w:ind w:left="109" w:right="129"/>
              <w:rPr>
                <w:bCs/>
                <w:sz w:val="20"/>
                <w:szCs w:val="20"/>
              </w:rPr>
            </w:pPr>
            <w:r w:rsidRPr="00860709">
              <w:rPr>
                <w:bCs/>
                <w:sz w:val="20"/>
                <w:szCs w:val="20"/>
              </w:rPr>
              <w:t xml:space="preserve">Articulates a position or argument of </w:t>
            </w:r>
            <w:r w:rsidRPr="00860709">
              <w:rPr>
                <w:bCs/>
                <w:spacing w:val="-2"/>
                <w:sz w:val="20"/>
                <w:szCs w:val="20"/>
              </w:rPr>
              <w:t xml:space="preserve">choosing </w:t>
            </w:r>
            <w:r w:rsidRPr="00860709">
              <w:rPr>
                <w:bCs/>
                <w:sz w:val="20"/>
                <w:szCs w:val="20"/>
              </w:rPr>
              <w:t>models that is limited in scope.</w:t>
            </w:r>
            <w:r w:rsidRPr="00860709">
              <w:rPr>
                <w:bCs/>
                <w:spacing w:val="-14"/>
                <w:sz w:val="20"/>
                <w:szCs w:val="20"/>
              </w:rPr>
              <w:t xml:space="preserve"> </w:t>
            </w:r>
            <w:r w:rsidRPr="00860709">
              <w:rPr>
                <w:bCs/>
                <w:sz w:val="20"/>
                <w:szCs w:val="20"/>
              </w:rPr>
              <w:t>Does</w:t>
            </w:r>
            <w:r w:rsidRPr="00860709">
              <w:rPr>
                <w:bCs/>
                <w:spacing w:val="-14"/>
                <w:sz w:val="20"/>
                <w:szCs w:val="20"/>
              </w:rPr>
              <w:t xml:space="preserve"> </w:t>
            </w:r>
            <w:r w:rsidRPr="00860709">
              <w:rPr>
                <w:bCs/>
                <w:sz w:val="20"/>
                <w:szCs w:val="20"/>
              </w:rPr>
              <w:t>not present enough evidence to support the argument for the choice of the model</w:t>
            </w:r>
          </w:p>
        </w:tc>
        <w:tc>
          <w:tcPr>
            <w:tcW w:w="1692" w:type="dxa"/>
            <w:tcBorders>
              <w:top w:val="single" w:sz="4" w:space="0" w:color="000000"/>
              <w:left w:val="single" w:sz="4" w:space="0" w:color="000000"/>
              <w:bottom w:val="single" w:sz="4" w:space="0" w:color="000000"/>
              <w:right w:val="single" w:sz="4" w:space="0" w:color="000000"/>
            </w:tcBorders>
          </w:tcPr>
          <w:p w14:paraId="244903F6" w14:textId="77777777" w:rsidR="000C2976" w:rsidRPr="00860709" w:rsidRDefault="000C2976" w:rsidP="002540D3">
            <w:pPr>
              <w:pStyle w:val="TableParagraph"/>
              <w:ind w:left="109" w:right="400"/>
              <w:rPr>
                <w:bCs/>
                <w:sz w:val="20"/>
                <w:szCs w:val="20"/>
              </w:rPr>
            </w:pPr>
            <w:r w:rsidRPr="00860709">
              <w:rPr>
                <w:bCs/>
                <w:spacing w:val="-2"/>
                <w:sz w:val="20"/>
                <w:szCs w:val="20"/>
              </w:rPr>
              <w:t xml:space="preserve">Clearly </w:t>
            </w:r>
            <w:r w:rsidRPr="00860709">
              <w:rPr>
                <w:bCs/>
                <w:sz w:val="20"/>
                <w:szCs w:val="20"/>
              </w:rPr>
              <w:t>articulates a position or argument</w:t>
            </w:r>
            <w:r w:rsidRPr="00860709">
              <w:rPr>
                <w:bCs/>
                <w:spacing w:val="-14"/>
                <w:sz w:val="20"/>
                <w:szCs w:val="20"/>
              </w:rPr>
              <w:t xml:space="preserve"> </w:t>
            </w:r>
            <w:r w:rsidRPr="00860709">
              <w:rPr>
                <w:bCs/>
                <w:sz w:val="20"/>
                <w:szCs w:val="20"/>
              </w:rPr>
              <w:t>for the</w:t>
            </w:r>
            <w:r w:rsidRPr="00860709">
              <w:rPr>
                <w:bCs/>
                <w:spacing w:val="-13"/>
                <w:sz w:val="20"/>
                <w:szCs w:val="20"/>
              </w:rPr>
              <w:t xml:space="preserve"> </w:t>
            </w:r>
            <w:r w:rsidRPr="00860709">
              <w:rPr>
                <w:bCs/>
                <w:sz w:val="20"/>
                <w:szCs w:val="20"/>
              </w:rPr>
              <w:t xml:space="preserve">choosing </w:t>
            </w:r>
            <w:r w:rsidRPr="00860709">
              <w:rPr>
                <w:bCs/>
                <w:spacing w:val="-2"/>
                <w:sz w:val="20"/>
                <w:szCs w:val="20"/>
              </w:rPr>
              <w:t>software engineering models.</w:t>
            </w:r>
          </w:p>
          <w:p w14:paraId="2029BF86" w14:textId="77777777" w:rsidR="000C2976" w:rsidRPr="00860709" w:rsidRDefault="000C2976" w:rsidP="002540D3">
            <w:pPr>
              <w:pStyle w:val="TableParagraph"/>
              <w:ind w:left="109" w:right="400"/>
              <w:rPr>
                <w:bCs/>
                <w:sz w:val="20"/>
                <w:szCs w:val="20"/>
              </w:rPr>
            </w:pPr>
            <w:r w:rsidRPr="00860709">
              <w:rPr>
                <w:bCs/>
                <w:spacing w:val="-2"/>
                <w:sz w:val="20"/>
                <w:szCs w:val="20"/>
              </w:rPr>
              <w:t xml:space="preserve">Presents sufficient </w:t>
            </w:r>
            <w:r w:rsidRPr="00860709">
              <w:rPr>
                <w:bCs/>
                <w:sz w:val="20"/>
                <w:szCs w:val="20"/>
              </w:rPr>
              <w:t xml:space="preserve">amount of evidence to </w:t>
            </w:r>
            <w:r w:rsidRPr="00860709">
              <w:rPr>
                <w:bCs/>
                <w:spacing w:val="-2"/>
                <w:sz w:val="20"/>
                <w:szCs w:val="20"/>
              </w:rPr>
              <w:t xml:space="preserve">support </w:t>
            </w:r>
            <w:r w:rsidRPr="00860709">
              <w:rPr>
                <w:bCs/>
                <w:sz w:val="20"/>
                <w:szCs w:val="20"/>
              </w:rPr>
              <w:t>argument</w:t>
            </w:r>
            <w:r w:rsidRPr="00860709">
              <w:rPr>
                <w:bCs/>
                <w:spacing w:val="-14"/>
                <w:sz w:val="20"/>
                <w:szCs w:val="20"/>
              </w:rPr>
              <w:t xml:space="preserve"> </w:t>
            </w:r>
            <w:r w:rsidRPr="00860709">
              <w:rPr>
                <w:bCs/>
                <w:sz w:val="20"/>
                <w:szCs w:val="20"/>
              </w:rPr>
              <w:t xml:space="preserve">for the model </w:t>
            </w:r>
            <w:r w:rsidRPr="00860709">
              <w:rPr>
                <w:bCs/>
                <w:spacing w:val="-2"/>
                <w:sz w:val="20"/>
                <w:szCs w:val="20"/>
              </w:rPr>
              <w:t>selection</w:t>
            </w:r>
          </w:p>
        </w:tc>
        <w:tc>
          <w:tcPr>
            <w:tcW w:w="1177" w:type="dxa"/>
            <w:tcBorders>
              <w:top w:val="single" w:sz="4" w:space="0" w:color="000000"/>
              <w:left w:val="single" w:sz="4" w:space="0" w:color="000000"/>
              <w:bottom w:val="single" w:sz="4" w:space="0" w:color="000000"/>
              <w:right w:val="single" w:sz="4" w:space="0" w:color="000000"/>
            </w:tcBorders>
          </w:tcPr>
          <w:p w14:paraId="7CA53245" w14:textId="77777777" w:rsidR="000C2976" w:rsidRPr="00860709" w:rsidRDefault="000C2976" w:rsidP="002540D3">
            <w:pPr>
              <w:pStyle w:val="TableParagraph"/>
              <w:rPr>
                <w:bCs/>
                <w:sz w:val="20"/>
                <w:szCs w:val="20"/>
              </w:rPr>
            </w:pPr>
          </w:p>
        </w:tc>
      </w:tr>
      <w:tr w:rsidR="000C2976" w14:paraId="72D74E2D" w14:textId="77777777" w:rsidTr="002540D3">
        <w:trPr>
          <w:trHeight w:val="2537"/>
        </w:trPr>
        <w:tc>
          <w:tcPr>
            <w:tcW w:w="1679" w:type="dxa"/>
            <w:tcBorders>
              <w:top w:val="single" w:sz="4" w:space="0" w:color="000000"/>
              <w:left w:val="single" w:sz="4" w:space="0" w:color="000000"/>
              <w:bottom w:val="single" w:sz="4" w:space="0" w:color="000000"/>
              <w:right w:val="single" w:sz="4" w:space="0" w:color="000000"/>
            </w:tcBorders>
          </w:tcPr>
          <w:p w14:paraId="0B5942F9" w14:textId="77777777" w:rsidR="000C2976" w:rsidRPr="00860709" w:rsidRDefault="000C2976" w:rsidP="002540D3">
            <w:pPr>
              <w:pStyle w:val="TableParagraph"/>
              <w:jc w:val="center"/>
              <w:rPr>
                <w:rFonts w:asciiTheme="majorHAnsi" w:hAnsiTheme="majorHAnsi"/>
                <w:b/>
                <w:sz w:val="20"/>
                <w:szCs w:val="20"/>
              </w:rPr>
            </w:pPr>
          </w:p>
          <w:p w14:paraId="7A6AF683" w14:textId="77777777" w:rsidR="000C2976" w:rsidRPr="00860709" w:rsidRDefault="000C2976" w:rsidP="002540D3">
            <w:pPr>
              <w:pStyle w:val="TableParagraph"/>
              <w:spacing w:before="138"/>
              <w:jc w:val="center"/>
              <w:rPr>
                <w:rFonts w:asciiTheme="majorHAnsi" w:hAnsiTheme="majorHAnsi"/>
                <w:b/>
                <w:sz w:val="20"/>
                <w:szCs w:val="20"/>
              </w:rPr>
            </w:pPr>
          </w:p>
          <w:p w14:paraId="747FF84C" w14:textId="77777777" w:rsidR="000C2976" w:rsidRPr="00860709" w:rsidRDefault="000C2976" w:rsidP="002540D3">
            <w:pPr>
              <w:pStyle w:val="TableParagraph"/>
              <w:spacing w:before="1"/>
              <w:ind w:left="107" w:right="125"/>
              <w:jc w:val="center"/>
              <w:rPr>
                <w:rFonts w:asciiTheme="majorHAnsi" w:hAnsiTheme="majorHAnsi"/>
                <w:b/>
                <w:sz w:val="20"/>
                <w:szCs w:val="20"/>
              </w:rPr>
            </w:pPr>
            <w:r w:rsidRPr="00860709">
              <w:rPr>
                <w:rFonts w:asciiTheme="majorHAnsi" w:hAnsiTheme="majorHAnsi"/>
                <w:b/>
                <w:spacing w:val="-4"/>
                <w:sz w:val="20"/>
                <w:szCs w:val="20"/>
              </w:rPr>
              <w:t xml:space="preserve">Role </w:t>
            </w:r>
            <w:r w:rsidRPr="00860709">
              <w:rPr>
                <w:rFonts w:asciiTheme="majorHAnsi" w:hAnsiTheme="majorHAnsi"/>
                <w:b/>
                <w:spacing w:val="-2"/>
                <w:sz w:val="20"/>
                <w:szCs w:val="20"/>
              </w:rPr>
              <w:t xml:space="preserve">identification </w:t>
            </w:r>
            <w:r w:rsidRPr="00860709">
              <w:rPr>
                <w:rFonts w:asciiTheme="majorHAnsi" w:hAnsiTheme="majorHAnsi"/>
                <w:b/>
                <w:spacing w:val="-4"/>
                <w:sz w:val="20"/>
                <w:szCs w:val="20"/>
              </w:rPr>
              <w:t xml:space="preserve">and </w:t>
            </w:r>
            <w:r w:rsidRPr="00860709">
              <w:rPr>
                <w:rFonts w:asciiTheme="majorHAnsi" w:hAnsiTheme="majorHAnsi"/>
                <w:b/>
                <w:spacing w:val="-2"/>
                <w:sz w:val="20"/>
                <w:szCs w:val="20"/>
              </w:rPr>
              <w:t>Responsibility Allocation</w:t>
            </w:r>
          </w:p>
        </w:tc>
        <w:tc>
          <w:tcPr>
            <w:tcW w:w="2203" w:type="dxa"/>
            <w:tcBorders>
              <w:top w:val="single" w:sz="4" w:space="0" w:color="000000"/>
              <w:left w:val="single" w:sz="4" w:space="0" w:color="000000"/>
              <w:bottom w:val="single" w:sz="4" w:space="0" w:color="000000"/>
              <w:right w:val="single" w:sz="4" w:space="0" w:color="000000"/>
            </w:tcBorders>
          </w:tcPr>
          <w:p w14:paraId="6C656D6C" w14:textId="77777777" w:rsidR="000C2976" w:rsidRPr="00860709" w:rsidRDefault="000C2976" w:rsidP="002540D3">
            <w:pPr>
              <w:pStyle w:val="TableParagraph"/>
              <w:ind w:left="108" w:right="123"/>
              <w:rPr>
                <w:bCs/>
                <w:sz w:val="20"/>
                <w:szCs w:val="20"/>
              </w:rPr>
            </w:pPr>
            <w:r w:rsidRPr="00860709">
              <w:rPr>
                <w:bCs/>
                <w:sz w:val="20"/>
                <w:szCs w:val="20"/>
              </w:rPr>
              <w:t>The</w:t>
            </w:r>
            <w:r w:rsidRPr="00860709">
              <w:rPr>
                <w:bCs/>
                <w:spacing w:val="-13"/>
                <w:sz w:val="20"/>
                <w:szCs w:val="20"/>
              </w:rPr>
              <w:t xml:space="preserve"> </w:t>
            </w:r>
            <w:r w:rsidRPr="00860709">
              <w:rPr>
                <w:bCs/>
                <w:sz w:val="20"/>
                <w:szCs w:val="20"/>
              </w:rPr>
              <w:t>project</w:t>
            </w:r>
            <w:r w:rsidRPr="00860709">
              <w:rPr>
                <w:bCs/>
                <w:spacing w:val="-12"/>
                <w:sz w:val="20"/>
                <w:szCs w:val="20"/>
              </w:rPr>
              <w:t xml:space="preserve"> </w:t>
            </w:r>
            <w:r w:rsidRPr="00860709">
              <w:rPr>
                <w:bCs/>
                <w:sz w:val="20"/>
                <w:szCs w:val="20"/>
              </w:rPr>
              <w:t>has</w:t>
            </w:r>
            <w:r w:rsidRPr="00860709">
              <w:rPr>
                <w:bCs/>
                <w:spacing w:val="-13"/>
                <w:sz w:val="20"/>
                <w:szCs w:val="20"/>
              </w:rPr>
              <w:t xml:space="preserve"> </w:t>
            </w:r>
            <w:r w:rsidRPr="00860709">
              <w:rPr>
                <w:bCs/>
                <w:sz w:val="20"/>
                <w:szCs w:val="20"/>
              </w:rPr>
              <w:t>poor project</w:t>
            </w:r>
            <w:r w:rsidRPr="00860709">
              <w:rPr>
                <w:bCs/>
                <w:spacing w:val="-12"/>
                <w:sz w:val="20"/>
                <w:szCs w:val="20"/>
              </w:rPr>
              <w:t xml:space="preserve"> </w:t>
            </w:r>
            <w:r w:rsidRPr="00860709">
              <w:rPr>
                <w:bCs/>
                <w:sz w:val="20"/>
                <w:szCs w:val="20"/>
              </w:rPr>
              <w:t>management plans</w:t>
            </w:r>
            <w:r w:rsidRPr="00860709">
              <w:rPr>
                <w:bCs/>
                <w:spacing w:val="-11"/>
                <w:sz w:val="20"/>
                <w:szCs w:val="20"/>
              </w:rPr>
              <w:t xml:space="preserve"> </w:t>
            </w:r>
            <w:r w:rsidRPr="00860709">
              <w:rPr>
                <w:bCs/>
                <w:sz w:val="20"/>
                <w:szCs w:val="20"/>
              </w:rPr>
              <w:t>for</w:t>
            </w:r>
            <w:r w:rsidRPr="00860709">
              <w:rPr>
                <w:bCs/>
                <w:spacing w:val="-9"/>
                <w:sz w:val="20"/>
                <w:szCs w:val="20"/>
              </w:rPr>
              <w:t xml:space="preserve"> </w:t>
            </w:r>
            <w:r w:rsidRPr="00860709">
              <w:rPr>
                <w:bCs/>
                <w:sz w:val="20"/>
                <w:szCs w:val="20"/>
              </w:rPr>
              <w:t>identifying roles and assigning the responsibilities</w:t>
            </w:r>
          </w:p>
        </w:tc>
        <w:tc>
          <w:tcPr>
            <w:tcW w:w="1926" w:type="dxa"/>
            <w:tcBorders>
              <w:top w:val="single" w:sz="4" w:space="0" w:color="000000"/>
              <w:left w:val="single" w:sz="4" w:space="0" w:color="000000"/>
              <w:bottom w:val="single" w:sz="4" w:space="0" w:color="000000"/>
              <w:right w:val="single" w:sz="4" w:space="0" w:color="000000"/>
            </w:tcBorders>
          </w:tcPr>
          <w:p w14:paraId="0A23C525" w14:textId="77777777" w:rsidR="000C2976" w:rsidRPr="00860709" w:rsidRDefault="000C2976" w:rsidP="002540D3">
            <w:pPr>
              <w:pStyle w:val="TableParagraph"/>
              <w:ind w:left="108" w:right="149"/>
              <w:rPr>
                <w:bCs/>
                <w:sz w:val="20"/>
                <w:szCs w:val="20"/>
              </w:rPr>
            </w:pPr>
            <w:r w:rsidRPr="00860709">
              <w:rPr>
                <w:bCs/>
                <w:sz w:val="20"/>
                <w:szCs w:val="20"/>
              </w:rPr>
              <w:t xml:space="preserve">Identify few roles in project </w:t>
            </w:r>
            <w:r w:rsidRPr="00860709">
              <w:rPr>
                <w:bCs/>
                <w:spacing w:val="-2"/>
                <w:sz w:val="20"/>
                <w:szCs w:val="20"/>
              </w:rPr>
              <w:t xml:space="preserve">management </w:t>
            </w:r>
            <w:r w:rsidRPr="00860709">
              <w:rPr>
                <w:bCs/>
                <w:sz w:val="20"/>
                <w:szCs w:val="20"/>
              </w:rPr>
              <w:t>where</w:t>
            </w:r>
            <w:r w:rsidRPr="00860709">
              <w:rPr>
                <w:bCs/>
                <w:spacing w:val="-8"/>
                <w:sz w:val="20"/>
                <w:szCs w:val="20"/>
              </w:rPr>
              <w:t xml:space="preserve"> </w:t>
            </w:r>
            <w:r w:rsidRPr="00860709">
              <w:rPr>
                <w:bCs/>
                <w:sz w:val="20"/>
                <w:szCs w:val="20"/>
              </w:rPr>
              <w:t>some</w:t>
            </w:r>
            <w:r w:rsidRPr="00860709">
              <w:rPr>
                <w:bCs/>
                <w:spacing w:val="-8"/>
                <w:sz w:val="20"/>
                <w:szCs w:val="20"/>
              </w:rPr>
              <w:t xml:space="preserve"> </w:t>
            </w:r>
            <w:r w:rsidRPr="00860709">
              <w:rPr>
                <w:bCs/>
                <w:sz w:val="20"/>
                <w:szCs w:val="20"/>
              </w:rPr>
              <w:t>of</w:t>
            </w:r>
            <w:r w:rsidRPr="00860709">
              <w:rPr>
                <w:bCs/>
                <w:spacing w:val="-9"/>
                <w:sz w:val="20"/>
                <w:szCs w:val="20"/>
              </w:rPr>
              <w:t xml:space="preserve"> </w:t>
            </w:r>
            <w:r w:rsidRPr="00860709">
              <w:rPr>
                <w:bCs/>
                <w:sz w:val="20"/>
                <w:szCs w:val="20"/>
              </w:rPr>
              <w:t>the roles</w:t>
            </w:r>
            <w:r w:rsidRPr="00860709">
              <w:rPr>
                <w:bCs/>
                <w:spacing w:val="-12"/>
                <w:sz w:val="20"/>
                <w:szCs w:val="20"/>
              </w:rPr>
              <w:t xml:space="preserve"> </w:t>
            </w:r>
            <w:r w:rsidRPr="00860709">
              <w:rPr>
                <w:bCs/>
                <w:sz w:val="20"/>
                <w:szCs w:val="20"/>
              </w:rPr>
              <w:t>are</w:t>
            </w:r>
            <w:r w:rsidRPr="00860709">
              <w:rPr>
                <w:bCs/>
                <w:spacing w:val="-13"/>
                <w:sz w:val="20"/>
                <w:szCs w:val="20"/>
              </w:rPr>
              <w:t xml:space="preserve"> </w:t>
            </w:r>
            <w:r w:rsidRPr="00860709">
              <w:rPr>
                <w:bCs/>
                <w:sz w:val="20"/>
                <w:szCs w:val="20"/>
              </w:rPr>
              <w:t>left</w:t>
            </w:r>
            <w:r w:rsidRPr="00860709">
              <w:rPr>
                <w:bCs/>
                <w:spacing w:val="-11"/>
                <w:sz w:val="20"/>
                <w:szCs w:val="20"/>
              </w:rPr>
              <w:t xml:space="preserve"> </w:t>
            </w:r>
            <w:r w:rsidRPr="00860709">
              <w:rPr>
                <w:bCs/>
                <w:sz w:val="20"/>
                <w:szCs w:val="20"/>
              </w:rPr>
              <w:t xml:space="preserve">alone with any project </w:t>
            </w:r>
            <w:r w:rsidRPr="00860709">
              <w:rPr>
                <w:bCs/>
                <w:spacing w:val="-2"/>
                <w:sz w:val="20"/>
                <w:szCs w:val="20"/>
              </w:rPr>
              <w:t>responsibilities</w:t>
            </w:r>
          </w:p>
        </w:tc>
        <w:tc>
          <w:tcPr>
            <w:tcW w:w="1671" w:type="dxa"/>
            <w:tcBorders>
              <w:top w:val="single" w:sz="4" w:space="0" w:color="000000"/>
              <w:left w:val="single" w:sz="4" w:space="0" w:color="000000"/>
              <w:bottom w:val="single" w:sz="4" w:space="0" w:color="000000"/>
              <w:right w:val="single" w:sz="4" w:space="0" w:color="000000"/>
            </w:tcBorders>
          </w:tcPr>
          <w:p w14:paraId="194EC821" w14:textId="77777777" w:rsidR="000C2976" w:rsidRPr="00860709" w:rsidRDefault="000C2976" w:rsidP="002540D3">
            <w:pPr>
              <w:pStyle w:val="TableParagraph"/>
              <w:ind w:left="109" w:right="110"/>
              <w:rPr>
                <w:bCs/>
                <w:sz w:val="20"/>
                <w:szCs w:val="20"/>
              </w:rPr>
            </w:pPr>
            <w:r w:rsidRPr="00860709">
              <w:rPr>
                <w:bCs/>
                <w:sz w:val="20"/>
                <w:szCs w:val="20"/>
              </w:rPr>
              <w:t>Identify</w:t>
            </w:r>
            <w:r w:rsidRPr="00860709">
              <w:rPr>
                <w:bCs/>
                <w:spacing w:val="-14"/>
                <w:sz w:val="20"/>
                <w:szCs w:val="20"/>
              </w:rPr>
              <w:t xml:space="preserve"> </w:t>
            </w:r>
            <w:r w:rsidRPr="00860709">
              <w:rPr>
                <w:bCs/>
                <w:sz w:val="20"/>
                <w:szCs w:val="20"/>
              </w:rPr>
              <w:t>most</w:t>
            </w:r>
            <w:r w:rsidRPr="00860709">
              <w:rPr>
                <w:bCs/>
                <w:spacing w:val="-14"/>
                <w:sz w:val="20"/>
                <w:szCs w:val="20"/>
              </w:rPr>
              <w:t xml:space="preserve"> </w:t>
            </w:r>
            <w:r w:rsidRPr="00860709">
              <w:rPr>
                <w:bCs/>
                <w:sz w:val="20"/>
                <w:szCs w:val="20"/>
              </w:rPr>
              <w:t>of the roles in project</w:t>
            </w:r>
            <w:r w:rsidRPr="00860709">
              <w:rPr>
                <w:bCs/>
                <w:spacing w:val="-2"/>
                <w:sz w:val="20"/>
                <w:szCs w:val="20"/>
              </w:rPr>
              <w:t xml:space="preserve"> management </w:t>
            </w:r>
            <w:r w:rsidRPr="00860709">
              <w:rPr>
                <w:bCs/>
                <w:sz w:val="20"/>
                <w:szCs w:val="20"/>
              </w:rPr>
              <w:t xml:space="preserve">and assign their </w:t>
            </w:r>
            <w:r w:rsidRPr="00860709">
              <w:rPr>
                <w:bCs/>
                <w:spacing w:val="-2"/>
                <w:sz w:val="20"/>
                <w:szCs w:val="20"/>
              </w:rPr>
              <w:t>responsibilities</w:t>
            </w:r>
          </w:p>
        </w:tc>
        <w:tc>
          <w:tcPr>
            <w:tcW w:w="1692" w:type="dxa"/>
            <w:tcBorders>
              <w:top w:val="single" w:sz="4" w:space="0" w:color="000000"/>
              <w:left w:val="single" w:sz="4" w:space="0" w:color="000000"/>
              <w:bottom w:val="single" w:sz="4" w:space="0" w:color="000000"/>
              <w:right w:val="single" w:sz="4" w:space="0" w:color="000000"/>
            </w:tcBorders>
          </w:tcPr>
          <w:p w14:paraId="7E60497D" w14:textId="77777777" w:rsidR="000C2976" w:rsidRPr="00860709" w:rsidRDefault="000C2976" w:rsidP="002540D3">
            <w:pPr>
              <w:pStyle w:val="TableParagraph"/>
              <w:ind w:left="109" w:right="121"/>
              <w:rPr>
                <w:bCs/>
                <w:sz w:val="20"/>
                <w:szCs w:val="20"/>
              </w:rPr>
            </w:pPr>
            <w:r w:rsidRPr="00860709">
              <w:rPr>
                <w:bCs/>
                <w:sz w:val="20"/>
                <w:szCs w:val="20"/>
              </w:rPr>
              <w:t xml:space="preserve">Well planned project with proper role </w:t>
            </w:r>
            <w:r w:rsidRPr="00860709">
              <w:rPr>
                <w:bCs/>
                <w:spacing w:val="-2"/>
                <w:sz w:val="20"/>
                <w:szCs w:val="20"/>
              </w:rPr>
              <w:t xml:space="preserve">identification </w:t>
            </w:r>
            <w:r w:rsidRPr="00860709">
              <w:rPr>
                <w:bCs/>
                <w:spacing w:val="-4"/>
                <w:sz w:val="20"/>
                <w:szCs w:val="20"/>
              </w:rPr>
              <w:t xml:space="preserve">and </w:t>
            </w:r>
            <w:r w:rsidRPr="00860709">
              <w:rPr>
                <w:bCs/>
                <w:spacing w:val="-2"/>
                <w:sz w:val="20"/>
                <w:szCs w:val="20"/>
              </w:rPr>
              <w:t xml:space="preserve">responsibility </w:t>
            </w:r>
            <w:r w:rsidRPr="00860709">
              <w:rPr>
                <w:bCs/>
                <w:sz w:val="20"/>
                <w:szCs w:val="20"/>
              </w:rPr>
              <w:t>allocation</w:t>
            </w:r>
            <w:r w:rsidRPr="00860709">
              <w:rPr>
                <w:bCs/>
                <w:spacing w:val="-14"/>
                <w:sz w:val="20"/>
                <w:szCs w:val="20"/>
              </w:rPr>
              <w:t xml:space="preserve"> </w:t>
            </w:r>
            <w:r w:rsidRPr="00860709">
              <w:rPr>
                <w:bCs/>
                <w:sz w:val="20"/>
                <w:szCs w:val="20"/>
              </w:rPr>
              <w:t>in</w:t>
            </w:r>
            <w:r w:rsidRPr="00860709">
              <w:rPr>
                <w:bCs/>
                <w:spacing w:val="-14"/>
                <w:sz w:val="20"/>
                <w:szCs w:val="20"/>
              </w:rPr>
              <w:t xml:space="preserve"> </w:t>
            </w:r>
            <w:r w:rsidRPr="00860709">
              <w:rPr>
                <w:bCs/>
                <w:sz w:val="20"/>
                <w:szCs w:val="20"/>
              </w:rPr>
              <w:t xml:space="preserve">the </w:t>
            </w:r>
            <w:r w:rsidRPr="00860709">
              <w:rPr>
                <w:bCs/>
                <w:spacing w:val="-2"/>
                <w:sz w:val="20"/>
                <w:szCs w:val="20"/>
              </w:rPr>
              <w:t>project management activities</w:t>
            </w:r>
          </w:p>
        </w:tc>
        <w:tc>
          <w:tcPr>
            <w:tcW w:w="1177" w:type="dxa"/>
            <w:tcBorders>
              <w:top w:val="single" w:sz="4" w:space="0" w:color="000000"/>
              <w:left w:val="single" w:sz="4" w:space="0" w:color="000000"/>
              <w:bottom w:val="single" w:sz="4" w:space="0" w:color="000000"/>
              <w:right w:val="single" w:sz="4" w:space="0" w:color="000000"/>
            </w:tcBorders>
          </w:tcPr>
          <w:p w14:paraId="4EF046C2" w14:textId="77777777" w:rsidR="000C2976" w:rsidRPr="00860709" w:rsidRDefault="000C2976" w:rsidP="002540D3">
            <w:pPr>
              <w:pStyle w:val="TableParagraph"/>
              <w:rPr>
                <w:bCs/>
                <w:sz w:val="20"/>
                <w:szCs w:val="20"/>
              </w:rPr>
            </w:pPr>
          </w:p>
        </w:tc>
      </w:tr>
      <w:tr w:rsidR="000C2976" w14:paraId="4A549166" w14:textId="77777777" w:rsidTr="002540D3">
        <w:trPr>
          <w:trHeight w:val="533"/>
        </w:trPr>
        <w:tc>
          <w:tcPr>
            <w:tcW w:w="1679" w:type="dxa"/>
            <w:tcBorders>
              <w:top w:val="single" w:sz="4" w:space="0" w:color="000000"/>
              <w:left w:val="single" w:sz="4" w:space="0" w:color="000000"/>
              <w:bottom w:val="single" w:sz="4" w:space="0" w:color="000000"/>
              <w:right w:val="single" w:sz="4" w:space="0" w:color="000000"/>
            </w:tcBorders>
          </w:tcPr>
          <w:p w14:paraId="48DEFC0C" w14:textId="77777777" w:rsidR="000C2976" w:rsidRPr="00860709" w:rsidRDefault="000C2976" w:rsidP="002540D3">
            <w:pPr>
              <w:pStyle w:val="TableParagraph"/>
              <w:spacing w:before="1"/>
              <w:ind w:right="125"/>
              <w:jc w:val="center"/>
              <w:rPr>
                <w:rFonts w:asciiTheme="majorHAnsi" w:hAnsiTheme="majorHAnsi"/>
                <w:b/>
                <w:sz w:val="20"/>
                <w:szCs w:val="20"/>
              </w:rPr>
            </w:pPr>
            <w:r w:rsidRPr="00860709">
              <w:rPr>
                <w:rFonts w:asciiTheme="majorHAnsi" w:hAnsiTheme="majorHAnsi"/>
                <w:b/>
                <w:spacing w:val="-2"/>
                <w:sz w:val="20"/>
                <w:szCs w:val="20"/>
              </w:rPr>
              <w:t>Impact identification</w:t>
            </w:r>
          </w:p>
        </w:tc>
        <w:tc>
          <w:tcPr>
            <w:tcW w:w="2203" w:type="dxa"/>
            <w:tcBorders>
              <w:top w:val="single" w:sz="4" w:space="0" w:color="000000"/>
              <w:left w:val="single" w:sz="4" w:space="0" w:color="000000"/>
              <w:bottom w:val="single" w:sz="4" w:space="0" w:color="000000"/>
              <w:right w:val="single" w:sz="4" w:space="0" w:color="000000"/>
            </w:tcBorders>
          </w:tcPr>
          <w:p w14:paraId="2D78412F" w14:textId="77777777" w:rsidR="000C2976" w:rsidRPr="00860709" w:rsidRDefault="000C2976" w:rsidP="002540D3">
            <w:pPr>
              <w:pStyle w:val="TableParagraph"/>
              <w:rPr>
                <w:bCs/>
                <w:sz w:val="20"/>
                <w:szCs w:val="20"/>
              </w:rPr>
            </w:pPr>
          </w:p>
        </w:tc>
        <w:tc>
          <w:tcPr>
            <w:tcW w:w="1926" w:type="dxa"/>
            <w:tcBorders>
              <w:top w:val="single" w:sz="4" w:space="0" w:color="000000"/>
              <w:left w:val="single" w:sz="4" w:space="0" w:color="000000"/>
              <w:bottom w:val="single" w:sz="4" w:space="0" w:color="000000"/>
              <w:right w:val="single" w:sz="4" w:space="0" w:color="000000"/>
            </w:tcBorders>
          </w:tcPr>
          <w:p w14:paraId="79698655" w14:textId="77777777" w:rsidR="000C2976" w:rsidRPr="00860709" w:rsidRDefault="000C2976" w:rsidP="002540D3">
            <w:pPr>
              <w:pStyle w:val="TableParagraph"/>
              <w:rPr>
                <w:bCs/>
                <w:sz w:val="20"/>
                <w:szCs w:val="20"/>
              </w:rPr>
            </w:pPr>
          </w:p>
        </w:tc>
        <w:tc>
          <w:tcPr>
            <w:tcW w:w="1671" w:type="dxa"/>
            <w:tcBorders>
              <w:top w:val="single" w:sz="4" w:space="0" w:color="000000"/>
              <w:left w:val="single" w:sz="4" w:space="0" w:color="000000"/>
              <w:bottom w:val="single" w:sz="4" w:space="0" w:color="000000"/>
              <w:right w:val="single" w:sz="4" w:space="0" w:color="000000"/>
            </w:tcBorders>
          </w:tcPr>
          <w:p w14:paraId="6053580C" w14:textId="77777777" w:rsidR="000C2976" w:rsidRPr="00860709" w:rsidRDefault="000C2976" w:rsidP="002540D3">
            <w:pPr>
              <w:pStyle w:val="TableParagraph"/>
              <w:rPr>
                <w:bCs/>
                <w:sz w:val="20"/>
                <w:szCs w:val="20"/>
              </w:rPr>
            </w:pPr>
          </w:p>
        </w:tc>
        <w:tc>
          <w:tcPr>
            <w:tcW w:w="1692" w:type="dxa"/>
            <w:tcBorders>
              <w:top w:val="single" w:sz="4" w:space="0" w:color="000000"/>
              <w:left w:val="single" w:sz="4" w:space="0" w:color="000000"/>
              <w:bottom w:val="single" w:sz="4" w:space="0" w:color="000000"/>
              <w:right w:val="single" w:sz="4" w:space="0" w:color="000000"/>
            </w:tcBorders>
          </w:tcPr>
          <w:p w14:paraId="7865B739" w14:textId="77777777" w:rsidR="000C2976" w:rsidRPr="00860709" w:rsidRDefault="000C2976" w:rsidP="002540D3">
            <w:pPr>
              <w:pStyle w:val="TableParagraph"/>
              <w:rPr>
                <w:bCs/>
                <w:sz w:val="20"/>
                <w:szCs w:val="20"/>
              </w:rPr>
            </w:pPr>
          </w:p>
        </w:tc>
        <w:tc>
          <w:tcPr>
            <w:tcW w:w="1177" w:type="dxa"/>
            <w:tcBorders>
              <w:top w:val="single" w:sz="4" w:space="0" w:color="000000"/>
              <w:left w:val="single" w:sz="4" w:space="0" w:color="000000"/>
              <w:bottom w:val="single" w:sz="4" w:space="0" w:color="000000"/>
              <w:right w:val="single" w:sz="4" w:space="0" w:color="000000"/>
            </w:tcBorders>
          </w:tcPr>
          <w:p w14:paraId="7132F100" w14:textId="77777777" w:rsidR="000C2976" w:rsidRPr="00860709" w:rsidRDefault="000C2976" w:rsidP="002540D3">
            <w:pPr>
              <w:pStyle w:val="TableParagraph"/>
              <w:rPr>
                <w:bCs/>
                <w:sz w:val="20"/>
                <w:szCs w:val="20"/>
              </w:rPr>
            </w:pPr>
          </w:p>
        </w:tc>
      </w:tr>
      <w:tr w:rsidR="000C2976" w14:paraId="4E8C8E8C" w14:textId="77777777" w:rsidTr="002540D3">
        <w:trPr>
          <w:trHeight w:val="1428"/>
        </w:trPr>
        <w:tc>
          <w:tcPr>
            <w:tcW w:w="1679" w:type="dxa"/>
            <w:tcBorders>
              <w:top w:val="single" w:sz="4" w:space="0" w:color="000000"/>
              <w:left w:val="single" w:sz="4" w:space="0" w:color="000000"/>
              <w:bottom w:val="single" w:sz="4" w:space="0" w:color="000000"/>
              <w:right w:val="single" w:sz="4" w:space="0" w:color="000000"/>
            </w:tcBorders>
          </w:tcPr>
          <w:p w14:paraId="295ACE66" w14:textId="77777777" w:rsidR="000C2976" w:rsidRDefault="000C2976" w:rsidP="002540D3">
            <w:pPr>
              <w:pStyle w:val="TableParagraph"/>
              <w:spacing w:before="220"/>
              <w:jc w:val="center"/>
              <w:rPr>
                <w:rFonts w:asciiTheme="majorHAnsi" w:hAnsiTheme="majorHAnsi"/>
                <w:b/>
                <w:sz w:val="20"/>
                <w:szCs w:val="20"/>
              </w:rPr>
            </w:pPr>
          </w:p>
          <w:p w14:paraId="1BACD874" w14:textId="77777777" w:rsidR="000C2976" w:rsidRPr="00860709" w:rsidRDefault="000C2976" w:rsidP="002540D3">
            <w:pPr>
              <w:pStyle w:val="TableParagraph"/>
              <w:spacing w:before="220"/>
              <w:rPr>
                <w:rFonts w:asciiTheme="majorHAnsi" w:hAnsiTheme="majorHAnsi"/>
                <w:b/>
                <w:sz w:val="20"/>
                <w:szCs w:val="20"/>
              </w:rPr>
            </w:pPr>
          </w:p>
          <w:p w14:paraId="50F892DC" w14:textId="77777777" w:rsidR="000C2976" w:rsidRPr="00860709" w:rsidRDefault="000C2976" w:rsidP="002540D3">
            <w:pPr>
              <w:pStyle w:val="TableParagraph"/>
              <w:ind w:left="107" w:right="125"/>
              <w:jc w:val="center"/>
              <w:rPr>
                <w:rFonts w:asciiTheme="majorHAnsi" w:hAnsiTheme="majorHAnsi"/>
                <w:b/>
                <w:sz w:val="20"/>
                <w:szCs w:val="20"/>
              </w:rPr>
            </w:pPr>
            <w:r w:rsidRPr="00860709">
              <w:rPr>
                <w:rFonts w:asciiTheme="majorHAnsi" w:hAnsiTheme="majorHAnsi"/>
                <w:b/>
                <w:sz w:val="20"/>
                <w:szCs w:val="20"/>
              </w:rPr>
              <w:t>Formatting</w:t>
            </w:r>
            <w:r w:rsidRPr="00860709">
              <w:rPr>
                <w:rFonts w:asciiTheme="majorHAnsi" w:hAnsiTheme="majorHAnsi"/>
                <w:b/>
                <w:spacing w:val="-13"/>
                <w:sz w:val="20"/>
                <w:szCs w:val="20"/>
              </w:rPr>
              <w:t xml:space="preserve"> </w:t>
            </w:r>
            <w:r w:rsidRPr="00860709">
              <w:rPr>
                <w:rFonts w:asciiTheme="majorHAnsi" w:hAnsiTheme="majorHAnsi"/>
                <w:b/>
                <w:sz w:val="20"/>
                <w:szCs w:val="20"/>
              </w:rPr>
              <w:t xml:space="preserve">and </w:t>
            </w:r>
            <w:r w:rsidRPr="00860709">
              <w:rPr>
                <w:rFonts w:asciiTheme="majorHAnsi" w:hAnsiTheme="majorHAnsi"/>
                <w:b/>
                <w:spacing w:val="-2"/>
                <w:sz w:val="20"/>
                <w:szCs w:val="20"/>
              </w:rPr>
              <w:t>Submission</w:t>
            </w:r>
          </w:p>
        </w:tc>
        <w:tc>
          <w:tcPr>
            <w:tcW w:w="2203" w:type="dxa"/>
            <w:tcBorders>
              <w:top w:val="single" w:sz="4" w:space="0" w:color="000000"/>
              <w:left w:val="single" w:sz="4" w:space="0" w:color="000000"/>
              <w:bottom w:val="single" w:sz="4" w:space="0" w:color="000000"/>
              <w:right w:val="single" w:sz="4" w:space="0" w:color="000000"/>
            </w:tcBorders>
          </w:tcPr>
          <w:p w14:paraId="6B26EF04" w14:textId="77777777" w:rsidR="000C2976" w:rsidRPr="00860709" w:rsidRDefault="000C2976" w:rsidP="002540D3">
            <w:pPr>
              <w:pStyle w:val="TableParagraph"/>
              <w:ind w:left="108" w:right="232"/>
              <w:rPr>
                <w:bCs/>
                <w:sz w:val="20"/>
                <w:szCs w:val="20"/>
              </w:rPr>
            </w:pPr>
            <w:r w:rsidRPr="00860709">
              <w:rPr>
                <w:bCs/>
                <w:sz w:val="20"/>
                <w:szCs w:val="20"/>
              </w:rPr>
              <w:t>Project report is not complete</w:t>
            </w:r>
            <w:r w:rsidRPr="00860709">
              <w:rPr>
                <w:bCs/>
                <w:spacing w:val="-14"/>
                <w:sz w:val="20"/>
                <w:szCs w:val="20"/>
              </w:rPr>
              <w:t xml:space="preserve"> </w:t>
            </w:r>
            <w:r w:rsidRPr="00860709">
              <w:rPr>
                <w:bCs/>
                <w:sz w:val="20"/>
                <w:szCs w:val="20"/>
              </w:rPr>
              <w:t>and</w:t>
            </w:r>
            <w:r w:rsidRPr="00860709">
              <w:rPr>
                <w:bCs/>
                <w:spacing w:val="-14"/>
                <w:sz w:val="20"/>
                <w:szCs w:val="20"/>
              </w:rPr>
              <w:t xml:space="preserve"> </w:t>
            </w:r>
            <w:r w:rsidRPr="00860709">
              <w:rPr>
                <w:bCs/>
                <w:sz w:val="20"/>
                <w:szCs w:val="20"/>
              </w:rPr>
              <w:t>Several errors</w:t>
            </w:r>
            <w:r w:rsidRPr="00860709">
              <w:rPr>
                <w:bCs/>
                <w:spacing w:val="-4"/>
                <w:sz w:val="20"/>
                <w:szCs w:val="20"/>
              </w:rPr>
              <w:t xml:space="preserve"> </w:t>
            </w:r>
            <w:r w:rsidRPr="00860709">
              <w:rPr>
                <w:bCs/>
                <w:sz w:val="20"/>
                <w:szCs w:val="20"/>
              </w:rPr>
              <w:t>in</w:t>
            </w:r>
            <w:r w:rsidRPr="00860709">
              <w:rPr>
                <w:bCs/>
                <w:spacing w:val="-2"/>
                <w:sz w:val="20"/>
                <w:szCs w:val="20"/>
              </w:rPr>
              <w:t xml:space="preserve"> </w:t>
            </w:r>
            <w:r w:rsidRPr="00860709">
              <w:rPr>
                <w:bCs/>
                <w:sz w:val="20"/>
                <w:szCs w:val="20"/>
              </w:rPr>
              <w:t>spelling</w:t>
            </w:r>
            <w:r w:rsidRPr="00860709">
              <w:rPr>
                <w:bCs/>
                <w:spacing w:val="-2"/>
                <w:sz w:val="20"/>
                <w:szCs w:val="20"/>
              </w:rPr>
              <w:t xml:space="preserve"> </w:t>
            </w:r>
            <w:r w:rsidRPr="00860709">
              <w:rPr>
                <w:bCs/>
                <w:sz w:val="20"/>
                <w:szCs w:val="20"/>
              </w:rPr>
              <w:t>and grammar. Present Confusing</w:t>
            </w:r>
            <w:r w:rsidRPr="00860709">
              <w:rPr>
                <w:bCs/>
                <w:spacing w:val="-2"/>
                <w:sz w:val="20"/>
                <w:szCs w:val="20"/>
              </w:rPr>
              <w:t xml:space="preserve"> </w:t>
            </w:r>
            <w:r w:rsidRPr="00860709">
              <w:rPr>
                <w:bCs/>
                <w:sz w:val="20"/>
                <w:szCs w:val="20"/>
              </w:rPr>
              <w:t>organization of concepts,</w:t>
            </w:r>
            <w:r w:rsidRPr="00860709">
              <w:rPr>
                <w:bCs/>
                <w:spacing w:val="-14"/>
                <w:sz w:val="20"/>
                <w:szCs w:val="20"/>
              </w:rPr>
              <w:t xml:space="preserve"> </w:t>
            </w:r>
            <w:r w:rsidRPr="00860709">
              <w:rPr>
                <w:bCs/>
                <w:sz w:val="20"/>
                <w:szCs w:val="20"/>
              </w:rPr>
              <w:t>supporting arguments, and</w:t>
            </w:r>
          </w:p>
          <w:p w14:paraId="4FAC5846" w14:textId="77777777" w:rsidR="000C2976" w:rsidRPr="00860709" w:rsidRDefault="000C2976" w:rsidP="002540D3">
            <w:pPr>
              <w:pStyle w:val="TableParagraph"/>
              <w:ind w:left="108"/>
              <w:rPr>
                <w:bCs/>
                <w:sz w:val="20"/>
                <w:szCs w:val="20"/>
              </w:rPr>
            </w:pPr>
            <w:r w:rsidRPr="00860709">
              <w:rPr>
                <w:bCs/>
                <w:sz w:val="20"/>
                <w:szCs w:val="20"/>
              </w:rPr>
              <w:t>real-life example. Sentences</w:t>
            </w:r>
            <w:r w:rsidRPr="00860709">
              <w:rPr>
                <w:bCs/>
                <w:spacing w:val="-14"/>
                <w:sz w:val="20"/>
                <w:szCs w:val="20"/>
              </w:rPr>
              <w:t xml:space="preserve"> </w:t>
            </w:r>
            <w:r w:rsidRPr="00860709">
              <w:rPr>
                <w:bCs/>
                <w:sz w:val="20"/>
                <w:szCs w:val="20"/>
              </w:rPr>
              <w:t xml:space="preserve">rambling, and details are </w:t>
            </w:r>
            <w:r w:rsidRPr="00860709">
              <w:rPr>
                <w:bCs/>
                <w:spacing w:val="-2"/>
                <w:sz w:val="20"/>
                <w:szCs w:val="20"/>
              </w:rPr>
              <w:t>repeated.</w:t>
            </w:r>
          </w:p>
        </w:tc>
        <w:tc>
          <w:tcPr>
            <w:tcW w:w="1926" w:type="dxa"/>
            <w:tcBorders>
              <w:top w:val="single" w:sz="4" w:space="0" w:color="000000"/>
              <w:left w:val="single" w:sz="4" w:space="0" w:color="000000"/>
              <w:bottom w:val="single" w:sz="4" w:space="0" w:color="000000"/>
              <w:right w:val="single" w:sz="4" w:space="0" w:color="000000"/>
            </w:tcBorders>
          </w:tcPr>
          <w:p w14:paraId="21C35DF5" w14:textId="77777777" w:rsidR="000C2976" w:rsidRPr="00860709" w:rsidRDefault="000C2976" w:rsidP="002540D3">
            <w:pPr>
              <w:pStyle w:val="TableParagraph"/>
              <w:ind w:left="108" w:right="373"/>
              <w:rPr>
                <w:bCs/>
                <w:sz w:val="20"/>
                <w:szCs w:val="20"/>
              </w:rPr>
            </w:pPr>
            <w:r w:rsidRPr="00860709">
              <w:rPr>
                <w:bCs/>
                <w:sz w:val="20"/>
                <w:szCs w:val="20"/>
              </w:rPr>
              <w:t>Some errors in spelling and grammar.</w:t>
            </w:r>
            <w:r w:rsidRPr="00860709">
              <w:rPr>
                <w:bCs/>
                <w:spacing w:val="-14"/>
                <w:sz w:val="20"/>
                <w:szCs w:val="20"/>
              </w:rPr>
              <w:t xml:space="preserve"> </w:t>
            </w:r>
            <w:r w:rsidRPr="00860709">
              <w:rPr>
                <w:bCs/>
                <w:sz w:val="20"/>
                <w:szCs w:val="20"/>
              </w:rPr>
              <w:t xml:space="preserve">Some </w:t>
            </w:r>
            <w:r w:rsidRPr="00860709">
              <w:rPr>
                <w:bCs/>
                <w:spacing w:val="-2"/>
                <w:sz w:val="20"/>
                <w:szCs w:val="20"/>
              </w:rPr>
              <w:t xml:space="preserve">problems </w:t>
            </w:r>
            <w:r w:rsidRPr="00860709">
              <w:rPr>
                <w:bCs/>
                <w:sz w:val="20"/>
                <w:szCs w:val="20"/>
              </w:rPr>
              <w:t>of organizing the answer</w:t>
            </w:r>
            <w:r w:rsidRPr="00860709">
              <w:rPr>
                <w:bCs/>
                <w:spacing w:val="-13"/>
                <w:sz w:val="20"/>
                <w:szCs w:val="20"/>
              </w:rPr>
              <w:t xml:space="preserve"> </w:t>
            </w:r>
            <w:r w:rsidRPr="00860709">
              <w:rPr>
                <w:bCs/>
                <w:sz w:val="20"/>
                <w:szCs w:val="20"/>
              </w:rPr>
              <w:t>in</w:t>
            </w:r>
            <w:r w:rsidRPr="00860709">
              <w:rPr>
                <w:bCs/>
                <w:spacing w:val="-14"/>
                <w:sz w:val="20"/>
                <w:szCs w:val="20"/>
              </w:rPr>
              <w:t xml:space="preserve"> </w:t>
            </w:r>
            <w:r w:rsidRPr="00860709">
              <w:rPr>
                <w:bCs/>
                <w:sz w:val="20"/>
                <w:szCs w:val="20"/>
              </w:rPr>
              <w:t>a</w:t>
            </w:r>
            <w:r w:rsidRPr="00860709">
              <w:rPr>
                <w:bCs/>
                <w:spacing w:val="-11"/>
                <w:sz w:val="20"/>
                <w:szCs w:val="20"/>
              </w:rPr>
              <w:t xml:space="preserve"> </w:t>
            </w:r>
            <w:r w:rsidRPr="00860709">
              <w:rPr>
                <w:bCs/>
                <w:sz w:val="20"/>
                <w:szCs w:val="20"/>
              </w:rPr>
              <w:t xml:space="preserve">logical order of defining, elaborating, and providing real-life </w:t>
            </w:r>
            <w:r w:rsidRPr="00860709">
              <w:rPr>
                <w:bCs/>
                <w:spacing w:val="-2"/>
                <w:sz w:val="20"/>
                <w:szCs w:val="20"/>
              </w:rPr>
              <w:t>examples.</w:t>
            </w:r>
          </w:p>
        </w:tc>
        <w:tc>
          <w:tcPr>
            <w:tcW w:w="1671" w:type="dxa"/>
            <w:tcBorders>
              <w:top w:val="single" w:sz="4" w:space="0" w:color="000000"/>
              <w:left w:val="single" w:sz="4" w:space="0" w:color="000000"/>
              <w:bottom w:val="single" w:sz="4" w:space="0" w:color="000000"/>
              <w:right w:val="single" w:sz="4" w:space="0" w:color="000000"/>
            </w:tcBorders>
          </w:tcPr>
          <w:p w14:paraId="5EF84264" w14:textId="77777777" w:rsidR="000C2976" w:rsidRPr="00860709" w:rsidRDefault="000C2976" w:rsidP="002540D3">
            <w:pPr>
              <w:pStyle w:val="TableParagraph"/>
              <w:ind w:left="109"/>
              <w:rPr>
                <w:bCs/>
                <w:sz w:val="20"/>
                <w:szCs w:val="20"/>
              </w:rPr>
            </w:pPr>
            <w:r w:rsidRPr="00860709">
              <w:rPr>
                <w:bCs/>
                <w:sz w:val="20"/>
                <w:szCs w:val="20"/>
              </w:rPr>
              <w:t>Few</w:t>
            </w:r>
            <w:r w:rsidRPr="00860709">
              <w:rPr>
                <w:bCs/>
                <w:spacing w:val="-14"/>
                <w:sz w:val="20"/>
                <w:szCs w:val="20"/>
              </w:rPr>
              <w:t xml:space="preserve"> </w:t>
            </w:r>
            <w:r w:rsidRPr="00860709">
              <w:rPr>
                <w:bCs/>
                <w:sz w:val="20"/>
                <w:szCs w:val="20"/>
              </w:rPr>
              <w:t>errors</w:t>
            </w:r>
            <w:r w:rsidRPr="00860709">
              <w:rPr>
                <w:bCs/>
                <w:spacing w:val="-14"/>
                <w:sz w:val="20"/>
                <w:szCs w:val="20"/>
              </w:rPr>
              <w:t xml:space="preserve"> </w:t>
            </w:r>
            <w:r w:rsidRPr="00860709">
              <w:rPr>
                <w:bCs/>
                <w:sz w:val="20"/>
                <w:szCs w:val="20"/>
              </w:rPr>
              <w:t xml:space="preserve">in spelling and </w:t>
            </w:r>
            <w:r w:rsidRPr="00860709">
              <w:rPr>
                <w:bCs/>
                <w:spacing w:val="-2"/>
                <w:sz w:val="20"/>
                <w:szCs w:val="20"/>
              </w:rPr>
              <w:t>grammar.</w:t>
            </w:r>
          </w:p>
          <w:p w14:paraId="7517CD9E" w14:textId="77777777" w:rsidR="000C2976" w:rsidRPr="00860709" w:rsidRDefault="000C2976" w:rsidP="002540D3">
            <w:pPr>
              <w:pStyle w:val="TableParagraph"/>
              <w:ind w:left="109" w:right="152"/>
              <w:rPr>
                <w:bCs/>
                <w:sz w:val="20"/>
                <w:szCs w:val="20"/>
              </w:rPr>
            </w:pPr>
            <w:r w:rsidRPr="00860709">
              <w:rPr>
                <w:bCs/>
                <w:sz w:val="20"/>
                <w:szCs w:val="20"/>
              </w:rPr>
              <w:t>Presents most of</w:t>
            </w:r>
            <w:r w:rsidRPr="00860709">
              <w:rPr>
                <w:bCs/>
                <w:spacing w:val="-12"/>
                <w:sz w:val="20"/>
                <w:szCs w:val="20"/>
              </w:rPr>
              <w:t xml:space="preserve"> </w:t>
            </w:r>
            <w:r w:rsidRPr="00860709">
              <w:rPr>
                <w:bCs/>
                <w:sz w:val="20"/>
                <w:szCs w:val="20"/>
              </w:rPr>
              <w:t>the</w:t>
            </w:r>
            <w:r w:rsidRPr="00860709">
              <w:rPr>
                <w:bCs/>
                <w:spacing w:val="-12"/>
                <w:sz w:val="20"/>
                <w:szCs w:val="20"/>
              </w:rPr>
              <w:t xml:space="preserve"> </w:t>
            </w:r>
            <w:r w:rsidRPr="00860709">
              <w:rPr>
                <w:bCs/>
                <w:sz w:val="20"/>
                <w:szCs w:val="20"/>
              </w:rPr>
              <w:t>details</w:t>
            </w:r>
            <w:r w:rsidRPr="00860709">
              <w:rPr>
                <w:bCs/>
                <w:spacing w:val="-12"/>
                <w:sz w:val="20"/>
                <w:szCs w:val="20"/>
              </w:rPr>
              <w:t xml:space="preserve"> </w:t>
            </w:r>
            <w:r w:rsidRPr="00860709">
              <w:rPr>
                <w:bCs/>
                <w:sz w:val="20"/>
                <w:szCs w:val="20"/>
              </w:rPr>
              <w:t xml:space="preserve">in a logical flow </w:t>
            </w:r>
            <w:r w:rsidRPr="00860709">
              <w:rPr>
                <w:bCs/>
                <w:spacing w:val="-6"/>
                <w:sz w:val="20"/>
                <w:szCs w:val="20"/>
              </w:rPr>
              <w:t>of</w:t>
            </w:r>
            <w:r w:rsidRPr="00860709">
              <w:rPr>
                <w:bCs/>
                <w:spacing w:val="80"/>
                <w:sz w:val="20"/>
                <w:szCs w:val="20"/>
              </w:rPr>
              <w:t xml:space="preserve"> </w:t>
            </w:r>
            <w:r w:rsidRPr="00860709">
              <w:rPr>
                <w:bCs/>
                <w:sz w:val="20"/>
                <w:szCs w:val="20"/>
              </w:rPr>
              <w:t>organization</w:t>
            </w:r>
            <w:r w:rsidRPr="00860709">
              <w:rPr>
                <w:bCs/>
                <w:spacing w:val="-14"/>
                <w:sz w:val="20"/>
                <w:szCs w:val="20"/>
              </w:rPr>
              <w:t xml:space="preserve"> </w:t>
            </w:r>
            <w:r w:rsidRPr="00860709">
              <w:rPr>
                <w:bCs/>
                <w:sz w:val="20"/>
                <w:szCs w:val="20"/>
              </w:rPr>
              <w:t xml:space="preserve">in </w:t>
            </w:r>
            <w:r w:rsidRPr="00860709">
              <w:rPr>
                <w:bCs/>
                <w:spacing w:val="-2"/>
                <w:sz w:val="20"/>
                <w:szCs w:val="20"/>
              </w:rPr>
              <w:t xml:space="preserve">definition, </w:t>
            </w:r>
            <w:r w:rsidRPr="00860709">
              <w:rPr>
                <w:bCs/>
                <w:sz w:val="20"/>
                <w:szCs w:val="20"/>
              </w:rPr>
              <w:t xml:space="preserve">details, and </w:t>
            </w:r>
            <w:r w:rsidRPr="00860709">
              <w:rPr>
                <w:bCs/>
                <w:spacing w:val="-2"/>
                <w:sz w:val="20"/>
                <w:szCs w:val="20"/>
              </w:rPr>
              <w:t>example.</w:t>
            </w:r>
          </w:p>
        </w:tc>
        <w:tc>
          <w:tcPr>
            <w:tcW w:w="1692" w:type="dxa"/>
            <w:tcBorders>
              <w:top w:val="single" w:sz="4" w:space="0" w:color="000000"/>
              <w:left w:val="single" w:sz="4" w:space="0" w:color="000000"/>
              <w:bottom w:val="single" w:sz="4" w:space="0" w:color="000000"/>
              <w:right w:val="single" w:sz="4" w:space="0" w:color="000000"/>
            </w:tcBorders>
          </w:tcPr>
          <w:p w14:paraId="2D3817B1" w14:textId="77777777" w:rsidR="000C2976" w:rsidRPr="00860709" w:rsidRDefault="000C2976" w:rsidP="002540D3">
            <w:pPr>
              <w:pStyle w:val="TableParagraph"/>
              <w:ind w:left="109" w:right="121"/>
              <w:rPr>
                <w:bCs/>
                <w:sz w:val="20"/>
                <w:szCs w:val="20"/>
              </w:rPr>
            </w:pPr>
            <w:r w:rsidRPr="00860709">
              <w:rPr>
                <w:bCs/>
                <w:sz w:val="20"/>
                <w:szCs w:val="20"/>
              </w:rPr>
              <w:t>Project</w:t>
            </w:r>
            <w:r w:rsidRPr="00860709">
              <w:rPr>
                <w:bCs/>
                <w:spacing w:val="-14"/>
                <w:sz w:val="20"/>
                <w:szCs w:val="20"/>
              </w:rPr>
              <w:t xml:space="preserve"> </w:t>
            </w:r>
            <w:r w:rsidRPr="00860709">
              <w:rPr>
                <w:bCs/>
                <w:sz w:val="20"/>
                <w:szCs w:val="20"/>
              </w:rPr>
              <w:t>report</w:t>
            </w:r>
            <w:r w:rsidRPr="00860709">
              <w:rPr>
                <w:bCs/>
                <w:spacing w:val="-14"/>
                <w:sz w:val="20"/>
                <w:szCs w:val="20"/>
              </w:rPr>
              <w:t xml:space="preserve"> </w:t>
            </w:r>
            <w:r w:rsidRPr="00860709">
              <w:rPr>
                <w:bCs/>
                <w:sz w:val="20"/>
                <w:szCs w:val="20"/>
              </w:rPr>
              <w:t xml:space="preserve">is complete and No errors in spelling and </w:t>
            </w:r>
            <w:r w:rsidRPr="00860709">
              <w:rPr>
                <w:bCs/>
                <w:spacing w:val="-2"/>
                <w:sz w:val="20"/>
                <w:szCs w:val="20"/>
              </w:rPr>
              <w:t>grammar.</w:t>
            </w:r>
          </w:p>
          <w:p w14:paraId="5BF1AD5A" w14:textId="77777777" w:rsidR="000C2976" w:rsidRPr="00860709" w:rsidRDefault="000C2976" w:rsidP="002540D3">
            <w:pPr>
              <w:pStyle w:val="TableParagraph"/>
              <w:spacing w:line="235" w:lineRule="exact"/>
              <w:ind w:left="109"/>
              <w:rPr>
                <w:bCs/>
                <w:spacing w:val="-2"/>
                <w:sz w:val="20"/>
                <w:szCs w:val="20"/>
              </w:rPr>
            </w:pPr>
            <w:r w:rsidRPr="00860709">
              <w:rPr>
                <w:bCs/>
                <w:spacing w:val="-2"/>
                <w:sz w:val="20"/>
                <w:szCs w:val="20"/>
              </w:rPr>
              <w:t xml:space="preserve">Consistently </w:t>
            </w:r>
          </w:p>
          <w:p w14:paraId="61943D8B" w14:textId="77777777" w:rsidR="000C2976" w:rsidRPr="00860709" w:rsidRDefault="000C2976" w:rsidP="002540D3">
            <w:pPr>
              <w:pStyle w:val="TableParagraph"/>
              <w:ind w:left="109" w:right="669"/>
              <w:rPr>
                <w:bCs/>
                <w:sz w:val="20"/>
                <w:szCs w:val="20"/>
              </w:rPr>
            </w:pPr>
            <w:r w:rsidRPr="00860709">
              <w:rPr>
                <w:bCs/>
                <w:sz w:val="20"/>
                <w:szCs w:val="20"/>
              </w:rPr>
              <w:t>presents</w:t>
            </w:r>
            <w:r w:rsidRPr="00860709">
              <w:rPr>
                <w:bCs/>
                <w:spacing w:val="-14"/>
                <w:sz w:val="20"/>
                <w:szCs w:val="20"/>
              </w:rPr>
              <w:t xml:space="preserve"> </w:t>
            </w:r>
            <w:r w:rsidRPr="00860709">
              <w:rPr>
                <w:bCs/>
                <w:sz w:val="20"/>
                <w:szCs w:val="20"/>
              </w:rPr>
              <w:t xml:space="preserve">a </w:t>
            </w:r>
            <w:r w:rsidRPr="00860709">
              <w:rPr>
                <w:bCs/>
                <w:spacing w:val="-2"/>
                <w:sz w:val="20"/>
                <w:szCs w:val="20"/>
              </w:rPr>
              <w:t>logical</w:t>
            </w:r>
          </w:p>
          <w:p w14:paraId="0F09F443" w14:textId="77777777" w:rsidR="000C2976" w:rsidRPr="00860709" w:rsidRDefault="000C2976" w:rsidP="002540D3">
            <w:pPr>
              <w:pStyle w:val="TableParagraph"/>
              <w:ind w:left="109" w:right="208"/>
              <w:rPr>
                <w:bCs/>
                <w:sz w:val="20"/>
                <w:szCs w:val="20"/>
              </w:rPr>
            </w:pPr>
            <w:r w:rsidRPr="00860709">
              <w:rPr>
                <w:bCs/>
                <w:sz w:val="20"/>
                <w:szCs w:val="20"/>
              </w:rPr>
              <w:t>and effective organization</w:t>
            </w:r>
            <w:r w:rsidRPr="00860709">
              <w:rPr>
                <w:bCs/>
                <w:spacing w:val="-14"/>
                <w:sz w:val="20"/>
                <w:szCs w:val="20"/>
              </w:rPr>
              <w:t xml:space="preserve"> </w:t>
            </w:r>
            <w:r w:rsidRPr="00860709">
              <w:rPr>
                <w:bCs/>
                <w:sz w:val="20"/>
                <w:szCs w:val="20"/>
              </w:rPr>
              <w:t xml:space="preserve">of </w:t>
            </w:r>
            <w:r w:rsidRPr="00860709">
              <w:rPr>
                <w:bCs/>
                <w:spacing w:val="-2"/>
                <w:sz w:val="20"/>
                <w:szCs w:val="20"/>
              </w:rPr>
              <w:t xml:space="preserve">definition, </w:t>
            </w:r>
            <w:r w:rsidRPr="00860709">
              <w:rPr>
                <w:bCs/>
                <w:sz w:val="20"/>
                <w:szCs w:val="20"/>
              </w:rPr>
              <w:t xml:space="preserve">details, and </w:t>
            </w:r>
            <w:r w:rsidRPr="00860709">
              <w:rPr>
                <w:bCs/>
                <w:spacing w:val="-2"/>
                <w:sz w:val="20"/>
                <w:szCs w:val="20"/>
              </w:rPr>
              <w:t xml:space="preserve">real-life </w:t>
            </w:r>
            <w:r w:rsidRPr="00860709">
              <w:rPr>
                <w:bCs/>
                <w:sz w:val="20"/>
                <w:szCs w:val="20"/>
              </w:rPr>
              <w:t>example of</w:t>
            </w:r>
          </w:p>
          <w:p w14:paraId="0BEC5DFF" w14:textId="77777777" w:rsidR="000C2976" w:rsidRPr="00860709" w:rsidRDefault="000C2976" w:rsidP="002540D3">
            <w:pPr>
              <w:pStyle w:val="TableParagraph"/>
              <w:spacing w:line="235" w:lineRule="exact"/>
              <w:ind w:left="109"/>
              <w:rPr>
                <w:bCs/>
                <w:sz w:val="20"/>
                <w:szCs w:val="20"/>
              </w:rPr>
            </w:pPr>
            <w:r w:rsidRPr="00860709">
              <w:rPr>
                <w:bCs/>
                <w:sz w:val="20"/>
                <w:szCs w:val="20"/>
              </w:rPr>
              <w:t>the</w:t>
            </w:r>
            <w:r w:rsidRPr="00860709">
              <w:rPr>
                <w:bCs/>
                <w:spacing w:val="-2"/>
                <w:sz w:val="20"/>
                <w:szCs w:val="20"/>
              </w:rPr>
              <w:t xml:space="preserve"> topic.</w:t>
            </w:r>
          </w:p>
        </w:tc>
        <w:tc>
          <w:tcPr>
            <w:tcW w:w="1177" w:type="dxa"/>
            <w:tcBorders>
              <w:top w:val="single" w:sz="4" w:space="0" w:color="000000"/>
              <w:left w:val="single" w:sz="4" w:space="0" w:color="000000"/>
              <w:bottom w:val="single" w:sz="4" w:space="0" w:color="000000"/>
              <w:right w:val="single" w:sz="4" w:space="0" w:color="000000"/>
            </w:tcBorders>
          </w:tcPr>
          <w:p w14:paraId="05DEC732" w14:textId="77777777" w:rsidR="000C2976" w:rsidRPr="00860709" w:rsidRDefault="000C2976" w:rsidP="002540D3">
            <w:pPr>
              <w:pStyle w:val="TableParagraph"/>
              <w:rPr>
                <w:bCs/>
                <w:sz w:val="20"/>
                <w:szCs w:val="20"/>
              </w:rPr>
            </w:pPr>
          </w:p>
        </w:tc>
      </w:tr>
    </w:tbl>
    <w:tbl>
      <w:tblPr>
        <w:tblpPr w:leftFromText="180" w:rightFromText="180" w:vertAnchor="text" w:horzAnchor="margin" w:tblpY="4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12"/>
        <w:gridCol w:w="1183"/>
      </w:tblGrid>
      <w:tr w:rsidR="000C2976" w14:paraId="1FB6AB45" w14:textId="77777777" w:rsidTr="002540D3">
        <w:trPr>
          <w:trHeight w:val="337"/>
        </w:trPr>
        <w:tc>
          <w:tcPr>
            <w:tcW w:w="9212" w:type="dxa"/>
            <w:shd w:val="clear" w:color="auto" w:fill="D9D9D9"/>
          </w:tcPr>
          <w:p w14:paraId="01457258" w14:textId="77777777" w:rsidR="000C2976" w:rsidRDefault="000C2976" w:rsidP="002540D3">
            <w:pPr>
              <w:pStyle w:val="TableParagraph"/>
              <w:spacing w:line="251" w:lineRule="exact"/>
              <w:ind w:right="93"/>
              <w:jc w:val="right"/>
              <w:rPr>
                <w:b/>
              </w:rPr>
            </w:pPr>
            <w:bookmarkStart w:id="4" w:name="_Hlk205582997"/>
            <w:r>
              <w:rPr>
                <w:b/>
              </w:rPr>
              <w:t>Acquired</w:t>
            </w:r>
            <w:r>
              <w:rPr>
                <w:b/>
                <w:spacing w:val="-6"/>
              </w:rPr>
              <w:t xml:space="preserve"> </w:t>
            </w:r>
            <w:r>
              <w:rPr>
                <w:b/>
                <w:spacing w:val="-2"/>
              </w:rPr>
              <w:t>marks:</w:t>
            </w:r>
          </w:p>
        </w:tc>
        <w:tc>
          <w:tcPr>
            <w:tcW w:w="1183" w:type="dxa"/>
          </w:tcPr>
          <w:p w14:paraId="60405982" w14:textId="77777777" w:rsidR="000C2976" w:rsidRDefault="000C2976" w:rsidP="002540D3">
            <w:pPr>
              <w:pStyle w:val="TableParagraph"/>
            </w:pPr>
          </w:p>
        </w:tc>
      </w:tr>
      <w:tr w:rsidR="000C2976" w14:paraId="3E792273" w14:textId="77777777" w:rsidTr="002540D3">
        <w:trPr>
          <w:trHeight w:val="338"/>
        </w:trPr>
        <w:tc>
          <w:tcPr>
            <w:tcW w:w="9212" w:type="dxa"/>
            <w:shd w:val="clear" w:color="auto" w:fill="D9D9D9"/>
          </w:tcPr>
          <w:p w14:paraId="3DD5293E" w14:textId="77777777" w:rsidR="000C2976" w:rsidRDefault="000C2976" w:rsidP="002540D3">
            <w:pPr>
              <w:pStyle w:val="TableParagraph"/>
              <w:spacing w:line="251" w:lineRule="exact"/>
              <w:ind w:right="93"/>
              <w:jc w:val="right"/>
              <w:rPr>
                <w:b/>
              </w:rPr>
            </w:pPr>
            <w:r>
              <w:rPr>
                <w:b/>
              </w:rPr>
              <w:t>CO</w:t>
            </w:r>
            <w:r>
              <w:rPr>
                <w:b/>
                <w:spacing w:val="-1"/>
              </w:rPr>
              <w:t xml:space="preserve"> </w:t>
            </w:r>
            <w:r>
              <w:rPr>
                <w:b/>
              </w:rPr>
              <w:t>Pass</w:t>
            </w:r>
            <w:r>
              <w:rPr>
                <w:b/>
                <w:spacing w:val="-4"/>
              </w:rPr>
              <w:t xml:space="preserve"> </w:t>
            </w:r>
            <w:r>
              <w:rPr>
                <w:b/>
              </w:rPr>
              <w:t xml:space="preserve">/ </w:t>
            </w:r>
            <w:r>
              <w:rPr>
                <w:b/>
                <w:spacing w:val="-2"/>
              </w:rPr>
              <w:t>Fail:</w:t>
            </w:r>
          </w:p>
        </w:tc>
        <w:tc>
          <w:tcPr>
            <w:tcW w:w="1183" w:type="dxa"/>
          </w:tcPr>
          <w:p w14:paraId="359C0BB0" w14:textId="77777777" w:rsidR="000C2976" w:rsidRDefault="000C2976" w:rsidP="002540D3">
            <w:pPr>
              <w:pStyle w:val="TableParagraph"/>
            </w:pPr>
          </w:p>
        </w:tc>
      </w:tr>
      <w:bookmarkEnd w:id="4"/>
    </w:tbl>
    <w:p w14:paraId="482B6281" w14:textId="77777777" w:rsidR="000C2976" w:rsidRDefault="000C2976" w:rsidP="000C2976">
      <w:pPr>
        <w:pStyle w:val="BodyText"/>
        <w:spacing w:before="240"/>
        <w:rPr>
          <w:rFonts w:ascii="Calibri"/>
          <w:b/>
          <w:sz w:val="28"/>
        </w:rPr>
      </w:pPr>
    </w:p>
    <w:p w14:paraId="16078303" w14:textId="77777777" w:rsidR="000C2976" w:rsidRDefault="000C2976" w:rsidP="000718F4">
      <w:pPr>
        <w:pStyle w:val="BodyText"/>
      </w:pPr>
    </w:p>
    <w:p w14:paraId="4CD0CCB7" w14:textId="77777777" w:rsidR="000C2976" w:rsidRDefault="000C2976" w:rsidP="000718F4">
      <w:pPr>
        <w:pStyle w:val="BodyText"/>
      </w:pPr>
    </w:p>
    <w:p w14:paraId="5FBF3B62" w14:textId="77777777" w:rsidR="000C2976" w:rsidRDefault="000C2976" w:rsidP="000718F4">
      <w:pPr>
        <w:pStyle w:val="BodyText"/>
      </w:pPr>
    </w:p>
    <w:p w14:paraId="6E71A2DB" w14:textId="77777777" w:rsidR="000C2976" w:rsidRDefault="000C2976" w:rsidP="000718F4">
      <w:pPr>
        <w:pStyle w:val="BodyText"/>
      </w:pPr>
    </w:p>
    <w:p w14:paraId="1740D5F6" w14:textId="5502092A" w:rsidR="00671ECB" w:rsidRDefault="00671ECB" w:rsidP="00671ECB">
      <w:pPr>
        <w:pStyle w:val="BodyText"/>
        <w:ind w:left="1915"/>
      </w:pPr>
      <w:r>
        <w:lastRenderedPageBreak/>
        <w:t>Description</w:t>
      </w:r>
      <w:r>
        <w:rPr>
          <w:spacing w:val="-2"/>
        </w:rPr>
        <w:t xml:space="preserve"> </w:t>
      </w:r>
      <w:r>
        <w:t>of</w:t>
      </w:r>
      <w:r>
        <w:rPr>
          <w:spacing w:val="-2"/>
        </w:rPr>
        <w:t xml:space="preserve"> </w:t>
      </w:r>
      <w:r>
        <w:t>Student’s Contribution</w:t>
      </w:r>
      <w:r>
        <w:rPr>
          <w:spacing w:val="-1"/>
        </w:rPr>
        <w:t xml:space="preserve"> </w:t>
      </w:r>
      <w:r>
        <w:t>in</w:t>
      </w:r>
      <w:r>
        <w:rPr>
          <w:spacing w:val="-2"/>
        </w:rPr>
        <w:t xml:space="preserve"> </w:t>
      </w:r>
      <w:r>
        <w:t>the</w:t>
      </w:r>
      <w:r>
        <w:rPr>
          <w:spacing w:val="-2"/>
        </w:rPr>
        <w:t xml:space="preserve"> </w:t>
      </w:r>
      <w:r>
        <w:t>Project</w:t>
      </w:r>
      <w:r>
        <w:rPr>
          <w:spacing w:val="-1"/>
        </w:rPr>
        <w:t xml:space="preserve"> </w:t>
      </w:r>
      <w:r>
        <w:rPr>
          <w:spacing w:val="-4"/>
        </w:rPr>
        <w:t>work</w:t>
      </w:r>
    </w:p>
    <w:p w14:paraId="2D5D033A" w14:textId="77777777" w:rsidR="00671ECB" w:rsidRDefault="00671ECB" w:rsidP="00671ECB">
      <w:pPr>
        <w:pStyle w:val="BodyText"/>
        <w:spacing w:before="47"/>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2"/>
      </w:tblGrid>
      <w:tr w:rsidR="00671ECB" w14:paraId="2074AE90" w14:textId="77777777" w:rsidTr="00402A09">
        <w:trPr>
          <w:trHeight w:val="2322"/>
        </w:trPr>
        <w:tc>
          <w:tcPr>
            <w:tcW w:w="9352" w:type="dxa"/>
          </w:tcPr>
          <w:p w14:paraId="64519F23" w14:textId="77777777" w:rsidR="00671ECB" w:rsidRDefault="00671ECB" w:rsidP="002540D3">
            <w:pPr>
              <w:pStyle w:val="TableParagraph"/>
              <w:spacing w:line="275" w:lineRule="exact"/>
              <w:ind w:left="107"/>
              <w:rPr>
                <w:sz w:val="24"/>
              </w:rPr>
            </w:pPr>
            <w:r>
              <w:rPr>
                <w:sz w:val="24"/>
              </w:rPr>
              <w:t xml:space="preserve">Student </w:t>
            </w:r>
            <w:r>
              <w:rPr>
                <w:spacing w:val="-2"/>
                <w:sz w:val="24"/>
              </w:rPr>
              <w:t xml:space="preserve">Name: </w:t>
            </w:r>
            <w:r>
              <w:rPr>
                <w:sz w:val="20"/>
              </w:rPr>
              <w:t>NILOY PAUL</w:t>
            </w:r>
          </w:p>
          <w:p w14:paraId="2A52DE1A" w14:textId="77777777" w:rsidR="00671ECB" w:rsidRDefault="00671ECB" w:rsidP="002540D3">
            <w:pPr>
              <w:pStyle w:val="TableParagraph"/>
              <w:ind w:left="107"/>
              <w:rPr>
                <w:sz w:val="24"/>
              </w:rPr>
            </w:pPr>
            <w:r>
              <w:rPr>
                <w:sz w:val="24"/>
              </w:rPr>
              <w:t xml:space="preserve">Student </w:t>
            </w:r>
            <w:r>
              <w:rPr>
                <w:spacing w:val="-5"/>
                <w:sz w:val="24"/>
              </w:rPr>
              <w:t xml:space="preserve">ID: </w:t>
            </w:r>
            <w:r>
              <w:rPr>
                <w:sz w:val="20"/>
              </w:rPr>
              <w:t>23-51773-2</w:t>
            </w:r>
          </w:p>
          <w:p w14:paraId="481F63DC" w14:textId="498D2F17" w:rsidR="00671ECB" w:rsidRDefault="00671ECB" w:rsidP="002540D3">
            <w:pPr>
              <w:pStyle w:val="TableParagraph"/>
              <w:ind w:left="107" w:right="4998"/>
              <w:rPr>
                <w:sz w:val="24"/>
              </w:rPr>
            </w:pPr>
            <w:r>
              <w:rPr>
                <w:sz w:val="24"/>
              </w:rPr>
              <w:t>Contribution</w:t>
            </w:r>
            <w:r>
              <w:rPr>
                <w:spacing w:val="-13"/>
                <w:sz w:val="24"/>
              </w:rPr>
              <w:t xml:space="preserve"> </w:t>
            </w:r>
            <w:r>
              <w:rPr>
                <w:sz w:val="24"/>
              </w:rPr>
              <w:t>in</w:t>
            </w:r>
            <w:r>
              <w:rPr>
                <w:spacing w:val="-13"/>
                <w:sz w:val="24"/>
              </w:rPr>
              <w:t xml:space="preserve"> </w:t>
            </w:r>
            <w:r>
              <w:rPr>
                <w:sz w:val="24"/>
              </w:rPr>
              <w:t>Percentage</w:t>
            </w:r>
            <w:r>
              <w:rPr>
                <w:spacing w:val="-14"/>
                <w:sz w:val="24"/>
              </w:rPr>
              <w:t xml:space="preserve"> </w:t>
            </w:r>
            <w:r>
              <w:rPr>
                <w:sz w:val="24"/>
              </w:rPr>
              <w:t xml:space="preserve">(20%): </w:t>
            </w:r>
            <w:r>
              <w:rPr>
                <w:sz w:val="24"/>
                <w:u w:val="single"/>
              </w:rPr>
              <w:t>Contribution in the Project:</w:t>
            </w:r>
          </w:p>
          <w:p w14:paraId="12866EA3" w14:textId="77777777" w:rsidR="00765061" w:rsidRDefault="00765061" w:rsidP="00160F4E">
            <w:pPr>
              <w:pStyle w:val="ListParagraph"/>
              <w:numPr>
                <w:ilvl w:val="0"/>
                <w:numId w:val="6"/>
              </w:numPr>
              <w:rPr>
                <w:sz w:val="24"/>
              </w:rPr>
            </w:pPr>
            <w:r w:rsidRPr="00765061">
              <w:rPr>
                <w:sz w:val="24"/>
              </w:rPr>
              <w:t>Objective</w:t>
            </w:r>
          </w:p>
          <w:p w14:paraId="6253851B" w14:textId="03A66F7C" w:rsidR="00160F4E" w:rsidRPr="00160F4E" w:rsidRDefault="00160F4E" w:rsidP="00160F4E">
            <w:pPr>
              <w:pStyle w:val="ListParagraph"/>
              <w:numPr>
                <w:ilvl w:val="0"/>
                <w:numId w:val="6"/>
              </w:numPr>
              <w:rPr>
                <w:sz w:val="24"/>
              </w:rPr>
            </w:pPr>
            <w:r w:rsidRPr="00160F4E">
              <w:rPr>
                <w:sz w:val="24"/>
              </w:rPr>
              <w:t>Project Role Identification and Responsibilities</w:t>
            </w:r>
          </w:p>
          <w:p w14:paraId="4B6C221A" w14:textId="77777777" w:rsidR="00671ECB" w:rsidRDefault="00671ECB" w:rsidP="002540D3">
            <w:pPr>
              <w:pStyle w:val="TableParagraph"/>
              <w:rPr>
                <w:sz w:val="20"/>
              </w:rPr>
            </w:pPr>
          </w:p>
          <w:p w14:paraId="0E651218" w14:textId="77777777" w:rsidR="00671ECB" w:rsidRDefault="00671ECB" w:rsidP="002540D3">
            <w:pPr>
              <w:pStyle w:val="TableParagraph"/>
              <w:spacing w:before="133" w:after="1"/>
              <w:rPr>
                <w:sz w:val="20"/>
              </w:rPr>
            </w:pPr>
            <w:r>
              <w:rPr>
                <w:sz w:val="20"/>
              </w:rPr>
              <w:t xml:space="preserve">              NILOY PAUL</w:t>
            </w:r>
          </w:p>
          <w:p w14:paraId="5673E39B" w14:textId="77777777" w:rsidR="00671ECB" w:rsidRDefault="00671ECB" w:rsidP="002540D3">
            <w:pPr>
              <w:pStyle w:val="TableParagraph"/>
              <w:spacing w:line="20" w:lineRule="exact"/>
              <w:ind w:left="107"/>
              <w:rPr>
                <w:sz w:val="2"/>
              </w:rPr>
            </w:pPr>
            <w:r>
              <w:rPr>
                <w:noProof/>
                <w:sz w:val="2"/>
              </w:rPr>
              <mc:AlternateContent>
                <mc:Choice Requires="wpg">
                  <w:drawing>
                    <wp:inline distT="0" distB="0" distL="0" distR="0" wp14:anchorId="32CAADBC" wp14:editId="2477D8B2">
                      <wp:extent cx="1447800" cy="6350"/>
                      <wp:effectExtent l="9525" t="0" r="0" b="31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5" name="Graphic 5"/>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9C3BB9" id="Group 4"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">
                      <v:shape id="Graphic 5"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" path="m,l1447800,e" filled="f" strokeweight=".17183mm">
                        <v:path arrowok="t"/>
                      </v:shape>
                      <w10:anchorlock/>
                    </v:group>
                  </w:pict>
                </mc:Fallback>
              </mc:AlternateContent>
            </w:r>
          </w:p>
          <w:p w14:paraId="36EF96B0" w14:textId="77777777" w:rsidR="00671ECB" w:rsidRDefault="00671ECB" w:rsidP="002540D3">
            <w:pPr>
              <w:pStyle w:val="TableParagraph"/>
              <w:ind w:left="107"/>
              <w:rPr>
                <w:sz w:val="24"/>
              </w:rPr>
            </w:pPr>
            <w:r>
              <w:rPr>
                <w:sz w:val="24"/>
              </w:rPr>
              <w:t>Signature</w:t>
            </w:r>
            <w:r>
              <w:rPr>
                <w:spacing w:val="-2"/>
                <w:sz w:val="24"/>
              </w:rPr>
              <w:t xml:space="preserve"> </w:t>
            </w:r>
            <w:r>
              <w:rPr>
                <w:sz w:val="24"/>
              </w:rPr>
              <w:t>of the</w:t>
            </w:r>
            <w:r>
              <w:rPr>
                <w:spacing w:val="-2"/>
                <w:sz w:val="24"/>
              </w:rPr>
              <w:t xml:space="preserve"> Student</w:t>
            </w:r>
          </w:p>
        </w:tc>
      </w:tr>
      <w:tr w:rsidR="00671ECB" w14:paraId="0A92BF67" w14:textId="77777777" w:rsidTr="00402A09">
        <w:trPr>
          <w:trHeight w:val="2421"/>
        </w:trPr>
        <w:tc>
          <w:tcPr>
            <w:tcW w:w="9352" w:type="dxa"/>
          </w:tcPr>
          <w:p w14:paraId="37598EDF" w14:textId="77777777" w:rsidR="00671ECB" w:rsidRDefault="00671ECB" w:rsidP="002540D3">
            <w:pPr>
              <w:pStyle w:val="TableParagraph"/>
              <w:spacing w:line="275" w:lineRule="exact"/>
              <w:ind w:left="107"/>
              <w:rPr>
                <w:sz w:val="24"/>
              </w:rPr>
            </w:pPr>
            <w:r>
              <w:rPr>
                <w:sz w:val="24"/>
              </w:rPr>
              <w:t xml:space="preserve">Student </w:t>
            </w:r>
            <w:r>
              <w:rPr>
                <w:spacing w:val="-2"/>
                <w:sz w:val="24"/>
              </w:rPr>
              <w:t xml:space="preserve">Name: </w:t>
            </w:r>
            <w:r>
              <w:rPr>
                <w:sz w:val="20"/>
              </w:rPr>
              <w:t>ARNOB SARKER SUPTA</w:t>
            </w:r>
          </w:p>
          <w:p w14:paraId="01CAE293" w14:textId="77777777" w:rsidR="00671ECB" w:rsidRDefault="00671ECB" w:rsidP="002540D3">
            <w:pPr>
              <w:pStyle w:val="TableParagraph"/>
              <w:ind w:left="107"/>
              <w:rPr>
                <w:sz w:val="24"/>
              </w:rPr>
            </w:pPr>
            <w:r>
              <w:rPr>
                <w:sz w:val="24"/>
              </w:rPr>
              <w:t xml:space="preserve">Student </w:t>
            </w:r>
            <w:r>
              <w:rPr>
                <w:spacing w:val="-5"/>
                <w:sz w:val="24"/>
              </w:rPr>
              <w:t xml:space="preserve">ID: </w:t>
            </w:r>
            <w:r>
              <w:rPr>
                <w:sz w:val="20"/>
              </w:rPr>
              <w:t>23-52080-2</w:t>
            </w:r>
          </w:p>
          <w:p w14:paraId="5F62C18C" w14:textId="77777777" w:rsidR="00671ECB" w:rsidRDefault="00671ECB" w:rsidP="002540D3">
            <w:pPr>
              <w:pStyle w:val="TableParagraph"/>
              <w:ind w:left="107" w:right="4998"/>
              <w:rPr>
                <w:sz w:val="24"/>
              </w:rPr>
            </w:pPr>
            <w:r>
              <w:rPr>
                <w:sz w:val="24"/>
              </w:rPr>
              <w:t>Contribution</w:t>
            </w:r>
            <w:r>
              <w:rPr>
                <w:spacing w:val="-13"/>
                <w:sz w:val="24"/>
              </w:rPr>
              <w:t xml:space="preserve"> </w:t>
            </w:r>
            <w:r>
              <w:rPr>
                <w:sz w:val="24"/>
              </w:rPr>
              <w:t>in</w:t>
            </w:r>
            <w:r>
              <w:rPr>
                <w:spacing w:val="-13"/>
                <w:sz w:val="24"/>
              </w:rPr>
              <w:t xml:space="preserve"> </w:t>
            </w:r>
            <w:r>
              <w:rPr>
                <w:sz w:val="24"/>
              </w:rPr>
              <w:t>Percentage</w:t>
            </w:r>
            <w:r>
              <w:rPr>
                <w:spacing w:val="-14"/>
                <w:sz w:val="24"/>
              </w:rPr>
              <w:t xml:space="preserve"> </w:t>
            </w:r>
            <w:r>
              <w:rPr>
                <w:sz w:val="24"/>
              </w:rPr>
              <w:t xml:space="preserve">(20%): </w:t>
            </w:r>
            <w:r>
              <w:rPr>
                <w:sz w:val="24"/>
                <w:u w:val="single"/>
              </w:rPr>
              <w:t>Contribution in the Project:</w:t>
            </w:r>
          </w:p>
          <w:p w14:paraId="2816DCF0" w14:textId="0FB79D88" w:rsidR="00160F4E" w:rsidRPr="00160F4E" w:rsidRDefault="00160F4E" w:rsidP="00160F4E">
            <w:pPr>
              <w:pStyle w:val="ListParagraph"/>
              <w:numPr>
                <w:ilvl w:val="0"/>
                <w:numId w:val="5"/>
              </w:numPr>
              <w:rPr>
                <w:sz w:val="24"/>
              </w:rPr>
            </w:pPr>
            <w:r w:rsidRPr="00160F4E">
              <w:rPr>
                <w:sz w:val="24"/>
              </w:rPr>
              <w:t>Selected Process Model: SCRUM</w:t>
            </w:r>
          </w:p>
          <w:p w14:paraId="4CEE4A24" w14:textId="547F0605" w:rsidR="00160F4E" w:rsidRDefault="00160F4E" w:rsidP="00160F4E">
            <w:pPr>
              <w:pStyle w:val="ListParagraph"/>
              <w:numPr>
                <w:ilvl w:val="0"/>
                <w:numId w:val="5"/>
              </w:numPr>
              <w:rPr>
                <w:sz w:val="24"/>
              </w:rPr>
            </w:pPr>
            <w:r w:rsidRPr="00160F4E">
              <w:rPr>
                <w:sz w:val="24"/>
              </w:rPr>
              <w:t>Evidence Supporting SCRUM Selection for AIUB Portal Redefined</w:t>
            </w:r>
          </w:p>
          <w:p w14:paraId="78A2909E" w14:textId="77777777" w:rsidR="00671ECB" w:rsidRDefault="00671ECB" w:rsidP="002540D3">
            <w:pPr>
              <w:pStyle w:val="TableParagraph"/>
              <w:rPr>
                <w:sz w:val="20"/>
              </w:rPr>
            </w:pPr>
          </w:p>
          <w:p w14:paraId="0F9305B2" w14:textId="77777777" w:rsidR="00671ECB" w:rsidRDefault="00671ECB" w:rsidP="002540D3">
            <w:pPr>
              <w:pStyle w:val="TableParagraph"/>
              <w:spacing w:before="133"/>
              <w:rPr>
                <w:sz w:val="20"/>
              </w:rPr>
            </w:pPr>
            <w:r>
              <w:rPr>
                <w:sz w:val="20"/>
              </w:rPr>
              <w:t xml:space="preserve">    ARNOB SARKER SUPTA</w:t>
            </w:r>
          </w:p>
          <w:p w14:paraId="164E40BA" w14:textId="77777777" w:rsidR="00671ECB" w:rsidRDefault="00671ECB" w:rsidP="002540D3">
            <w:pPr>
              <w:pStyle w:val="TableParagraph"/>
              <w:spacing w:line="20" w:lineRule="exact"/>
              <w:ind w:left="107"/>
              <w:rPr>
                <w:sz w:val="2"/>
              </w:rPr>
            </w:pPr>
            <w:r>
              <w:rPr>
                <w:noProof/>
                <w:sz w:val="2"/>
              </w:rPr>
              <mc:AlternateContent>
                <mc:Choice Requires="wpg">
                  <w:drawing>
                    <wp:inline distT="0" distB="0" distL="0" distR="0" wp14:anchorId="24C0DE83" wp14:editId="162503C3">
                      <wp:extent cx="1583055" cy="45719"/>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3055" cy="45719"/>
                                <a:chOff x="0" y="0"/>
                                <a:chExt cx="1447800" cy="6350"/>
                              </a:xfrm>
                            </wpg:grpSpPr>
                            <wps:wsp>
                              <wps:cNvPr id="7" name="Graphic 7"/>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14AB6C" id="Group 6" o:spid="_x0000_s1026" style="width:124.65pt;height:3.6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">
                      <v:shape id="Graphic 7"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" path="m,l1447800,e" filled="f" strokeweight=".17183mm">
                        <v:path arrowok="t"/>
                      </v:shape>
                      <w10:anchorlock/>
                    </v:group>
                  </w:pict>
                </mc:Fallback>
              </mc:AlternateContent>
            </w:r>
          </w:p>
          <w:p w14:paraId="5315E8D9" w14:textId="77777777" w:rsidR="00671ECB" w:rsidRDefault="00671ECB" w:rsidP="002540D3">
            <w:pPr>
              <w:pStyle w:val="TableParagraph"/>
              <w:ind w:left="107"/>
              <w:rPr>
                <w:sz w:val="24"/>
              </w:rPr>
            </w:pPr>
            <w:r>
              <w:rPr>
                <w:sz w:val="24"/>
              </w:rPr>
              <w:t xml:space="preserve"> Signature</w:t>
            </w:r>
            <w:r>
              <w:rPr>
                <w:spacing w:val="-2"/>
                <w:sz w:val="24"/>
              </w:rPr>
              <w:t xml:space="preserve"> </w:t>
            </w:r>
            <w:r>
              <w:rPr>
                <w:sz w:val="24"/>
              </w:rPr>
              <w:t>of the</w:t>
            </w:r>
            <w:r>
              <w:rPr>
                <w:spacing w:val="-2"/>
                <w:sz w:val="24"/>
              </w:rPr>
              <w:t xml:space="preserve"> Student</w:t>
            </w:r>
          </w:p>
        </w:tc>
      </w:tr>
      <w:tr w:rsidR="00671ECB" w14:paraId="5FD640E8" w14:textId="77777777" w:rsidTr="00402A09">
        <w:trPr>
          <w:trHeight w:val="2412"/>
        </w:trPr>
        <w:tc>
          <w:tcPr>
            <w:tcW w:w="9352" w:type="dxa"/>
          </w:tcPr>
          <w:p w14:paraId="3AC57B7B" w14:textId="77777777" w:rsidR="00671ECB" w:rsidRDefault="00671ECB" w:rsidP="002540D3">
            <w:pPr>
              <w:pStyle w:val="TableParagraph"/>
              <w:spacing w:line="275" w:lineRule="exact"/>
              <w:ind w:left="107"/>
              <w:rPr>
                <w:sz w:val="24"/>
              </w:rPr>
            </w:pPr>
            <w:r>
              <w:rPr>
                <w:sz w:val="24"/>
              </w:rPr>
              <w:t xml:space="preserve">Student </w:t>
            </w:r>
            <w:r>
              <w:rPr>
                <w:spacing w:val="-2"/>
                <w:sz w:val="24"/>
              </w:rPr>
              <w:t xml:space="preserve">Name: </w:t>
            </w:r>
            <w:r w:rsidRPr="00563025">
              <w:rPr>
                <w:sz w:val="20"/>
              </w:rPr>
              <w:t>ABDULLAH AL TAMJID</w:t>
            </w:r>
          </w:p>
          <w:p w14:paraId="451EE5D7" w14:textId="77777777" w:rsidR="00671ECB" w:rsidRDefault="00671ECB" w:rsidP="002540D3">
            <w:pPr>
              <w:pStyle w:val="TableParagraph"/>
              <w:ind w:left="107"/>
              <w:rPr>
                <w:sz w:val="24"/>
              </w:rPr>
            </w:pPr>
            <w:r>
              <w:rPr>
                <w:sz w:val="24"/>
              </w:rPr>
              <w:t xml:space="preserve">Student </w:t>
            </w:r>
            <w:r>
              <w:rPr>
                <w:spacing w:val="-5"/>
                <w:sz w:val="24"/>
              </w:rPr>
              <w:t xml:space="preserve">ID: </w:t>
            </w:r>
            <w:r>
              <w:rPr>
                <w:sz w:val="20"/>
              </w:rPr>
              <w:t>23-51887-2</w:t>
            </w:r>
          </w:p>
          <w:p w14:paraId="4D643FDF" w14:textId="77777777" w:rsidR="00671ECB" w:rsidRDefault="00671ECB" w:rsidP="002540D3">
            <w:pPr>
              <w:pStyle w:val="TableParagraph"/>
              <w:ind w:left="107" w:right="4998"/>
              <w:rPr>
                <w:sz w:val="24"/>
              </w:rPr>
            </w:pPr>
            <w:r>
              <w:rPr>
                <w:sz w:val="24"/>
              </w:rPr>
              <w:t>Contribution</w:t>
            </w:r>
            <w:r>
              <w:rPr>
                <w:spacing w:val="-13"/>
                <w:sz w:val="24"/>
              </w:rPr>
              <w:t xml:space="preserve"> </w:t>
            </w:r>
            <w:r>
              <w:rPr>
                <w:sz w:val="24"/>
              </w:rPr>
              <w:t>in</w:t>
            </w:r>
            <w:r>
              <w:rPr>
                <w:spacing w:val="-13"/>
                <w:sz w:val="24"/>
              </w:rPr>
              <w:t xml:space="preserve"> </w:t>
            </w:r>
            <w:r>
              <w:rPr>
                <w:sz w:val="24"/>
              </w:rPr>
              <w:t>Percentage</w:t>
            </w:r>
            <w:r>
              <w:rPr>
                <w:spacing w:val="-14"/>
                <w:sz w:val="24"/>
              </w:rPr>
              <w:t xml:space="preserve"> </w:t>
            </w:r>
            <w:r>
              <w:rPr>
                <w:sz w:val="24"/>
              </w:rPr>
              <w:t xml:space="preserve">(20%): </w:t>
            </w:r>
            <w:r>
              <w:rPr>
                <w:sz w:val="24"/>
                <w:u w:val="single"/>
              </w:rPr>
              <w:t>Contribution in the Project:</w:t>
            </w:r>
          </w:p>
          <w:p w14:paraId="1FE423E4" w14:textId="77777777" w:rsidR="00160F4E" w:rsidRPr="00160F4E" w:rsidRDefault="00160F4E" w:rsidP="00160F4E">
            <w:pPr>
              <w:pStyle w:val="ListParagraph"/>
              <w:numPr>
                <w:ilvl w:val="0"/>
                <w:numId w:val="4"/>
              </w:numPr>
              <w:rPr>
                <w:sz w:val="24"/>
              </w:rPr>
            </w:pPr>
            <w:r w:rsidRPr="00160F4E">
              <w:rPr>
                <w:sz w:val="24"/>
              </w:rPr>
              <w:t>Arguments and Reasons for SCRUM Selection</w:t>
            </w:r>
          </w:p>
          <w:p w14:paraId="1D9BD624" w14:textId="77777777" w:rsidR="00671ECB" w:rsidRDefault="00671ECB" w:rsidP="002540D3">
            <w:pPr>
              <w:pStyle w:val="TableParagraph"/>
              <w:rPr>
                <w:sz w:val="20"/>
              </w:rPr>
            </w:pPr>
          </w:p>
          <w:p w14:paraId="7E72EFE0" w14:textId="77777777" w:rsidR="00671ECB" w:rsidRDefault="00671ECB" w:rsidP="002540D3">
            <w:pPr>
              <w:pStyle w:val="TableParagraph"/>
              <w:spacing w:before="133"/>
              <w:rPr>
                <w:sz w:val="20"/>
              </w:rPr>
            </w:pPr>
            <w:r>
              <w:rPr>
                <w:sz w:val="20"/>
              </w:rPr>
              <w:t xml:space="preserve">    </w:t>
            </w:r>
            <w:r w:rsidRPr="00563025">
              <w:rPr>
                <w:sz w:val="20"/>
              </w:rPr>
              <w:t>ABDULLAH AL TAMJID</w:t>
            </w:r>
          </w:p>
          <w:p w14:paraId="1A696B8C" w14:textId="77777777" w:rsidR="00671ECB" w:rsidRDefault="00671ECB" w:rsidP="002540D3">
            <w:pPr>
              <w:pStyle w:val="TableParagraph"/>
              <w:spacing w:line="20" w:lineRule="exact"/>
              <w:ind w:left="107"/>
              <w:rPr>
                <w:sz w:val="2"/>
              </w:rPr>
            </w:pPr>
            <w:r>
              <w:rPr>
                <w:noProof/>
                <w:sz w:val="2"/>
              </w:rPr>
              <mc:AlternateContent>
                <mc:Choice Requires="wpg">
                  <w:drawing>
                    <wp:inline distT="0" distB="0" distL="0" distR="0" wp14:anchorId="250DFDD9" wp14:editId="24D0358A">
                      <wp:extent cx="1447800" cy="6350"/>
                      <wp:effectExtent l="9525"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9" name="Graphic 9"/>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345DFA" id="Group 8"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">
                      <v:shape id="Graphic 9"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" path="m,l1447800,e" filled="f" strokeweight=".17183mm">
                        <v:path arrowok="t"/>
                      </v:shape>
                      <w10:anchorlock/>
                    </v:group>
                  </w:pict>
                </mc:Fallback>
              </mc:AlternateContent>
            </w:r>
          </w:p>
          <w:p w14:paraId="594FA769" w14:textId="77777777" w:rsidR="00671ECB" w:rsidRDefault="00671ECB" w:rsidP="002540D3">
            <w:pPr>
              <w:pStyle w:val="TableParagraph"/>
              <w:ind w:left="107"/>
              <w:rPr>
                <w:sz w:val="24"/>
              </w:rPr>
            </w:pPr>
            <w:r>
              <w:rPr>
                <w:sz w:val="24"/>
              </w:rPr>
              <w:t>Signature</w:t>
            </w:r>
            <w:r>
              <w:rPr>
                <w:spacing w:val="-2"/>
                <w:sz w:val="24"/>
              </w:rPr>
              <w:t xml:space="preserve"> </w:t>
            </w:r>
            <w:r>
              <w:rPr>
                <w:sz w:val="24"/>
              </w:rPr>
              <w:t>of the</w:t>
            </w:r>
            <w:r>
              <w:rPr>
                <w:spacing w:val="-2"/>
                <w:sz w:val="24"/>
              </w:rPr>
              <w:t xml:space="preserve"> Student</w:t>
            </w:r>
          </w:p>
        </w:tc>
      </w:tr>
      <w:tr w:rsidR="00671ECB" w14:paraId="0CB91AC5" w14:textId="77777777" w:rsidTr="00402A09">
        <w:trPr>
          <w:trHeight w:val="2394"/>
        </w:trPr>
        <w:tc>
          <w:tcPr>
            <w:tcW w:w="9352" w:type="dxa"/>
          </w:tcPr>
          <w:p w14:paraId="3984F559" w14:textId="77777777" w:rsidR="00671ECB" w:rsidRDefault="00671ECB" w:rsidP="002540D3">
            <w:pPr>
              <w:pStyle w:val="TableParagraph"/>
              <w:spacing w:line="275" w:lineRule="exact"/>
              <w:ind w:left="107"/>
              <w:rPr>
                <w:sz w:val="24"/>
              </w:rPr>
            </w:pPr>
            <w:r>
              <w:rPr>
                <w:sz w:val="24"/>
              </w:rPr>
              <w:t xml:space="preserve">Student </w:t>
            </w:r>
            <w:r>
              <w:rPr>
                <w:spacing w:val="-2"/>
                <w:sz w:val="24"/>
              </w:rPr>
              <w:t xml:space="preserve">Name: </w:t>
            </w:r>
            <w:r w:rsidRPr="00563025">
              <w:rPr>
                <w:sz w:val="20"/>
              </w:rPr>
              <w:t>SADIA ISLAM</w:t>
            </w:r>
          </w:p>
          <w:p w14:paraId="3CC534D8" w14:textId="77777777" w:rsidR="00671ECB" w:rsidRDefault="00671ECB" w:rsidP="002540D3">
            <w:pPr>
              <w:pStyle w:val="TableParagraph"/>
              <w:ind w:left="107"/>
              <w:rPr>
                <w:sz w:val="24"/>
              </w:rPr>
            </w:pPr>
            <w:r>
              <w:rPr>
                <w:sz w:val="24"/>
              </w:rPr>
              <w:t xml:space="preserve">Student </w:t>
            </w:r>
            <w:r>
              <w:rPr>
                <w:spacing w:val="-5"/>
                <w:sz w:val="24"/>
              </w:rPr>
              <w:t xml:space="preserve">ID: </w:t>
            </w:r>
            <w:r>
              <w:rPr>
                <w:sz w:val="20"/>
              </w:rPr>
              <w:t>23-51943-2</w:t>
            </w:r>
          </w:p>
          <w:p w14:paraId="74891051" w14:textId="77777777" w:rsidR="00671ECB" w:rsidRDefault="00671ECB" w:rsidP="002540D3">
            <w:pPr>
              <w:pStyle w:val="TableParagraph"/>
              <w:ind w:left="107" w:right="4998"/>
              <w:rPr>
                <w:sz w:val="24"/>
              </w:rPr>
            </w:pPr>
            <w:r>
              <w:rPr>
                <w:sz w:val="24"/>
              </w:rPr>
              <w:t>Contribution</w:t>
            </w:r>
            <w:r>
              <w:rPr>
                <w:spacing w:val="-13"/>
                <w:sz w:val="24"/>
              </w:rPr>
              <w:t xml:space="preserve"> </w:t>
            </w:r>
            <w:r>
              <w:rPr>
                <w:sz w:val="24"/>
              </w:rPr>
              <w:t>in</w:t>
            </w:r>
            <w:r>
              <w:rPr>
                <w:spacing w:val="-13"/>
                <w:sz w:val="24"/>
              </w:rPr>
              <w:t xml:space="preserve"> </w:t>
            </w:r>
            <w:r>
              <w:rPr>
                <w:sz w:val="24"/>
              </w:rPr>
              <w:t>Percentage</w:t>
            </w:r>
            <w:r>
              <w:rPr>
                <w:spacing w:val="-14"/>
                <w:sz w:val="24"/>
              </w:rPr>
              <w:t xml:space="preserve"> </w:t>
            </w:r>
            <w:r>
              <w:rPr>
                <w:sz w:val="24"/>
              </w:rPr>
              <w:t xml:space="preserve">(20%): </w:t>
            </w:r>
            <w:r>
              <w:rPr>
                <w:sz w:val="24"/>
                <w:u w:val="single"/>
              </w:rPr>
              <w:t>Contribution in the Project:</w:t>
            </w:r>
          </w:p>
          <w:p w14:paraId="040AE55F" w14:textId="77777777" w:rsidR="00160F4E" w:rsidRPr="00160F4E" w:rsidRDefault="00160F4E" w:rsidP="00160F4E">
            <w:pPr>
              <w:pStyle w:val="ListParagraph"/>
              <w:numPr>
                <w:ilvl w:val="0"/>
                <w:numId w:val="3"/>
              </w:numPr>
              <w:rPr>
                <w:sz w:val="24"/>
              </w:rPr>
            </w:pPr>
            <w:r w:rsidRPr="00160F4E">
              <w:rPr>
                <w:sz w:val="24"/>
              </w:rPr>
              <w:t>Impact Analysis on Societal, Health, Safety, Legal, and Cultural Issues</w:t>
            </w:r>
          </w:p>
          <w:p w14:paraId="400E6CF0" w14:textId="77777777" w:rsidR="00671ECB" w:rsidRDefault="00671ECB" w:rsidP="002540D3">
            <w:pPr>
              <w:pStyle w:val="TableParagraph"/>
              <w:tabs>
                <w:tab w:val="left" w:pos="467"/>
              </w:tabs>
              <w:spacing w:line="257" w:lineRule="exact"/>
              <w:rPr>
                <w:spacing w:val="-10"/>
                <w:sz w:val="24"/>
              </w:rPr>
            </w:pPr>
          </w:p>
          <w:p w14:paraId="0475FD85" w14:textId="77777777" w:rsidR="00671ECB" w:rsidRDefault="00671ECB" w:rsidP="002540D3">
            <w:pPr>
              <w:pStyle w:val="TableParagraph"/>
              <w:spacing w:before="132"/>
              <w:rPr>
                <w:sz w:val="20"/>
              </w:rPr>
            </w:pPr>
            <w:r>
              <w:rPr>
                <w:sz w:val="20"/>
              </w:rPr>
              <w:t xml:space="preserve">           </w:t>
            </w:r>
            <w:r w:rsidRPr="00563025">
              <w:rPr>
                <w:sz w:val="20"/>
              </w:rPr>
              <w:t>SADIA ISLAM</w:t>
            </w:r>
          </w:p>
          <w:p w14:paraId="3D8B91FC" w14:textId="77777777" w:rsidR="00671ECB" w:rsidRDefault="00671ECB" w:rsidP="002540D3">
            <w:pPr>
              <w:pStyle w:val="TableParagraph"/>
              <w:spacing w:line="20" w:lineRule="exact"/>
              <w:ind w:left="107"/>
              <w:rPr>
                <w:sz w:val="2"/>
              </w:rPr>
            </w:pPr>
            <w:r>
              <w:rPr>
                <w:noProof/>
                <w:sz w:val="2"/>
              </w:rPr>
              <mc:AlternateContent>
                <mc:Choice Requires="wpg">
                  <w:drawing>
                    <wp:inline distT="0" distB="0" distL="0" distR="0" wp14:anchorId="62A2C274" wp14:editId="190AB562">
                      <wp:extent cx="1447800" cy="6350"/>
                      <wp:effectExtent l="9525" t="0" r="0" b="317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11" name="Graphic 11"/>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C070DD" id="Group 10"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">
                      <v:shape id="Graphic 11"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" path="m,l1447800,e" filled="f" strokeweight=".17183mm">
                        <v:path arrowok="t"/>
                      </v:shape>
                      <w10:anchorlock/>
                    </v:group>
                  </w:pict>
                </mc:Fallback>
              </mc:AlternateContent>
            </w:r>
          </w:p>
          <w:p w14:paraId="2E6C5301" w14:textId="77777777" w:rsidR="00671ECB" w:rsidRDefault="00671ECB" w:rsidP="002540D3">
            <w:pPr>
              <w:pStyle w:val="TableParagraph"/>
              <w:tabs>
                <w:tab w:val="left" w:pos="467"/>
              </w:tabs>
              <w:spacing w:line="257" w:lineRule="exact"/>
              <w:rPr>
                <w:sz w:val="24"/>
              </w:rPr>
            </w:pPr>
            <w:r>
              <w:rPr>
                <w:sz w:val="24"/>
              </w:rPr>
              <w:t xml:space="preserve">  Signature</w:t>
            </w:r>
            <w:r>
              <w:rPr>
                <w:spacing w:val="-2"/>
                <w:sz w:val="24"/>
              </w:rPr>
              <w:t xml:space="preserve"> </w:t>
            </w:r>
            <w:r>
              <w:rPr>
                <w:sz w:val="24"/>
              </w:rPr>
              <w:t>of the</w:t>
            </w:r>
            <w:r>
              <w:rPr>
                <w:spacing w:val="-2"/>
                <w:sz w:val="24"/>
              </w:rPr>
              <w:t xml:space="preserve"> Student</w:t>
            </w:r>
          </w:p>
        </w:tc>
      </w:tr>
      <w:tr w:rsidR="00402A09" w14:paraId="3D4BD67C" w14:textId="77777777" w:rsidTr="00402A09">
        <w:trPr>
          <w:trHeight w:val="2394"/>
        </w:trPr>
        <w:tc>
          <w:tcPr>
            <w:tcW w:w="9352" w:type="dxa"/>
          </w:tcPr>
          <w:p w14:paraId="2170374E" w14:textId="77777777" w:rsidR="00402A09" w:rsidRDefault="00402A09" w:rsidP="00402A09">
            <w:pPr>
              <w:pStyle w:val="TableParagraph"/>
              <w:spacing w:line="275" w:lineRule="exact"/>
              <w:ind w:left="107"/>
              <w:rPr>
                <w:sz w:val="24"/>
              </w:rPr>
            </w:pPr>
            <w:r>
              <w:rPr>
                <w:sz w:val="24"/>
              </w:rPr>
              <w:t xml:space="preserve">Student </w:t>
            </w:r>
            <w:r>
              <w:rPr>
                <w:spacing w:val="-2"/>
                <w:sz w:val="24"/>
              </w:rPr>
              <w:t xml:space="preserve">Name: </w:t>
            </w:r>
            <w:r w:rsidRPr="00563025">
              <w:rPr>
                <w:sz w:val="20"/>
              </w:rPr>
              <w:t>KAHIUM AHAMED FAHIM</w:t>
            </w:r>
          </w:p>
          <w:p w14:paraId="69066029" w14:textId="77777777" w:rsidR="00402A09" w:rsidRDefault="00402A09" w:rsidP="00402A09">
            <w:pPr>
              <w:pStyle w:val="TableParagraph"/>
              <w:ind w:left="107"/>
              <w:rPr>
                <w:sz w:val="24"/>
              </w:rPr>
            </w:pPr>
            <w:r>
              <w:rPr>
                <w:sz w:val="24"/>
              </w:rPr>
              <w:t xml:space="preserve">Student </w:t>
            </w:r>
            <w:r>
              <w:rPr>
                <w:spacing w:val="-5"/>
                <w:sz w:val="24"/>
              </w:rPr>
              <w:t xml:space="preserve">ID: </w:t>
            </w:r>
            <w:r>
              <w:rPr>
                <w:sz w:val="20"/>
              </w:rPr>
              <w:t>22-48593-3</w:t>
            </w:r>
          </w:p>
          <w:p w14:paraId="34A3E0E8" w14:textId="77777777" w:rsidR="00402A09" w:rsidRDefault="00402A09" w:rsidP="00402A09">
            <w:pPr>
              <w:pStyle w:val="TableParagraph"/>
              <w:ind w:left="107" w:right="4998"/>
              <w:rPr>
                <w:sz w:val="24"/>
              </w:rPr>
            </w:pPr>
            <w:r>
              <w:rPr>
                <w:sz w:val="24"/>
              </w:rPr>
              <w:t>Contribution</w:t>
            </w:r>
            <w:r>
              <w:rPr>
                <w:spacing w:val="-14"/>
                <w:sz w:val="24"/>
              </w:rPr>
              <w:t xml:space="preserve"> </w:t>
            </w:r>
            <w:r>
              <w:rPr>
                <w:sz w:val="24"/>
              </w:rPr>
              <w:t>in</w:t>
            </w:r>
            <w:r>
              <w:rPr>
                <w:spacing w:val="-14"/>
                <w:sz w:val="24"/>
              </w:rPr>
              <w:t xml:space="preserve"> </w:t>
            </w:r>
            <w:r>
              <w:rPr>
                <w:sz w:val="24"/>
              </w:rPr>
              <w:t>Percentage</w:t>
            </w:r>
            <w:r>
              <w:rPr>
                <w:spacing w:val="-15"/>
                <w:sz w:val="24"/>
              </w:rPr>
              <w:t xml:space="preserve"> </w:t>
            </w:r>
            <w:r>
              <w:rPr>
                <w:sz w:val="24"/>
              </w:rPr>
              <w:t xml:space="preserve">(20%): </w:t>
            </w:r>
            <w:r>
              <w:rPr>
                <w:sz w:val="24"/>
                <w:u w:val="single"/>
              </w:rPr>
              <w:t>Contribution in the Project:</w:t>
            </w:r>
          </w:p>
          <w:p w14:paraId="2409C821" w14:textId="77777777" w:rsidR="00765061" w:rsidRPr="00765061" w:rsidRDefault="00765061" w:rsidP="00765061">
            <w:pPr>
              <w:pStyle w:val="ListParagraph"/>
              <w:numPr>
                <w:ilvl w:val="0"/>
                <w:numId w:val="2"/>
              </w:numPr>
              <w:rPr>
                <w:sz w:val="24"/>
              </w:rPr>
            </w:pPr>
            <w:r w:rsidRPr="00765061">
              <w:rPr>
                <w:sz w:val="24"/>
              </w:rPr>
              <w:t>Analysis of Software Nature and Environment</w:t>
            </w:r>
          </w:p>
          <w:p w14:paraId="7E2D394F" w14:textId="77777777" w:rsidR="00402A09" w:rsidRDefault="00402A09" w:rsidP="00402A09">
            <w:pPr>
              <w:pStyle w:val="TableParagraph"/>
              <w:rPr>
                <w:sz w:val="20"/>
              </w:rPr>
            </w:pPr>
          </w:p>
          <w:p w14:paraId="27FC8B27" w14:textId="77777777" w:rsidR="00402A09" w:rsidRDefault="00402A09" w:rsidP="00402A09">
            <w:pPr>
              <w:pStyle w:val="TableParagraph"/>
              <w:spacing w:before="133" w:after="1"/>
              <w:rPr>
                <w:sz w:val="20"/>
              </w:rPr>
            </w:pPr>
            <w:r>
              <w:rPr>
                <w:sz w:val="20"/>
              </w:rPr>
              <w:t xml:space="preserve">  </w:t>
            </w:r>
            <w:r w:rsidRPr="00563025">
              <w:rPr>
                <w:sz w:val="20"/>
              </w:rPr>
              <w:t>KAHIUM AHAMED FAHIM</w:t>
            </w:r>
          </w:p>
          <w:p w14:paraId="1E732FF6" w14:textId="77777777" w:rsidR="00402A09" w:rsidRDefault="00402A09" w:rsidP="00402A09">
            <w:pPr>
              <w:pStyle w:val="TableParagraph"/>
              <w:spacing w:line="20" w:lineRule="exact"/>
              <w:ind w:left="107"/>
              <w:rPr>
                <w:sz w:val="2"/>
              </w:rPr>
            </w:pPr>
            <w:r>
              <w:rPr>
                <w:noProof/>
                <w:sz w:val="2"/>
              </w:rPr>
              <mc:AlternateContent>
                <mc:Choice Requires="wpg">
                  <w:drawing>
                    <wp:inline distT="0" distB="0" distL="0" distR="0" wp14:anchorId="5C18B6F9" wp14:editId="3B305DCD">
                      <wp:extent cx="1447800" cy="6350"/>
                      <wp:effectExtent l="9525" t="0" r="0" b="3175"/>
                      <wp:docPr id="1832526304" name="Group 1832526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1390067153" name="Graphic 13"/>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BA44F2" id="Group 1832526304"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">
                      <v:shape id="Graphic 13"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" path="m,l1447800,e" filled="f" strokeweight=".17183mm">
                        <v:path arrowok="t"/>
                      </v:shape>
                      <w10:anchorlock/>
                    </v:group>
                  </w:pict>
                </mc:Fallback>
              </mc:AlternateContent>
            </w:r>
          </w:p>
          <w:p w14:paraId="4308A26C" w14:textId="4403AD36" w:rsidR="00402A09" w:rsidRDefault="00402A09" w:rsidP="00402A09">
            <w:pPr>
              <w:pStyle w:val="TableParagraph"/>
              <w:spacing w:line="275" w:lineRule="exact"/>
              <w:ind w:left="107"/>
              <w:rPr>
                <w:sz w:val="24"/>
              </w:rPr>
            </w:pPr>
            <w:r>
              <w:rPr>
                <w:sz w:val="24"/>
              </w:rPr>
              <w:t>Signature</w:t>
            </w:r>
            <w:r>
              <w:rPr>
                <w:spacing w:val="-2"/>
                <w:sz w:val="24"/>
              </w:rPr>
              <w:t xml:space="preserve"> </w:t>
            </w:r>
            <w:r>
              <w:rPr>
                <w:sz w:val="24"/>
              </w:rPr>
              <w:t>of the</w:t>
            </w:r>
            <w:r>
              <w:rPr>
                <w:spacing w:val="-2"/>
                <w:sz w:val="24"/>
              </w:rPr>
              <w:t xml:space="preserve"> Student</w:t>
            </w:r>
          </w:p>
        </w:tc>
      </w:tr>
    </w:tbl>
    <w:p w14:paraId="34449D08" w14:textId="77777777" w:rsidR="00671ECB" w:rsidRDefault="00671ECB" w:rsidP="00671ECB">
      <w:pPr>
        <w:pStyle w:val="TableParagraph"/>
        <w:spacing w:line="257" w:lineRule="exact"/>
        <w:rPr>
          <w:sz w:val="24"/>
        </w:rPr>
        <w:sectPr w:rsidR="00671ECB" w:rsidSect="00066211">
          <w:headerReference w:type="default" r:id="rId8"/>
          <w:footerReference w:type="default" r:id="rId9"/>
          <w:type w:val="continuous"/>
          <w:pgSz w:w="11906" w:h="16838" w:code="9"/>
          <w:pgMar w:top="1440" w:right="1080" w:bottom="1440" w:left="1080" w:header="763" w:footer="1012" w:gutter="0"/>
          <w:cols w:space="720"/>
        </w:sectPr>
      </w:pPr>
    </w:p>
    <w:p w14:paraId="7B268482" w14:textId="541D8BB3" w:rsidR="004450CA" w:rsidRDefault="00000000" w:rsidP="00B36C03">
      <w:pPr>
        <w:pStyle w:val="Heading1"/>
        <w:tabs>
          <w:tab w:val="left" w:pos="324"/>
        </w:tabs>
        <w:spacing w:before="0"/>
        <w:ind w:left="324" w:firstLine="0"/>
        <w:jc w:val="center"/>
        <w:rPr>
          <w:spacing w:val="-2"/>
        </w:rPr>
      </w:pPr>
      <w:r w:rsidRPr="00B36C03">
        <w:lastRenderedPageBreak/>
        <w:t>SOFTWARE</w:t>
      </w:r>
      <w:r w:rsidRPr="00B36C03">
        <w:rPr>
          <w:spacing w:val="-3"/>
        </w:rPr>
        <w:t xml:space="preserve"> </w:t>
      </w:r>
      <w:r w:rsidRPr="00B36C03">
        <w:t>DEVELOPMENT</w:t>
      </w:r>
      <w:r w:rsidRPr="00B36C03">
        <w:rPr>
          <w:spacing w:val="-2"/>
        </w:rPr>
        <w:t xml:space="preserve"> </w:t>
      </w:r>
      <w:r w:rsidRPr="00B36C03">
        <w:t>LIFE</w:t>
      </w:r>
      <w:r w:rsidRPr="00B36C03">
        <w:rPr>
          <w:spacing w:val="-2"/>
        </w:rPr>
        <w:t xml:space="preserve"> CYCLE</w:t>
      </w:r>
    </w:p>
    <w:p w14:paraId="0D29CFAA" w14:textId="77777777" w:rsidR="001A1789" w:rsidRDefault="001A1789" w:rsidP="00B36C03">
      <w:pPr>
        <w:pStyle w:val="Heading1"/>
        <w:tabs>
          <w:tab w:val="left" w:pos="324"/>
        </w:tabs>
        <w:spacing w:before="0"/>
        <w:ind w:left="324" w:firstLine="0"/>
        <w:jc w:val="center"/>
        <w:rPr>
          <w:spacing w:val="-2"/>
        </w:rPr>
      </w:pPr>
    </w:p>
    <w:p w14:paraId="1B94F5B3" w14:textId="77777777" w:rsidR="00145834" w:rsidRPr="00D71EA1" w:rsidRDefault="001A1789" w:rsidP="002E3B2D">
      <w:pPr>
        <w:widowControl/>
        <w:autoSpaceDE/>
        <w:autoSpaceDN/>
        <w:spacing w:after="160" w:line="252" w:lineRule="auto"/>
        <w:jc w:val="both"/>
        <w:rPr>
          <w:rFonts w:eastAsia="Aptos"/>
          <w:b/>
          <w:bCs/>
          <w:sz w:val="24"/>
          <w:szCs w:val="24"/>
        </w:rPr>
      </w:pPr>
      <w:bookmarkStart w:id="5" w:name="_Hlk205602522"/>
      <w:r w:rsidRPr="00D71EA1">
        <w:rPr>
          <w:rFonts w:eastAsia="Aptos"/>
          <w:b/>
          <w:bCs/>
          <w:sz w:val="24"/>
          <w:szCs w:val="24"/>
        </w:rPr>
        <w:t>Project Title</w:t>
      </w:r>
    </w:p>
    <w:p w14:paraId="6549ACF6" w14:textId="2F81A49D" w:rsidR="001A1789" w:rsidRPr="00D71EA1" w:rsidRDefault="001A1789" w:rsidP="002E3B2D">
      <w:pPr>
        <w:widowControl/>
        <w:autoSpaceDE/>
        <w:autoSpaceDN/>
        <w:spacing w:after="160" w:line="252" w:lineRule="auto"/>
        <w:jc w:val="both"/>
        <w:rPr>
          <w:rFonts w:eastAsia="Aptos"/>
          <w:b/>
          <w:bCs/>
          <w:color w:val="000000"/>
          <w:sz w:val="24"/>
          <w:szCs w:val="24"/>
        </w:rPr>
      </w:pPr>
      <w:r w:rsidRPr="00D71EA1">
        <w:rPr>
          <w:rFonts w:eastAsia="Aptos"/>
          <w:kern w:val="2"/>
          <w:sz w:val="24"/>
          <w:szCs w:val="24"/>
          <w14:ligatures w14:val="standardContextual"/>
        </w:rPr>
        <w:t>AIUB Portal Redefined: Integrating Campus Life with</w:t>
      </w:r>
      <w:r w:rsidRPr="00D71EA1">
        <w:rPr>
          <w:rFonts w:eastAsia="Aptos"/>
          <w:sz w:val="24"/>
          <w:szCs w:val="24"/>
        </w:rPr>
        <w:t xml:space="preserve"> </w:t>
      </w:r>
      <w:r w:rsidRPr="006D01C0">
        <w:rPr>
          <w:rFonts w:eastAsia="Aptos"/>
          <w:sz w:val="24"/>
          <w:szCs w:val="24"/>
        </w:rPr>
        <w:t>Smart Digital Innovation</w:t>
      </w:r>
      <w:bookmarkEnd w:id="5"/>
      <w:r w:rsidRPr="00D71EA1">
        <w:rPr>
          <w:rFonts w:eastAsia="Aptos"/>
          <w:sz w:val="24"/>
          <w:szCs w:val="24"/>
        </w:rPr>
        <w:t>.</w:t>
      </w:r>
    </w:p>
    <w:p w14:paraId="0FB672BB" w14:textId="77777777" w:rsidR="004450CA" w:rsidRPr="00D71EA1" w:rsidRDefault="004450CA" w:rsidP="002E3B2D">
      <w:pPr>
        <w:pStyle w:val="BodyText"/>
        <w:spacing w:before="4"/>
        <w:jc w:val="both"/>
        <w:rPr>
          <w:b/>
        </w:rPr>
      </w:pPr>
    </w:p>
    <w:p w14:paraId="655C1B04" w14:textId="77777777" w:rsidR="004450CA" w:rsidRPr="00D71EA1" w:rsidRDefault="00000000" w:rsidP="002E3B2D">
      <w:pPr>
        <w:pStyle w:val="ListParagraph"/>
        <w:numPr>
          <w:ilvl w:val="1"/>
          <w:numId w:val="1"/>
        </w:numPr>
        <w:tabs>
          <w:tab w:val="left" w:pos="444"/>
        </w:tabs>
        <w:spacing w:before="1"/>
        <w:jc w:val="both"/>
        <w:rPr>
          <w:b/>
          <w:sz w:val="24"/>
          <w:szCs w:val="24"/>
        </w:rPr>
      </w:pPr>
      <w:r w:rsidRPr="00D71EA1">
        <w:rPr>
          <w:b/>
          <w:sz w:val="24"/>
          <w:szCs w:val="24"/>
        </w:rPr>
        <w:t>Process</w:t>
      </w:r>
      <w:r w:rsidRPr="00D71EA1">
        <w:rPr>
          <w:b/>
          <w:spacing w:val="-6"/>
          <w:sz w:val="24"/>
          <w:szCs w:val="24"/>
        </w:rPr>
        <w:t xml:space="preserve"> </w:t>
      </w:r>
      <w:r w:rsidRPr="00D71EA1">
        <w:rPr>
          <w:b/>
          <w:spacing w:val="-2"/>
          <w:sz w:val="24"/>
          <w:szCs w:val="24"/>
        </w:rPr>
        <w:t>Model</w:t>
      </w:r>
    </w:p>
    <w:p w14:paraId="1985534E" w14:textId="77777777" w:rsidR="004450CA" w:rsidRDefault="004450CA" w:rsidP="002E3B2D">
      <w:pPr>
        <w:pStyle w:val="BodyText"/>
        <w:spacing w:before="16"/>
        <w:jc w:val="both"/>
        <w:rPr>
          <w:b/>
        </w:rPr>
      </w:pPr>
    </w:p>
    <w:p w14:paraId="26289C8F" w14:textId="20FBFAF2" w:rsidR="004B64C6" w:rsidRDefault="004B64C6" w:rsidP="002E3B2D">
      <w:pPr>
        <w:pStyle w:val="BodyText"/>
        <w:numPr>
          <w:ilvl w:val="0"/>
          <w:numId w:val="73"/>
        </w:numPr>
        <w:spacing w:before="16"/>
        <w:jc w:val="both"/>
        <w:rPr>
          <w:b/>
        </w:rPr>
      </w:pPr>
      <w:r>
        <w:rPr>
          <w:b/>
        </w:rPr>
        <w:t>Objective</w:t>
      </w:r>
    </w:p>
    <w:p w14:paraId="393456BC" w14:textId="77777777" w:rsidR="004B64C6" w:rsidRPr="00D71EA1" w:rsidRDefault="004B64C6" w:rsidP="002E3B2D">
      <w:pPr>
        <w:pStyle w:val="BodyText"/>
        <w:spacing w:before="16"/>
        <w:jc w:val="both"/>
        <w:rPr>
          <w:b/>
        </w:rPr>
      </w:pPr>
    </w:p>
    <w:p w14:paraId="4D403F2C" w14:textId="77C111BF" w:rsidR="0030682B" w:rsidRPr="00D71EA1" w:rsidRDefault="0030682B" w:rsidP="002E3B2D">
      <w:pPr>
        <w:widowControl/>
        <w:autoSpaceDE/>
        <w:autoSpaceDN/>
        <w:jc w:val="both"/>
        <w:rPr>
          <w:sz w:val="24"/>
          <w:szCs w:val="24"/>
        </w:rPr>
      </w:pPr>
      <w:r w:rsidRPr="00D71EA1">
        <w:rPr>
          <w:sz w:val="24"/>
          <w:szCs w:val="24"/>
        </w:rPr>
        <w:t xml:space="preserve">The enhanced AIUB student portal intends to enhance the entire student experience by integrating academic, administrative, and personal support services on a single platform. The new features </w:t>
      </w:r>
      <w:r w:rsidR="00AE4BB4" w:rsidRPr="00D71EA1">
        <w:rPr>
          <w:sz w:val="24"/>
          <w:szCs w:val="24"/>
        </w:rPr>
        <w:t>include</w:t>
      </w:r>
      <w:r w:rsidR="00C94E81" w:rsidRPr="00D71EA1">
        <w:rPr>
          <w:sz w:val="24"/>
          <w:szCs w:val="24"/>
        </w:rPr>
        <w:t xml:space="preserve"> a</w:t>
      </w:r>
      <w:r w:rsidR="00C94E81" w:rsidRPr="00D71EA1">
        <w:rPr>
          <w:sz w:val="24"/>
          <w:szCs w:val="24"/>
        </w:rPr>
        <w:t>ddressed by AIUB Portal Redefined</w:t>
      </w:r>
    </w:p>
    <w:p w14:paraId="12A3247D" w14:textId="67B37C7B" w:rsidR="00C94E81" w:rsidRPr="00D71EA1" w:rsidRDefault="00C94E81" w:rsidP="002E3B2D">
      <w:pPr>
        <w:pStyle w:val="ListParagraph"/>
        <w:widowControl/>
        <w:numPr>
          <w:ilvl w:val="0"/>
          <w:numId w:val="63"/>
        </w:numPr>
        <w:autoSpaceDE/>
        <w:autoSpaceDN/>
        <w:jc w:val="both"/>
        <w:rPr>
          <w:sz w:val="24"/>
          <w:szCs w:val="24"/>
        </w:rPr>
      </w:pPr>
      <w:r w:rsidRPr="00D71EA1">
        <w:rPr>
          <w:sz w:val="24"/>
          <w:szCs w:val="24"/>
        </w:rPr>
        <w:t xml:space="preserve">CGPA &amp; Demand-Based Course Registration System </w:t>
      </w:r>
    </w:p>
    <w:p w14:paraId="17BB88F5" w14:textId="21CFC11F" w:rsidR="00C94E81" w:rsidRPr="00D71EA1" w:rsidRDefault="00C94E81" w:rsidP="002E3B2D">
      <w:pPr>
        <w:pStyle w:val="ListParagraph"/>
        <w:widowControl/>
        <w:numPr>
          <w:ilvl w:val="0"/>
          <w:numId w:val="63"/>
        </w:numPr>
        <w:autoSpaceDE/>
        <w:autoSpaceDN/>
        <w:jc w:val="both"/>
        <w:rPr>
          <w:sz w:val="24"/>
          <w:szCs w:val="24"/>
        </w:rPr>
      </w:pPr>
      <w:r w:rsidRPr="00D71EA1">
        <w:rPr>
          <w:sz w:val="24"/>
          <w:szCs w:val="24"/>
        </w:rPr>
        <w:t xml:space="preserve">Lost and Found Submission </w:t>
      </w:r>
    </w:p>
    <w:p w14:paraId="1081E5AA" w14:textId="1F93E379" w:rsidR="00C94E81" w:rsidRPr="00D71EA1" w:rsidRDefault="00C94E81" w:rsidP="002E3B2D">
      <w:pPr>
        <w:pStyle w:val="ListParagraph"/>
        <w:widowControl/>
        <w:numPr>
          <w:ilvl w:val="0"/>
          <w:numId w:val="63"/>
        </w:numPr>
        <w:autoSpaceDE/>
        <w:autoSpaceDN/>
        <w:jc w:val="both"/>
        <w:rPr>
          <w:sz w:val="24"/>
          <w:szCs w:val="24"/>
        </w:rPr>
      </w:pPr>
      <w:r w:rsidRPr="00D71EA1">
        <w:rPr>
          <w:sz w:val="24"/>
          <w:szCs w:val="24"/>
        </w:rPr>
        <w:t xml:space="preserve">Smart Location System (AI + AR Navigation) </w:t>
      </w:r>
    </w:p>
    <w:p w14:paraId="6254693F" w14:textId="1E0929A6" w:rsidR="00C94E81" w:rsidRPr="00D71EA1" w:rsidRDefault="00C94E81" w:rsidP="002E3B2D">
      <w:pPr>
        <w:pStyle w:val="ListParagraph"/>
        <w:widowControl/>
        <w:numPr>
          <w:ilvl w:val="0"/>
          <w:numId w:val="63"/>
        </w:numPr>
        <w:autoSpaceDE/>
        <w:autoSpaceDN/>
        <w:jc w:val="both"/>
        <w:rPr>
          <w:sz w:val="24"/>
          <w:szCs w:val="24"/>
        </w:rPr>
      </w:pPr>
      <w:r w:rsidRPr="00D71EA1">
        <w:rPr>
          <w:sz w:val="24"/>
          <w:szCs w:val="24"/>
        </w:rPr>
        <w:t xml:space="preserve">Event and Notice Display </w:t>
      </w:r>
    </w:p>
    <w:p w14:paraId="5B568275" w14:textId="0B84D069" w:rsidR="00C94E81" w:rsidRPr="00D71EA1" w:rsidRDefault="00C94E81" w:rsidP="002E3B2D">
      <w:pPr>
        <w:pStyle w:val="ListParagraph"/>
        <w:widowControl/>
        <w:numPr>
          <w:ilvl w:val="0"/>
          <w:numId w:val="63"/>
        </w:numPr>
        <w:autoSpaceDE/>
        <w:autoSpaceDN/>
        <w:jc w:val="both"/>
        <w:rPr>
          <w:sz w:val="24"/>
          <w:szCs w:val="24"/>
        </w:rPr>
      </w:pPr>
      <w:r w:rsidRPr="00D71EA1">
        <w:rPr>
          <w:sz w:val="24"/>
          <w:szCs w:val="24"/>
        </w:rPr>
        <w:t xml:space="preserve">Gymnasium Registration &amp; Payment </w:t>
      </w:r>
    </w:p>
    <w:p w14:paraId="20D7A3EA" w14:textId="51D131C9" w:rsidR="00C94E81" w:rsidRPr="00D71EA1" w:rsidRDefault="00C94E81" w:rsidP="002E3B2D">
      <w:pPr>
        <w:pStyle w:val="ListParagraph"/>
        <w:widowControl/>
        <w:numPr>
          <w:ilvl w:val="0"/>
          <w:numId w:val="63"/>
        </w:numPr>
        <w:autoSpaceDE/>
        <w:autoSpaceDN/>
        <w:jc w:val="both"/>
        <w:rPr>
          <w:sz w:val="24"/>
          <w:szCs w:val="24"/>
        </w:rPr>
      </w:pPr>
      <w:r w:rsidRPr="00D71EA1">
        <w:rPr>
          <w:sz w:val="24"/>
          <w:szCs w:val="24"/>
        </w:rPr>
        <w:t xml:space="preserve">Anonymous Complaint System </w:t>
      </w:r>
    </w:p>
    <w:p w14:paraId="0BB80095" w14:textId="18875076" w:rsidR="00C94E81" w:rsidRPr="00D71EA1" w:rsidRDefault="00C94E81" w:rsidP="002E3B2D">
      <w:pPr>
        <w:pStyle w:val="ListParagraph"/>
        <w:widowControl/>
        <w:numPr>
          <w:ilvl w:val="0"/>
          <w:numId w:val="63"/>
        </w:numPr>
        <w:autoSpaceDE/>
        <w:autoSpaceDN/>
        <w:jc w:val="both"/>
        <w:rPr>
          <w:sz w:val="24"/>
          <w:szCs w:val="24"/>
        </w:rPr>
      </w:pPr>
      <w:r w:rsidRPr="00D71EA1">
        <w:rPr>
          <w:sz w:val="24"/>
          <w:szCs w:val="24"/>
        </w:rPr>
        <w:t xml:space="preserve">Course Book Reference &amp; Online Resources </w:t>
      </w:r>
    </w:p>
    <w:p w14:paraId="2CFB0CED" w14:textId="3AEB2364" w:rsidR="00C94E81" w:rsidRPr="00D71EA1" w:rsidRDefault="00C94E81" w:rsidP="002E3B2D">
      <w:pPr>
        <w:pStyle w:val="ListParagraph"/>
        <w:widowControl/>
        <w:numPr>
          <w:ilvl w:val="0"/>
          <w:numId w:val="63"/>
        </w:numPr>
        <w:autoSpaceDE/>
        <w:autoSpaceDN/>
        <w:jc w:val="both"/>
        <w:rPr>
          <w:sz w:val="24"/>
          <w:szCs w:val="24"/>
        </w:rPr>
      </w:pPr>
      <w:r w:rsidRPr="00D71EA1">
        <w:rPr>
          <w:sz w:val="24"/>
          <w:szCs w:val="24"/>
        </w:rPr>
        <w:t xml:space="preserve">Global Printing System </w:t>
      </w:r>
    </w:p>
    <w:p w14:paraId="362BADCD" w14:textId="0F61F767" w:rsidR="00C94E81" w:rsidRPr="00D71EA1" w:rsidRDefault="00C94E81" w:rsidP="002E3B2D">
      <w:pPr>
        <w:pStyle w:val="ListParagraph"/>
        <w:widowControl/>
        <w:numPr>
          <w:ilvl w:val="0"/>
          <w:numId w:val="63"/>
        </w:numPr>
        <w:autoSpaceDE/>
        <w:autoSpaceDN/>
        <w:jc w:val="both"/>
        <w:rPr>
          <w:sz w:val="24"/>
          <w:szCs w:val="24"/>
        </w:rPr>
      </w:pPr>
      <w:r w:rsidRPr="00D71EA1">
        <w:rPr>
          <w:sz w:val="24"/>
          <w:szCs w:val="24"/>
        </w:rPr>
        <w:t xml:space="preserve">Faculty Information Directory </w:t>
      </w:r>
    </w:p>
    <w:p w14:paraId="44B752CF" w14:textId="1E977450" w:rsidR="00C94E81" w:rsidRPr="00D71EA1" w:rsidRDefault="00C94E81" w:rsidP="002E3B2D">
      <w:pPr>
        <w:pStyle w:val="ListParagraph"/>
        <w:widowControl/>
        <w:numPr>
          <w:ilvl w:val="0"/>
          <w:numId w:val="63"/>
        </w:numPr>
        <w:autoSpaceDE/>
        <w:autoSpaceDN/>
        <w:jc w:val="both"/>
        <w:rPr>
          <w:sz w:val="24"/>
          <w:szCs w:val="24"/>
        </w:rPr>
      </w:pPr>
      <w:r w:rsidRPr="00D71EA1">
        <w:rPr>
          <w:sz w:val="24"/>
          <w:szCs w:val="24"/>
        </w:rPr>
        <w:t xml:space="preserve">AIUB File Sharing System </w:t>
      </w:r>
    </w:p>
    <w:p w14:paraId="05102170" w14:textId="19C206F3" w:rsidR="00EC7B9A" w:rsidRPr="00D71EA1" w:rsidRDefault="00C94E81" w:rsidP="002E3B2D">
      <w:pPr>
        <w:pStyle w:val="ListParagraph"/>
        <w:widowControl/>
        <w:numPr>
          <w:ilvl w:val="0"/>
          <w:numId w:val="63"/>
        </w:numPr>
        <w:autoSpaceDE/>
        <w:autoSpaceDN/>
        <w:jc w:val="both"/>
        <w:rPr>
          <w:sz w:val="24"/>
          <w:szCs w:val="24"/>
        </w:rPr>
      </w:pPr>
      <w:r w:rsidRPr="00D71EA1">
        <w:rPr>
          <w:sz w:val="24"/>
          <w:szCs w:val="24"/>
        </w:rPr>
        <w:t>Class Routine &amp; Upcoming Registration Course Generator</w:t>
      </w:r>
    </w:p>
    <w:p w14:paraId="66004BDF" w14:textId="77777777" w:rsidR="00EC7B9A" w:rsidRPr="00D71EA1" w:rsidRDefault="00EC7B9A" w:rsidP="00EC7B9A">
      <w:pPr>
        <w:widowControl/>
        <w:autoSpaceDE/>
        <w:autoSpaceDN/>
        <w:jc w:val="both"/>
        <w:rPr>
          <w:sz w:val="24"/>
          <w:szCs w:val="24"/>
        </w:rPr>
      </w:pPr>
    </w:p>
    <w:p w14:paraId="6BA90628" w14:textId="77777777" w:rsidR="00EC7B9A" w:rsidRPr="00934238" w:rsidRDefault="00EC7B9A" w:rsidP="002E3B2D">
      <w:pPr>
        <w:pStyle w:val="ListParagraph"/>
        <w:widowControl/>
        <w:numPr>
          <w:ilvl w:val="0"/>
          <w:numId w:val="73"/>
        </w:numPr>
        <w:autoSpaceDE/>
        <w:autoSpaceDN/>
        <w:spacing w:before="100" w:beforeAutospacing="1" w:after="100" w:afterAutospacing="1"/>
        <w:jc w:val="both"/>
        <w:outlineLvl w:val="2"/>
        <w:rPr>
          <w:b/>
          <w:bCs/>
          <w:sz w:val="24"/>
          <w:szCs w:val="24"/>
        </w:rPr>
      </w:pPr>
      <w:r w:rsidRPr="00934238">
        <w:rPr>
          <w:b/>
          <w:bCs/>
          <w:sz w:val="24"/>
          <w:szCs w:val="24"/>
        </w:rPr>
        <w:t>Analysis of Software Nature and Environment</w:t>
      </w:r>
    </w:p>
    <w:p w14:paraId="4E5E2ED5" w14:textId="77777777" w:rsidR="00EC7B9A" w:rsidRPr="00EC7B9A" w:rsidRDefault="00EC7B9A" w:rsidP="002E3B2D">
      <w:pPr>
        <w:widowControl/>
        <w:numPr>
          <w:ilvl w:val="0"/>
          <w:numId w:val="58"/>
        </w:numPr>
        <w:autoSpaceDE/>
        <w:autoSpaceDN/>
        <w:spacing w:before="100" w:beforeAutospacing="1" w:after="100" w:afterAutospacing="1"/>
        <w:jc w:val="both"/>
        <w:rPr>
          <w:sz w:val="24"/>
          <w:szCs w:val="24"/>
        </w:rPr>
      </w:pPr>
      <w:r w:rsidRPr="00EC7B9A">
        <w:rPr>
          <w:b/>
          <w:bCs/>
          <w:sz w:val="24"/>
          <w:szCs w:val="24"/>
        </w:rPr>
        <w:t>Project Nature</w:t>
      </w:r>
      <w:r w:rsidRPr="00EC7B9A">
        <w:rPr>
          <w:sz w:val="24"/>
          <w:szCs w:val="24"/>
        </w:rPr>
        <w:t>: The "AIUB Portal Redefined: Integrating Campus Life with Smart Digital Innovation" is a complex, multi-module system integrating AI-driven course registration, AR-based navigation, cloud printing, anonymous complaints, and file sharing. It serves a diverse user base (students, faculty, administrators) in a dynamic university environment, requiring high interactivity and adaptability.</w:t>
      </w:r>
    </w:p>
    <w:p w14:paraId="0E37766D" w14:textId="77777777" w:rsidR="00EC7B9A" w:rsidRPr="00EC7B9A" w:rsidRDefault="00EC7B9A" w:rsidP="002E3B2D">
      <w:pPr>
        <w:widowControl/>
        <w:numPr>
          <w:ilvl w:val="0"/>
          <w:numId w:val="58"/>
        </w:numPr>
        <w:autoSpaceDE/>
        <w:autoSpaceDN/>
        <w:spacing w:before="100" w:beforeAutospacing="1" w:after="100" w:afterAutospacing="1"/>
        <w:jc w:val="both"/>
        <w:rPr>
          <w:sz w:val="24"/>
          <w:szCs w:val="24"/>
        </w:rPr>
      </w:pPr>
      <w:r w:rsidRPr="00EC7B9A">
        <w:rPr>
          <w:b/>
          <w:bCs/>
          <w:sz w:val="24"/>
          <w:szCs w:val="24"/>
        </w:rPr>
        <w:t>Environment Characteristics</w:t>
      </w:r>
      <w:r w:rsidRPr="00EC7B9A">
        <w:rPr>
          <w:sz w:val="24"/>
          <w:szCs w:val="24"/>
        </w:rPr>
        <w:t>:</w:t>
      </w:r>
    </w:p>
    <w:p w14:paraId="00C6ED4C" w14:textId="77777777" w:rsidR="00EC7B9A" w:rsidRPr="00EC7B9A" w:rsidRDefault="00EC7B9A" w:rsidP="002E3B2D">
      <w:pPr>
        <w:widowControl/>
        <w:numPr>
          <w:ilvl w:val="1"/>
          <w:numId w:val="58"/>
        </w:numPr>
        <w:autoSpaceDE/>
        <w:autoSpaceDN/>
        <w:spacing w:before="100" w:beforeAutospacing="1" w:after="100" w:afterAutospacing="1"/>
        <w:jc w:val="both"/>
        <w:rPr>
          <w:sz w:val="24"/>
          <w:szCs w:val="24"/>
        </w:rPr>
      </w:pPr>
      <w:r w:rsidRPr="00EC7B9A">
        <w:rPr>
          <w:b/>
          <w:bCs/>
          <w:sz w:val="24"/>
          <w:szCs w:val="24"/>
        </w:rPr>
        <w:t>Dynamic Requirements</w:t>
      </w:r>
      <w:r w:rsidRPr="00EC7B9A">
        <w:rPr>
          <w:sz w:val="24"/>
          <w:szCs w:val="24"/>
        </w:rPr>
        <w:t>: Features like CGPA-based registration, AR navigation, and anonymous complaints may evolve based on user feedback and institutional needs.</w:t>
      </w:r>
    </w:p>
    <w:p w14:paraId="6A8A2AD6" w14:textId="77777777" w:rsidR="00EC7B9A" w:rsidRPr="00EC7B9A" w:rsidRDefault="00EC7B9A" w:rsidP="002E3B2D">
      <w:pPr>
        <w:widowControl/>
        <w:numPr>
          <w:ilvl w:val="1"/>
          <w:numId w:val="58"/>
        </w:numPr>
        <w:autoSpaceDE/>
        <w:autoSpaceDN/>
        <w:spacing w:before="100" w:beforeAutospacing="1" w:after="100" w:afterAutospacing="1"/>
        <w:jc w:val="both"/>
        <w:rPr>
          <w:sz w:val="24"/>
          <w:szCs w:val="24"/>
        </w:rPr>
      </w:pPr>
      <w:r w:rsidRPr="00EC7B9A">
        <w:rPr>
          <w:b/>
          <w:bCs/>
          <w:sz w:val="24"/>
          <w:szCs w:val="24"/>
        </w:rPr>
        <w:t>Technological Complexity</w:t>
      </w:r>
      <w:r w:rsidRPr="00EC7B9A">
        <w:rPr>
          <w:sz w:val="24"/>
          <w:szCs w:val="24"/>
        </w:rPr>
        <w:t>: Combines React.js, Node.js, MySQL, ARKit/ARCore, TensorFlow, AWS, and BLE beacons, necessitating iterative integration and testing.</w:t>
      </w:r>
    </w:p>
    <w:p w14:paraId="519A56B8" w14:textId="77777777" w:rsidR="00EC7B9A" w:rsidRPr="00EC7B9A" w:rsidRDefault="00EC7B9A" w:rsidP="002E3B2D">
      <w:pPr>
        <w:widowControl/>
        <w:numPr>
          <w:ilvl w:val="1"/>
          <w:numId w:val="58"/>
        </w:numPr>
        <w:autoSpaceDE/>
        <w:autoSpaceDN/>
        <w:spacing w:before="100" w:beforeAutospacing="1" w:after="100" w:afterAutospacing="1"/>
        <w:jc w:val="both"/>
        <w:rPr>
          <w:sz w:val="24"/>
          <w:szCs w:val="24"/>
        </w:rPr>
      </w:pPr>
      <w:r w:rsidRPr="00EC7B9A">
        <w:rPr>
          <w:b/>
          <w:bCs/>
          <w:sz w:val="24"/>
          <w:szCs w:val="24"/>
        </w:rPr>
        <w:t>User-Centric Design</w:t>
      </w:r>
      <w:r w:rsidRPr="00EC7B9A">
        <w:rPr>
          <w:sz w:val="24"/>
          <w:szCs w:val="24"/>
        </w:rPr>
        <w:t>: Requires continuous feedback to ensure usability (e.g., intuitive navigation, accessible interfaces) and inclusivity (e.g., wheelchair-friendly routes).</w:t>
      </w:r>
    </w:p>
    <w:p w14:paraId="28FDA344" w14:textId="77777777" w:rsidR="00EC7B9A" w:rsidRPr="00EC7B9A" w:rsidRDefault="00EC7B9A" w:rsidP="002E3B2D">
      <w:pPr>
        <w:widowControl/>
        <w:numPr>
          <w:ilvl w:val="1"/>
          <w:numId w:val="58"/>
        </w:numPr>
        <w:autoSpaceDE/>
        <w:autoSpaceDN/>
        <w:spacing w:before="100" w:beforeAutospacing="1" w:after="100" w:afterAutospacing="1"/>
        <w:jc w:val="both"/>
        <w:rPr>
          <w:sz w:val="24"/>
          <w:szCs w:val="24"/>
        </w:rPr>
      </w:pPr>
      <w:r w:rsidRPr="00EC7B9A">
        <w:rPr>
          <w:b/>
          <w:bCs/>
          <w:sz w:val="24"/>
          <w:szCs w:val="24"/>
        </w:rPr>
        <w:t>Scalability Needs</w:t>
      </w:r>
      <w:r w:rsidRPr="00EC7B9A">
        <w:rPr>
          <w:sz w:val="24"/>
          <w:szCs w:val="24"/>
        </w:rPr>
        <w:t>: Must handle peak loads (e.g., registration periods) with &gt;99% uptime, as specified in the SRS non-functional requirements.</w:t>
      </w:r>
    </w:p>
    <w:p w14:paraId="256D3A0D" w14:textId="77777777" w:rsidR="00EC7B9A" w:rsidRPr="00EC7B9A" w:rsidRDefault="00EC7B9A" w:rsidP="002E3B2D">
      <w:pPr>
        <w:widowControl/>
        <w:numPr>
          <w:ilvl w:val="1"/>
          <w:numId w:val="58"/>
        </w:numPr>
        <w:autoSpaceDE/>
        <w:autoSpaceDN/>
        <w:spacing w:before="100" w:beforeAutospacing="1" w:after="100" w:afterAutospacing="1"/>
        <w:jc w:val="both"/>
        <w:rPr>
          <w:sz w:val="24"/>
          <w:szCs w:val="24"/>
        </w:rPr>
      </w:pPr>
      <w:r w:rsidRPr="00EC7B9A">
        <w:rPr>
          <w:b/>
          <w:bCs/>
          <w:sz w:val="24"/>
          <w:szCs w:val="24"/>
        </w:rPr>
        <w:t>Societal and Legal Considerations</w:t>
      </w:r>
      <w:r w:rsidRPr="00EC7B9A">
        <w:rPr>
          <w:sz w:val="24"/>
          <w:szCs w:val="24"/>
        </w:rPr>
        <w:t>: Anonymous complaints and data privacy (HTTPS, encryption) address safety and legal compliance, while accessibility modes support inclusivity.</w:t>
      </w:r>
    </w:p>
    <w:p w14:paraId="6A58D019" w14:textId="77777777" w:rsidR="00EC7B9A" w:rsidRPr="00EC7B9A" w:rsidRDefault="00EC7B9A" w:rsidP="002E3B2D">
      <w:pPr>
        <w:widowControl/>
        <w:numPr>
          <w:ilvl w:val="1"/>
          <w:numId w:val="58"/>
        </w:numPr>
        <w:autoSpaceDE/>
        <w:autoSpaceDN/>
        <w:spacing w:before="100" w:beforeAutospacing="1" w:after="100" w:afterAutospacing="1"/>
        <w:jc w:val="both"/>
        <w:rPr>
          <w:sz w:val="24"/>
          <w:szCs w:val="24"/>
        </w:rPr>
      </w:pPr>
      <w:r w:rsidRPr="00EC7B9A">
        <w:rPr>
          <w:b/>
          <w:bCs/>
          <w:sz w:val="24"/>
          <w:szCs w:val="24"/>
        </w:rPr>
        <w:t>Budget and Timeline</w:t>
      </w:r>
      <w:r w:rsidRPr="00EC7B9A">
        <w:rPr>
          <w:sz w:val="24"/>
          <w:szCs w:val="24"/>
        </w:rPr>
        <w:t>: Operates within AIUB’s academic budget and a 16-month timeline (SRS: 3+6+4+3 months), requiring cost-effective, modular development.</w:t>
      </w:r>
    </w:p>
    <w:p w14:paraId="6C3444F1" w14:textId="73524CD0" w:rsidR="00EC7B9A" w:rsidRPr="00934238" w:rsidRDefault="00EC7B9A" w:rsidP="002E3B2D">
      <w:pPr>
        <w:pStyle w:val="ListParagraph"/>
        <w:widowControl/>
        <w:numPr>
          <w:ilvl w:val="0"/>
          <w:numId w:val="73"/>
        </w:numPr>
        <w:autoSpaceDE/>
        <w:autoSpaceDN/>
        <w:spacing w:before="100" w:beforeAutospacing="1" w:after="100" w:afterAutospacing="1"/>
        <w:jc w:val="both"/>
        <w:outlineLvl w:val="2"/>
        <w:rPr>
          <w:b/>
          <w:bCs/>
          <w:sz w:val="24"/>
          <w:szCs w:val="24"/>
        </w:rPr>
      </w:pPr>
      <w:r w:rsidRPr="00934238">
        <w:rPr>
          <w:b/>
          <w:bCs/>
          <w:sz w:val="24"/>
          <w:szCs w:val="24"/>
        </w:rPr>
        <w:lastRenderedPageBreak/>
        <w:t>Selected Process Model: SCRUM</w:t>
      </w:r>
    </w:p>
    <w:p w14:paraId="2C45C70A" w14:textId="77777777" w:rsidR="00EC7B9A" w:rsidRPr="00EC7B9A" w:rsidRDefault="00EC7B9A" w:rsidP="002E3B2D">
      <w:pPr>
        <w:widowControl/>
        <w:numPr>
          <w:ilvl w:val="0"/>
          <w:numId w:val="59"/>
        </w:numPr>
        <w:autoSpaceDE/>
        <w:autoSpaceDN/>
        <w:spacing w:before="100" w:beforeAutospacing="1" w:after="100" w:afterAutospacing="1"/>
        <w:jc w:val="both"/>
        <w:rPr>
          <w:sz w:val="24"/>
          <w:szCs w:val="24"/>
        </w:rPr>
      </w:pPr>
      <w:r w:rsidRPr="00EC7B9A">
        <w:rPr>
          <w:b/>
          <w:bCs/>
          <w:sz w:val="24"/>
          <w:szCs w:val="24"/>
        </w:rPr>
        <w:t>Rationale</w:t>
      </w:r>
      <w:r w:rsidRPr="00EC7B9A">
        <w:rPr>
          <w:sz w:val="24"/>
          <w:szCs w:val="24"/>
        </w:rPr>
        <w:t>: The existing SCRUM model (as per "SE - Project Process Model [OBE].docx") is well-suited due to its iterative, user-focused approach, which aligns with the project’s dynamic requirements, complex technology stack, and need for continuous stakeholder engagement. However, the documentation can be enhanced with more precise arguments, evidence, and impact analysis to meet the evaluation criteria comprehensively.</w:t>
      </w:r>
    </w:p>
    <w:p w14:paraId="0BF19D48" w14:textId="37E0CFAB" w:rsidR="00EC7B9A" w:rsidRPr="00063DEC" w:rsidRDefault="00063DEC" w:rsidP="00063DEC">
      <w:pPr>
        <w:pStyle w:val="ListParagraph"/>
        <w:widowControl/>
        <w:numPr>
          <w:ilvl w:val="0"/>
          <w:numId w:val="73"/>
        </w:numPr>
        <w:autoSpaceDE/>
        <w:autoSpaceDN/>
        <w:spacing w:before="100" w:beforeAutospacing="1" w:after="100" w:afterAutospacing="1"/>
        <w:jc w:val="both"/>
        <w:outlineLvl w:val="2"/>
        <w:rPr>
          <w:b/>
          <w:bCs/>
          <w:sz w:val="24"/>
          <w:szCs w:val="24"/>
        </w:rPr>
      </w:pPr>
      <w:r w:rsidRPr="00063DEC">
        <w:rPr>
          <w:b/>
          <w:bCs/>
          <w:sz w:val="24"/>
          <w:szCs w:val="24"/>
        </w:rPr>
        <w:t>Arguments and Reasons for SCRUM Selection</w:t>
      </w:r>
    </w:p>
    <w:p w14:paraId="642DF5FA" w14:textId="77777777" w:rsidR="00063DEC" w:rsidRDefault="00063DEC" w:rsidP="00063DEC">
      <w:pPr>
        <w:pStyle w:val="NormalWeb"/>
        <w:widowControl/>
        <w:numPr>
          <w:ilvl w:val="0"/>
          <w:numId w:val="74"/>
        </w:numPr>
        <w:autoSpaceDE/>
        <w:autoSpaceDN/>
        <w:spacing w:before="100" w:beforeAutospacing="1" w:after="100" w:afterAutospacing="1"/>
      </w:pPr>
      <w:r>
        <w:rPr>
          <w:rStyle w:val="Strong"/>
        </w:rPr>
        <w:t>Adaptability</w:t>
      </w:r>
      <w:r>
        <w:t>: SCRUM’s sprints enable rapid adjustments to evolving needs like course registration and AR navigation, unlike Waterfall’s rigid phases.</w:t>
      </w:r>
    </w:p>
    <w:p w14:paraId="52426B83" w14:textId="77777777" w:rsidR="00063DEC" w:rsidRDefault="00063DEC" w:rsidP="00063DEC">
      <w:pPr>
        <w:pStyle w:val="NormalWeb"/>
        <w:widowControl/>
        <w:numPr>
          <w:ilvl w:val="0"/>
          <w:numId w:val="74"/>
        </w:numPr>
        <w:autoSpaceDE/>
        <w:autoSpaceDN/>
        <w:spacing w:before="100" w:beforeAutospacing="1" w:after="100" w:afterAutospacing="1"/>
      </w:pPr>
      <w:r>
        <w:rPr>
          <w:rStyle w:val="Strong"/>
        </w:rPr>
        <w:t>Technology Integration</w:t>
      </w:r>
      <w:r>
        <w:t>: Iterative sprints support parallel development and testing of complex modules (e.g., BLE beacons, payment gateways), unlike V-Model’s sequential approach.</w:t>
      </w:r>
    </w:p>
    <w:p w14:paraId="59235C73" w14:textId="77777777" w:rsidR="00063DEC" w:rsidRDefault="00063DEC" w:rsidP="00063DEC">
      <w:pPr>
        <w:pStyle w:val="NormalWeb"/>
        <w:widowControl/>
        <w:numPr>
          <w:ilvl w:val="0"/>
          <w:numId w:val="74"/>
        </w:numPr>
        <w:autoSpaceDE/>
        <w:autoSpaceDN/>
        <w:spacing w:before="100" w:beforeAutospacing="1" w:after="100" w:afterAutospacing="1"/>
      </w:pPr>
      <w:r>
        <w:rPr>
          <w:rStyle w:val="Strong"/>
        </w:rPr>
        <w:t>User-Centric</w:t>
      </w:r>
      <w:r>
        <w:t>: Sprint reviews ensure usability and accessibility (e.g., &lt;2-second response, wheelchair-friendly routes), unlike Spiral’s risk focus.</w:t>
      </w:r>
    </w:p>
    <w:p w14:paraId="3C9E9C24" w14:textId="77777777" w:rsidR="00063DEC" w:rsidRDefault="00063DEC" w:rsidP="00063DEC">
      <w:pPr>
        <w:pStyle w:val="NormalWeb"/>
        <w:widowControl/>
        <w:numPr>
          <w:ilvl w:val="0"/>
          <w:numId w:val="74"/>
        </w:numPr>
        <w:autoSpaceDE/>
        <w:autoSpaceDN/>
        <w:spacing w:before="100" w:beforeAutospacing="1" w:after="100" w:afterAutospacing="1"/>
      </w:pPr>
      <w:r>
        <w:rPr>
          <w:rStyle w:val="Strong"/>
        </w:rPr>
        <w:t>Incremental Delivery</w:t>
      </w:r>
      <w:r>
        <w:t>: Early module delivery (e.g., registration) aligns with SRS phased deployment, unlike Waterfall’s delayed release.</w:t>
      </w:r>
    </w:p>
    <w:p w14:paraId="2BD8EE4A" w14:textId="77777777" w:rsidR="00063DEC" w:rsidRDefault="00063DEC" w:rsidP="00063DEC">
      <w:pPr>
        <w:pStyle w:val="NormalWeb"/>
        <w:widowControl/>
        <w:numPr>
          <w:ilvl w:val="0"/>
          <w:numId w:val="74"/>
        </w:numPr>
        <w:autoSpaceDE/>
        <w:autoSpaceDN/>
        <w:spacing w:before="100" w:beforeAutospacing="1" w:after="100" w:afterAutospacing="1"/>
      </w:pPr>
      <w:r>
        <w:rPr>
          <w:rStyle w:val="Strong"/>
        </w:rPr>
        <w:t>Scalability</w:t>
      </w:r>
      <w:r>
        <w:t>: Incremental releases test scalability for peak loads (&gt;99% uptime), per SRS requirements.</w:t>
      </w:r>
    </w:p>
    <w:p w14:paraId="3C3A6539" w14:textId="77777777" w:rsidR="00063DEC" w:rsidRDefault="00063DEC" w:rsidP="00063DEC">
      <w:pPr>
        <w:pStyle w:val="NormalWeb"/>
        <w:widowControl/>
        <w:numPr>
          <w:ilvl w:val="0"/>
          <w:numId w:val="74"/>
        </w:numPr>
        <w:autoSpaceDE/>
        <w:autoSpaceDN/>
        <w:spacing w:before="100" w:beforeAutospacing="1" w:after="100" w:afterAutospacing="1"/>
      </w:pPr>
      <w:r>
        <w:rPr>
          <w:rStyle w:val="Strong"/>
        </w:rPr>
        <w:t>Risk Mitigation</w:t>
      </w:r>
      <w:r>
        <w:t>: Daily standups catch issues early (e.g., payment bugs), unlike Waterfall’s late discovery.</w:t>
      </w:r>
    </w:p>
    <w:p w14:paraId="274A1B78" w14:textId="77777777" w:rsidR="00063DEC" w:rsidRDefault="00063DEC" w:rsidP="00063DEC">
      <w:pPr>
        <w:pStyle w:val="NormalWeb"/>
        <w:widowControl/>
        <w:numPr>
          <w:ilvl w:val="0"/>
          <w:numId w:val="74"/>
        </w:numPr>
        <w:autoSpaceDE/>
        <w:autoSpaceDN/>
        <w:spacing w:before="100" w:beforeAutospacing="1" w:after="100" w:afterAutospacing="1"/>
      </w:pPr>
      <w:r>
        <w:rPr>
          <w:rStyle w:val="Strong"/>
        </w:rPr>
        <w:t>AIUB Alignment</w:t>
      </w:r>
      <w:r>
        <w:t>: SCRUM delivers a scalable, user-centric platform, meeting SRS performance goals and AIUB’s digital transformation vision.</w:t>
      </w:r>
    </w:p>
    <w:p w14:paraId="1CF63BAE" w14:textId="77777777" w:rsidR="00D71EA1" w:rsidRPr="00934238" w:rsidRDefault="00D71EA1" w:rsidP="002E3B2D">
      <w:pPr>
        <w:pStyle w:val="ListParagraph"/>
        <w:widowControl/>
        <w:numPr>
          <w:ilvl w:val="0"/>
          <w:numId w:val="73"/>
        </w:numPr>
        <w:autoSpaceDE/>
        <w:autoSpaceDN/>
        <w:spacing w:before="100" w:beforeAutospacing="1" w:after="100" w:afterAutospacing="1"/>
        <w:jc w:val="both"/>
        <w:outlineLvl w:val="1"/>
        <w:rPr>
          <w:b/>
          <w:bCs/>
          <w:sz w:val="24"/>
          <w:szCs w:val="24"/>
        </w:rPr>
      </w:pPr>
      <w:r w:rsidRPr="00934238">
        <w:rPr>
          <w:b/>
          <w:bCs/>
          <w:sz w:val="24"/>
          <w:szCs w:val="24"/>
        </w:rPr>
        <w:t>Evidence Supporting SCRUM Selection for AIUB Portal Redefined</w:t>
      </w:r>
    </w:p>
    <w:p w14:paraId="2D5C560F" w14:textId="77777777" w:rsidR="00D71EA1" w:rsidRPr="00D71EA1" w:rsidRDefault="00D71EA1" w:rsidP="002E3B2D">
      <w:pPr>
        <w:widowControl/>
        <w:autoSpaceDE/>
        <w:autoSpaceDN/>
        <w:spacing w:before="100" w:beforeAutospacing="1" w:after="100" w:afterAutospacing="1"/>
        <w:jc w:val="both"/>
        <w:rPr>
          <w:sz w:val="24"/>
          <w:szCs w:val="24"/>
        </w:rPr>
      </w:pPr>
      <w:r w:rsidRPr="00D71EA1">
        <w:rPr>
          <w:sz w:val="24"/>
          <w:szCs w:val="24"/>
        </w:rPr>
        <w:t>The SCRUM model is the most suitable for the "AIUB Portal Redefined: Integrating Campus Life with Smart Digital Innovation" project, as it aligns with the dynamic, complex, and user-centric nature of the system. Below is a detailed comparison with other process models, supported by specific evidence from the project proposal and SRS, focusing on features like CGPA &amp; Demand-Based Course Registration System, Smart Location System (AI + AR Navigation), Global Printing System, Anonymous Complaint System, and others.</w:t>
      </w:r>
    </w:p>
    <w:p w14:paraId="4A5E3ABE" w14:textId="77777777" w:rsidR="00D71EA1" w:rsidRPr="00D71EA1" w:rsidRDefault="00D71EA1" w:rsidP="002E3B2D">
      <w:pPr>
        <w:widowControl/>
        <w:numPr>
          <w:ilvl w:val="0"/>
          <w:numId w:val="68"/>
        </w:numPr>
        <w:autoSpaceDE/>
        <w:autoSpaceDN/>
        <w:spacing w:before="100" w:beforeAutospacing="1" w:after="100" w:afterAutospacing="1"/>
        <w:jc w:val="both"/>
        <w:rPr>
          <w:sz w:val="24"/>
          <w:szCs w:val="24"/>
        </w:rPr>
      </w:pPr>
      <w:r w:rsidRPr="00D71EA1">
        <w:rPr>
          <w:b/>
          <w:bCs/>
          <w:sz w:val="24"/>
          <w:szCs w:val="24"/>
        </w:rPr>
        <w:t>Compared to Waterfall</w:t>
      </w:r>
      <w:r w:rsidRPr="00D71EA1">
        <w:rPr>
          <w:sz w:val="24"/>
          <w:szCs w:val="24"/>
        </w:rPr>
        <w:t>:</w:t>
      </w:r>
    </w:p>
    <w:p w14:paraId="1C0054D5" w14:textId="77777777" w:rsidR="00D71EA1" w:rsidRDefault="00D71EA1" w:rsidP="002E3B2D">
      <w:pPr>
        <w:widowControl/>
        <w:numPr>
          <w:ilvl w:val="1"/>
          <w:numId w:val="68"/>
        </w:numPr>
        <w:autoSpaceDE/>
        <w:autoSpaceDN/>
        <w:spacing w:before="100" w:beforeAutospacing="1" w:after="100" w:afterAutospacing="1"/>
        <w:jc w:val="both"/>
        <w:rPr>
          <w:sz w:val="24"/>
          <w:szCs w:val="24"/>
        </w:rPr>
      </w:pPr>
      <w:r w:rsidRPr="00D71EA1">
        <w:rPr>
          <w:b/>
          <w:bCs/>
          <w:sz w:val="24"/>
          <w:szCs w:val="24"/>
        </w:rPr>
        <w:t>Evidence</w:t>
      </w:r>
      <w:r w:rsidRPr="00D71EA1">
        <w:rPr>
          <w:sz w:val="24"/>
          <w:szCs w:val="24"/>
        </w:rPr>
        <w:t>: The project proposal highlights the need for a flexible system to address evolving needs, such as CGPA-based course registration and AR navigation, which may change due to user feedback or new university policies (e.g., accessibility for disabled users). Waterfall’s linear structure locks phases (e.g., planning, design), making changes costly and difficult. SCRUM’s 2–3-week sprints, as outlined in the SRS implementation phases, enable adaptive planning, allowing adjustments to features like course registration waitlists or AR navigation prompts based on real-time feedback, ensuring alignment with AIUB’s student-centric goals.</w:t>
      </w:r>
    </w:p>
    <w:p w14:paraId="06188F04" w14:textId="77777777" w:rsidR="00934238" w:rsidRDefault="00934238" w:rsidP="002E3B2D">
      <w:pPr>
        <w:widowControl/>
        <w:autoSpaceDE/>
        <w:autoSpaceDN/>
        <w:spacing w:before="100" w:beforeAutospacing="1" w:after="100" w:afterAutospacing="1"/>
        <w:ind w:left="1440"/>
        <w:jc w:val="both"/>
        <w:rPr>
          <w:b/>
          <w:bCs/>
          <w:sz w:val="24"/>
          <w:szCs w:val="24"/>
        </w:rPr>
      </w:pPr>
    </w:p>
    <w:p w14:paraId="03E3623E" w14:textId="77777777" w:rsidR="00934238" w:rsidRDefault="00934238" w:rsidP="002E3B2D">
      <w:pPr>
        <w:widowControl/>
        <w:autoSpaceDE/>
        <w:autoSpaceDN/>
        <w:spacing w:before="100" w:beforeAutospacing="1" w:after="100" w:afterAutospacing="1"/>
        <w:ind w:left="1440"/>
        <w:jc w:val="both"/>
        <w:rPr>
          <w:sz w:val="24"/>
          <w:szCs w:val="24"/>
        </w:rPr>
      </w:pPr>
    </w:p>
    <w:p w14:paraId="4850AE40" w14:textId="77777777" w:rsidR="00765061" w:rsidRPr="00D71EA1" w:rsidRDefault="00765061" w:rsidP="002E3B2D">
      <w:pPr>
        <w:widowControl/>
        <w:autoSpaceDE/>
        <w:autoSpaceDN/>
        <w:spacing w:before="100" w:beforeAutospacing="1" w:after="100" w:afterAutospacing="1"/>
        <w:ind w:left="1440"/>
        <w:jc w:val="both"/>
        <w:rPr>
          <w:sz w:val="24"/>
          <w:szCs w:val="24"/>
        </w:rPr>
      </w:pPr>
    </w:p>
    <w:p w14:paraId="53C31FA2" w14:textId="77777777" w:rsidR="00D71EA1" w:rsidRPr="00D71EA1" w:rsidRDefault="00D71EA1" w:rsidP="002E3B2D">
      <w:pPr>
        <w:widowControl/>
        <w:numPr>
          <w:ilvl w:val="0"/>
          <w:numId w:val="68"/>
        </w:numPr>
        <w:autoSpaceDE/>
        <w:autoSpaceDN/>
        <w:spacing w:before="100" w:beforeAutospacing="1" w:after="100" w:afterAutospacing="1"/>
        <w:jc w:val="both"/>
        <w:rPr>
          <w:sz w:val="24"/>
          <w:szCs w:val="24"/>
        </w:rPr>
      </w:pPr>
      <w:r w:rsidRPr="00D71EA1">
        <w:rPr>
          <w:b/>
          <w:bCs/>
          <w:sz w:val="24"/>
          <w:szCs w:val="24"/>
        </w:rPr>
        <w:lastRenderedPageBreak/>
        <w:t>Compared to V-Model</w:t>
      </w:r>
      <w:r w:rsidRPr="00D71EA1">
        <w:rPr>
          <w:sz w:val="24"/>
          <w:szCs w:val="24"/>
        </w:rPr>
        <w:t>:</w:t>
      </w:r>
    </w:p>
    <w:p w14:paraId="7FA162CA" w14:textId="77777777" w:rsidR="00D71EA1" w:rsidRPr="00D71EA1" w:rsidRDefault="00D71EA1" w:rsidP="002E3B2D">
      <w:pPr>
        <w:widowControl/>
        <w:numPr>
          <w:ilvl w:val="1"/>
          <w:numId w:val="68"/>
        </w:numPr>
        <w:autoSpaceDE/>
        <w:autoSpaceDN/>
        <w:spacing w:before="100" w:beforeAutospacing="1" w:after="100" w:afterAutospacing="1"/>
        <w:jc w:val="both"/>
        <w:rPr>
          <w:sz w:val="24"/>
          <w:szCs w:val="24"/>
        </w:rPr>
      </w:pPr>
      <w:r w:rsidRPr="00D71EA1">
        <w:rPr>
          <w:b/>
          <w:bCs/>
          <w:sz w:val="24"/>
          <w:szCs w:val="24"/>
        </w:rPr>
        <w:t>Evidence</w:t>
      </w:r>
      <w:r w:rsidRPr="00D71EA1">
        <w:rPr>
          <w:sz w:val="24"/>
          <w:szCs w:val="24"/>
        </w:rPr>
        <w:t>: The V-Model’s heavy focus on verification and validation per phase is time-consuming and suited for fixed requirements. The SRS specifies features like real-time schedule conflict detection in course registration and encrypted anonymous complaints, which require iterative user validation to ensure usability and security. SCRUM’s sprint reviews, planned in the SRS pilot testing phase, facilitate continuous feedback from students and faculty, allowing features like event notices and gym payments to evolve with semester-based needs, unlike the V-Model’s rigid structure.</w:t>
      </w:r>
    </w:p>
    <w:p w14:paraId="6D57D086" w14:textId="77777777" w:rsidR="00D71EA1" w:rsidRPr="00D71EA1" w:rsidRDefault="00D71EA1" w:rsidP="002E3B2D">
      <w:pPr>
        <w:widowControl/>
        <w:numPr>
          <w:ilvl w:val="0"/>
          <w:numId w:val="68"/>
        </w:numPr>
        <w:autoSpaceDE/>
        <w:autoSpaceDN/>
        <w:spacing w:before="100" w:beforeAutospacing="1" w:after="100" w:afterAutospacing="1"/>
        <w:jc w:val="both"/>
        <w:rPr>
          <w:sz w:val="24"/>
          <w:szCs w:val="24"/>
        </w:rPr>
      </w:pPr>
      <w:r w:rsidRPr="00D71EA1">
        <w:rPr>
          <w:b/>
          <w:bCs/>
          <w:sz w:val="24"/>
          <w:szCs w:val="24"/>
        </w:rPr>
        <w:t>Compared to Prototyping Model</w:t>
      </w:r>
      <w:r w:rsidRPr="00D71EA1">
        <w:rPr>
          <w:sz w:val="24"/>
          <w:szCs w:val="24"/>
        </w:rPr>
        <w:t>:</w:t>
      </w:r>
    </w:p>
    <w:p w14:paraId="5CE7894F" w14:textId="77777777" w:rsidR="00D71EA1" w:rsidRPr="00D71EA1" w:rsidRDefault="00D71EA1" w:rsidP="002E3B2D">
      <w:pPr>
        <w:widowControl/>
        <w:numPr>
          <w:ilvl w:val="1"/>
          <w:numId w:val="68"/>
        </w:numPr>
        <w:autoSpaceDE/>
        <w:autoSpaceDN/>
        <w:spacing w:before="100" w:beforeAutospacing="1" w:after="100" w:afterAutospacing="1"/>
        <w:jc w:val="both"/>
        <w:rPr>
          <w:sz w:val="24"/>
          <w:szCs w:val="24"/>
        </w:rPr>
      </w:pPr>
      <w:r w:rsidRPr="00D71EA1">
        <w:rPr>
          <w:b/>
          <w:bCs/>
          <w:sz w:val="24"/>
          <w:szCs w:val="24"/>
        </w:rPr>
        <w:t>Evidence</w:t>
      </w:r>
      <w:r w:rsidRPr="00D71EA1">
        <w:rPr>
          <w:sz w:val="24"/>
          <w:szCs w:val="24"/>
        </w:rPr>
        <w:t>: The Prototyping Model excels at visualizing ideas but lacks structure for large systems. The project proposal outlines 11 diverse features, including a searchable lost and found database and faculty directory, requiring scalability and maintainability. SCRUM’s structured sprints and roles (e.g., Product Owner for backlog management), as per the SRS iterative development phase, ensure disciplined delivery of complex modules like AI-driven course demand analysis and AR overlays with BLE beacons, unlike the unstructured Prototyping Model.</w:t>
      </w:r>
    </w:p>
    <w:p w14:paraId="398B7371" w14:textId="77777777" w:rsidR="00D71EA1" w:rsidRPr="00D71EA1" w:rsidRDefault="00D71EA1" w:rsidP="002E3B2D">
      <w:pPr>
        <w:widowControl/>
        <w:numPr>
          <w:ilvl w:val="0"/>
          <w:numId w:val="68"/>
        </w:numPr>
        <w:autoSpaceDE/>
        <w:autoSpaceDN/>
        <w:spacing w:before="100" w:beforeAutospacing="1" w:after="100" w:afterAutospacing="1"/>
        <w:jc w:val="both"/>
        <w:rPr>
          <w:sz w:val="24"/>
          <w:szCs w:val="24"/>
        </w:rPr>
      </w:pPr>
      <w:r w:rsidRPr="00D71EA1">
        <w:rPr>
          <w:b/>
          <w:bCs/>
          <w:sz w:val="24"/>
          <w:szCs w:val="24"/>
        </w:rPr>
        <w:t>Compared to Incremental Development</w:t>
      </w:r>
      <w:r w:rsidRPr="00D71EA1">
        <w:rPr>
          <w:sz w:val="24"/>
          <w:szCs w:val="24"/>
        </w:rPr>
        <w:t>:</w:t>
      </w:r>
    </w:p>
    <w:p w14:paraId="35D8846D" w14:textId="77777777" w:rsidR="00D71EA1" w:rsidRPr="00D71EA1" w:rsidRDefault="00D71EA1" w:rsidP="002E3B2D">
      <w:pPr>
        <w:widowControl/>
        <w:numPr>
          <w:ilvl w:val="1"/>
          <w:numId w:val="68"/>
        </w:numPr>
        <w:autoSpaceDE/>
        <w:autoSpaceDN/>
        <w:spacing w:before="100" w:beforeAutospacing="1" w:after="100" w:afterAutospacing="1"/>
        <w:jc w:val="both"/>
        <w:rPr>
          <w:sz w:val="24"/>
          <w:szCs w:val="24"/>
        </w:rPr>
      </w:pPr>
      <w:r w:rsidRPr="00D71EA1">
        <w:rPr>
          <w:b/>
          <w:bCs/>
          <w:sz w:val="24"/>
          <w:szCs w:val="24"/>
        </w:rPr>
        <w:t>Evidence</w:t>
      </w:r>
      <w:r w:rsidRPr="00D71EA1">
        <w:rPr>
          <w:sz w:val="24"/>
          <w:szCs w:val="24"/>
        </w:rPr>
        <w:t>: Incremental Development delivers system parts over time but lacks SCRUM’s collaborative framework. The SRS prioritizes features like course registration and global printing, requiring stakeholder feedback from students and admins. SCRUM’s organized sprints, daily standups, and reviews, as detailed in the SRS pilot testing, enhance cooperation and refine features like the waitlist mechanism and cloud printing notifications, ensuring agility and progress, unlike Incremental Development’s limited focus on collaboration.</w:t>
      </w:r>
    </w:p>
    <w:p w14:paraId="4E5D2349" w14:textId="77777777" w:rsidR="00D71EA1" w:rsidRPr="00D71EA1" w:rsidRDefault="00D71EA1" w:rsidP="002E3B2D">
      <w:pPr>
        <w:widowControl/>
        <w:numPr>
          <w:ilvl w:val="0"/>
          <w:numId w:val="68"/>
        </w:numPr>
        <w:autoSpaceDE/>
        <w:autoSpaceDN/>
        <w:spacing w:before="100" w:beforeAutospacing="1" w:after="100" w:afterAutospacing="1"/>
        <w:jc w:val="both"/>
        <w:rPr>
          <w:sz w:val="24"/>
          <w:szCs w:val="24"/>
        </w:rPr>
      </w:pPr>
      <w:r w:rsidRPr="00D71EA1">
        <w:rPr>
          <w:b/>
          <w:bCs/>
          <w:sz w:val="24"/>
          <w:szCs w:val="24"/>
        </w:rPr>
        <w:t>Compared to Component-Based Development</w:t>
      </w:r>
      <w:r w:rsidRPr="00D71EA1">
        <w:rPr>
          <w:sz w:val="24"/>
          <w:szCs w:val="24"/>
        </w:rPr>
        <w:t>:</w:t>
      </w:r>
    </w:p>
    <w:p w14:paraId="661F919E" w14:textId="77777777" w:rsidR="00D71EA1" w:rsidRPr="00D71EA1" w:rsidRDefault="00D71EA1" w:rsidP="002E3B2D">
      <w:pPr>
        <w:widowControl/>
        <w:numPr>
          <w:ilvl w:val="1"/>
          <w:numId w:val="68"/>
        </w:numPr>
        <w:autoSpaceDE/>
        <w:autoSpaceDN/>
        <w:spacing w:before="100" w:beforeAutospacing="1" w:after="100" w:afterAutospacing="1"/>
        <w:jc w:val="both"/>
        <w:rPr>
          <w:sz w:val="24"/>
          <w:szCs w:val="24"/>
        </w:rPr>
      </w:pPr>
      <w:r w:rsidRPr="00D71EA1">
        <w:rPr>
          <w:b/>
          <w:bCs/>
          <w:sz w:val="24"/>
          <w:szCs w:val="24"/>
        </w:rPr>
        <w:t>Evidence</w:t>
      </w:r>
      <w:r w:rsidRPr="00D71EA1">
        <w:rPr>
          <w:sz w:val="24"/>
          <w:szCs w:val="24"/>
        </w:rPr>
        <w:t>: Component-Based Development emphasizes reusable components, ideal for modularity but less adaptive to changing needs. The project proposal highlights dynamic features like anonymous complaints and course resources, which need ongoing user-driven updates. SCRUM’s iterative cycles, as per the SRS pilot testing phase, support continuous refinement of features like wheelchair-friendly navigation routes and secure file sharing links, aligning with AIUB’s inclusivity goals, unlike Component-Based Development’s static focus.</w:t>
      </w:r>
    </w:p>
    <w:p w14:paraId="64223C07" w14:textId="77777777" w:rsidR="00D71EA1" w:rsidRPr="00D71EA1" w:rsidRDefault="00D71EA1" w:rsidP="002E3B2D">
      <w:pPr>
        <w:widowControl/>
        <w:numPr>
          <w:ilvl w:val="0"/>
          <w:numId w:val="68"/>
        </w:numPr>
        <w:autoSpaceDE/>
        <w:autoSpaceDN/>
        <w:spacing w:before="100" w:beforeAutospacing="1" w:after="100" w:afterAutospacing="1"/>
        <w:jc w:val="both"/>
        <w:rPr>
          <w:sz w:val="24"/>
          <w:szCs w:val="24"/>
        </w:rPr>
      </w:pPr>
      <w:r w:rsidRPr="00D71EA1">
        <w:rPr>
          <w:b/>
          <w:bCs/>
          <w:sz w:val="24"/>
          <w:szCs w:val="24"/>
        </w:rPr>
        <w:t>Compared to RAD (Rapid Application Development)</w:t>
      </w:r>
      <w:r w:rsidRPr="00D71EA1">
        <w:rPr>
          <w:sz w:val="24"/>
          <w:szCs w:val="24"/>
        </w:rPr>
        <w:t>:</w:t>
      </w:r>
    </w:p>
    <w:p w14:paraId="1065CC63" w14:textId="77777777" w:rsidR="00D71EA1" w:rsidRPr="00D71EA1" w:rsidRDefault="00D71EA1" w:rsidP="002E3B2D">
      <w:pPr>
        <w:widowControl/>
        <w:numPr>
          <w:ilvl w:val="1"/>
          <w:numId w:val="68"/>
        </w:numPr>
        <w:autoSpaceDE/>
        <w:autoSpaceDN/>
        <w:spacing w:before="100" w:beforeAutospacing="1" w:after="100" w:afterAutospacing="1"/>
        <w:jc w:val="both"/>
        <w:rPr>
          <w:sz w:val="24"/>
          <w:szCs w:val="24"/>
        </w:rPr>
      </w:pPr>
      <w:r w:rsidRPr="00D71EA1">
        <w:rPr>
          <w:b/>
          <w:bCs/>
          <w:sz w:val="24"/>
          <w:szCs w:val="24"/>
        </w:rPr>
        <w:t>Evidence</w:t>
      </w:r>
      <w:r w:rsidRPr="00D71EA1">
        <w:rPr>
          <w:sz w:val="24"/>
          <w:szCs w:val="24"/>
        </w:rPr>
        <w:t>: RAD focuses on quick prototyping with minimal documentation, suitable for small projects but inadequate for the complex system described in the proposal (e.g., 11 integrated features). The SRS requires scalability (&gt;99% uptime) and security (HTTPS, encryption) for features like global printing and anonymous complaints. SCRUM’s disciplined framework, with sprint reviews and backlog prioritization, ensures quality and scalability, as outlined in the SRS deployment phase, unlike RAD’s lack of structure for multi-module systems.</w:t>
      </w:r>
    </w:p>
    <w:p w14:paraId="2C5E9E66" w14:textId="77777777" w:rsidR="00D71EA1" w:rsidRPr="00D71EA1" w:rsidRDefault="00D71EA1" w:rsidP="002E3B2D">
      <w:pPr>
        <w:widowControl/>
        <w:numPr>
          <w:ilvl w:val="0"/>
          <w:numId w:val="68"/>
        </w:numPr>
        <w:autoSpaceDE/>
        <w:autoSpaceDN/>
        <w:spacing w:before="100" w:beforeAutospacing="1" w:after="100" w:afterAutospacing="1"/>
        <w:jc w:val="both"/>
        <w:rPr>
          <w:sz w:val="24"/>
          <w:szCs w:val="24"/>
        </w:rPr>
      </w:pPr>
      <w:r w:rsidRPr="00D71EA1">
        <w:rPr>
          <w:b/>
          <w:bCs/>
          <w:sz w:val="24"/>
          <w:szCs w:val="24"/>
        </w:rPr>
        <w:t>Compared to RUP (Rational Unified Process)</w:t>
      </w:r>
      <w:r w:rsidRPr="00D71EA1">
        <w:rPr>
          <w:sz w:val="24"/>
          <w:szCs w:val="24"/>
        </w:rPr>
        <w:t>:</w:t>
      </w:r>
    </w:p>
    <w:p w14:paraId="44EF7DE1" w14:textId="77777777" w:rsidR="00D71EA1" w:rsidRDefault="00D71EA1" w:rsidP="002E3B2D">
      <w:pPr>
        <w:widowControl/>
        <w:numPr>
          <w:ilvl w:val="1"/>
          <w:numId w:val="68"/>
        </w:numPr>
        <w:autoSpaceDE/>
        <w:autoSpaceDN/>
        <w:spacing w:before="100" w:beforeAutospacing="1" w:after="100" w:afterAutospacing="1"/>
        <w:jc w:val="both"/>
        <w:rPr>
          <w:sz w:val="24"/>
          <w:szCs w:val="24"/>
        </w:rPr>
      </w:pPr>
      <w:r w:rsidRPr="00D71EA1">
        <w:rPr>
          <w:b/>
          <w:bCs/>
          <w:sz w:val="24"/>
          <w:szCs w:val="24"/>
        </w:rPr>
        <w:t>Evidence</w:t>
      </w:r>
      <w:r w:rsidRPr="00D71EA1">
        <w:rPr>
          <w:sz w:val="24"/>
          <w:szCs w:val="24"/>
        </w:rPr>
        <w:t>: RUP’s process-heavy phases (e.g., Inception, Construction) suit large enterprise systems but are slow for academic contexts. The proposal emphasizes rapid adaptation for features like event notices and gymnasium registration. SCRUM’s lightweight sprints, aligned with the SRS’s 16-month timeline, support quick iterations and stakeholder feedback, ensuring features like course resource access and faculty directory updates meet AIUB’s dynamic needs, unlike RUP’s complex structure.</w:t>
      </w:r>
    </w:p>
    <w:p w14:paraId="3E27A620" w14:textId="77777777" w:rsidR="00934238" w:rsidRPr="00D71EA1" w:rsidRDefault="00934238" w:rsidP="002E3B2D">
      <w:pPr>
        <w:widowControl/>
        <w:autoSpaceDE/>
        <w:autoSpaceDN/>
        <w:spacing w:before="100" w:beforeAutospacing="1" w:after="100" w:afterAutospacing="1"/>
        <w:jc w:val="both"/>
        <w:rPr>
          <w:sz w:val="24"/>
          <w:szCs w:val="24"/>
        </w:rPr>
      </w:pPr>
    </w:p>
    <w:p w14:paraId="32BCFDE0" w14:textId="77777777" w:rsidR="00D71EA1" w:rsidRPr="00D71EA1" w:rsidRDefault="00D71EA1" w:rsidP="002E3B2D">
      <w:pPr>
        <w:widowControl/>
        <w:numPr>
          <w:ilvl w:val="0"/>
          <w:numId w:val="68"/>
        </w:numPr>
        <w:autoSpaceDE/>
        <w:autoSpaceDN/>
        <w:spacing w:before="100" w:beforeAutospacing="1" w:after="100" w:afterAutospacing="1"/>
        <w:jc w:val="both"/>
        <w:rPr>
          <w:sz w:val="24"/>
          <w:szCs w:val="24"/>
        </w:rPr>
      </w:pPr>
      <w:r w:rsidRPr="00D71EA1">
        <w:rPr>
          <w:b/>
          <w:bCs/>
          <w:sz w:val="24"/>
          <w:szCs w:val="24"/>
        </w:rPr>
        <w:lastRenderedPageBreak/>
        <w:t>Compared to Basic Agile</w:t>
      </w:r>
      <w:r w:rsidRPr="00D71EA1">
        <w:rPr>
          <w:sz w:val="24"/>
          <w:szCs w:val="24"/>
        </w:rPr>
        <w:t>:</w:t>
      </w:r>
    </w:p>
    <w:p w14:paraId="17644BC0" w14:textId="77777777" w:rsidR="00D71EA1" w:rsidRPr="00D71EA1" w:rsidRDefault="00D71EA1" w:rsidP="002E3B2D">
      <w:pPr>
        <w:widowControl/>
        <w:numPr>
          <w:ilvl w:val="1"/>
          <w:numId w:val="68"/>
        </w:numPr>
        <w:autoSpaceDE/>
        <w:autoSpaceDN/>
        <w:spacing w:before="100" w:beforeAutospacing="1" w:after="100" w:afterAutospacing="1"/>
        <w:jc w:val="both"/>
        <w:rPr>
          <w:sz w:val="24"/>
          <w:szCs w:val="24"/>
        </w:rPr>
      </w:pPr>
      <w:r w:rsidRPr="00D71EA1">
        <w:rPr>
          <w:b/>
          <w:bCs/>
          <w:sz w:val="24"/>
          <w:szCs w:val="24"/>
        </w:rPr>
        <w:t>Evidence</w:t>
      </w:r>
      <w:r w:rsidRPr="00D71EA1">
        <w:rPr>
          <w:sz w:val="24"/>
          <w:szCs w:val="24"/>
        </w:rPr>
        <w:t>: Basic Agile offers flexibility but lacks a defined framework. The SRS specifies structured development with roles (e.g., Product Owner, Scrum Master) and artifacts (e.g., product backlog), aligning with SCRUM’s events like sprint planning. This ensures measurable progress for features like AI-driven course suggestions and AR navigation with voice guidance, making SCRUM more actionable than Basic Agile for AIUB’s multi-stakeholder environment.</w:t>
      </w:r>
    </w:p>
    <w:p w14:paraId="7DBAC243" w14:textId="77777777" w:rsidR="00D71EA1" w:rsidRPr="00D71EA1" w:rsidRDefault="00D71EA1" w:rsidP="002E3B2D">
      <w:pPr>
        <w:widowControl/>
        <w:numPr>
          <w:ilvl w:val="0"/>
          <w:numId w:val="68"/>
        </w:numPr>
        <w:autoSpaceDE/>
        <w:autoSpaceDN/>
        <w:spacing w:before="100" w:beforeAutospacing="1" w:after="100" w:afterAutospacing="1"/>
        <w:jc w:val="both"/>
        <w:rPr>
          <w:sz w:val="24"/>
          <w:szCs w:val="24"/>
        </w:rPr>
      </w:pPr>
      <w:r w:rsidRPr="00D71EA1">
        <w:rPr>
          <w:b/>
          <w:bCs/>
          <w:sz w:val="24"/>
          <w:szCs w:val="24"/>
        </w:rPr>
        <w:t>Compared to XP (Extreme Programming)</w:t>
      </w:r>
      <w:r w:rsidRPr="00D71EA1">
        <w:rPr>
          <w:sz w:val="24"/>
          <w:szCs w:val="24"/>
        </w:rPr>
        <w:t>:</w:t>
      </w:r>
    </w:p>
    <w:p w14:paraId="00BB896B" w14:textId="77777777" w:rsidR="00D71EA1" w:rsidRPr="00D71EA1" w:rsidRDefault="00D71EA1" w:rsidP="002E3B2D">
      <w:pPr>
        <w:widowControl/>
        <w:numPr>
          <w:ilvl w:val="1"/>
          <w:numId w:val="68"/>
        </w:numPr>
        <w:autoSpaceDE/>
        <w:autoSpaceDN/>
        <w:spacing w:before="100" w:beforeAutospacing="1" w:after="100" w:afterAutospacing="1"/>
        <w:jc w:val="both"/>
        <w:rPr>
          <w:sz w:val="24"/>
          <w:szCs w:val="24"/>
        </w:rPr>
      </w:pPr>
      <w:r w:rsidRPr="00D71EA1">
        <w:rPr>
          <w:b/>
          <w:bCs/>
          <w:sz w:val="24"/>
          <w:szCs w:val="24"/>
        </w:rPr>
        <w:t>Evidence</w:t>
      </w:r>
      <w:r w:rsidRPr="00D71EA1">
        <w:rPr>
          <w:sz w:val="24"/>
          <w:szCs w:val="24"/>
        </w:rPr>
        <w:t>: XP prioritizes coding practices, ideal for small teams but less effective for stakeholder coordination. The proposal requires collaboration for features like faculty directory and anonymous complaints. SCRUM’s roles and sprint reviews, as per the SRS pilot testing, ensure stakeholder input from students, faculty, and admins, delivering a comprehensive system with features like secure file sharing and print usage reports, unlike XP’s technical focus.</w:t>
      </w:r>
    </w:p>
    <w:p w14:paraId="359371C3" w14:textId="77777777" w:rsidR="00D71EA1" w:rsidRPr="00D71EA1" w:rsidRDefault="00D71EA1" w:rsidP="002E3B2D">
      <w:pPr>
        <w:widowControl/>
        <w:numPr>
          <w:ilvl w:val="0"/>
          <w:numId w:val="68"/>
        </w:numPr>
        <w:autoSpaceDE/>
        <w:autoSpaceDN/>
        <w:spacing w:before="100" w:beforeAutospacing="1" w:after="100" w:afterAutospacing="1"/>
        <w:jc w:val="both"/>
        <w:rPr>
          <w:sz w:val="24"/>
          <w:szCs w:val="24"/>
        </w:rPr>
      </w:pPr>
      <w:r w:rsidRPr="00D71EA1">
        <w:rPr>
          <w:b/>
          <w:bCs/>
          <w:sz w:val="24"/>
          <w:szCs w:val="24"/>
        </w:rPr>
        <w:t>Alignment with Project Goals and SRS Requirements</w:t>
      </w:r>
      <w:r w:rsidRPr="00D71EA1">
        <w:rPr>
          <w:sz w:val="24"/>
          <w:szCs w:val="24"/>
        </w:rPr>
        <w:t>:</w:t>
      </w:r>
    </w:p>
    <w:p w14:paraId="32D96808" w14:textId="13B0A9B6" w:rsidR="009F0F5D" w:rsidRPr="00934238" w:rsidRDefault="00D71EA1" w:rsidP="002E3B2D">
      <w:pPr>
        <w:widowControl/>
        <w:numPr>
          <w:ilvl w:val="1"/>
          <w:numId w:val="68"/>
        </w:numPr>
        <w:autoSpaceDE/>
        <w:autoSpaceDN/>
        <w:spacing w:before="100" w:beforeAutospacing="1" w:after="100" w:afterAutospacing="1"/>
        <w:jc w:val="both"/>
        <w:rPr>
          <w:sz w:val="24"/>
          <w:szCs w:val="24"/>
        </w:rPr>
      </w:pPr>
      <w:r w:rsidRPr="00D71EA1">
        <w:rPr>
          <w:b/>
          <w:bCs/>
          <w:sz w:val="24"/>
          <w:szCs w:val="24"/>
        </w:rPr>
        <w:t>Evidence</w:t>
      </w:r>
      <w:r w:rsidRPr="00D71EA1">
        <w:rPr>
          <w:sz w:val="24"/>
          <w:szCs w:val="24"/>
        </w:rPr>
        <w:t>: The proposal underscores AIUB’s digital transformation vision, requiring a scalable, user-centric platform with features like CGPA-based registration, AR navigation, and cloud printing. SCRUM’s iterative cycles align with the SRS’s phased approach (Research, Development, Pilot Testing, Deployment), enabling early delivery of high-priority modules (e.g., registration, printing) while refining others (e.g., file sharing). The SRS’s non-functional requirements (&lt;2-second response, &gt;99% uptime) are supported by SCRUM’s continuous testing, ensuring performance and reliability across all features.</w:t>
      </w:r>
    </w:p>
    <w:p w14:paraId="01C84CB1" w14:textId="77777777" w:rsidR="00EC7B9A" w:rsidRPr="00934238" w:rsidRDefault="00EC7B9A" w:rsidP="00F51B63">
      <w:pPr>
        <w:pStyle w:val="ListParagraph"/>
        <w:widowControl/>
        <w:numPr>
          <w:ilvl w:val="0"/>
          <w:numId w:val="73"/>
        </w:numPr>
        <w:autoSpaceDE/>
        <w:autoSpaceDN/>
        <w:spacing w:before="100" w:beforeAutospacing="1" w:after="100" w:afterAutospacing="1"/>
        <w:jc w:val="both"/>
        <w:outlineLvl w:val="2"/>
        <w:rPr>
          <w:b/>
          <w:bCs/>
          <w:sz w:val="24"/>
          <w:szCs w:val="24"/>
        </w:rPr>
      </w:pPr>
      <w:r w:rsidRPr="00934238">
        <w:rPr>
          <w:b/>
          <w:bCs/>
          <w:sz w:val="24"/>
          <w:szCs w:val="24"/>
        </w:rPr>
        <w:t>Impact Analysis on Societal, Health, Safety, Legal, and Cultural Issues</w:t>
      </w:r>
    </w:p>
    <w:p w14:paraId="7C32DEFD" w14:textId="77777777" w:rsidR="00EC7B9A" w:rsidRPr="00EC7B9A" w:rsidRDefault="00EC7B9A" w:rsidP="00F51B63">
      <w:pPr>
        <w:widowControl/>
        <w:numPr>
          <w:ilvl w:val="0"/>
          <w:numId w:val="57"/>
        </w:numPr>
        <w:autoSpaceDE/>
        <w:autoSpaceDN/>
        <w:spacing w:before="100" w:beforeAutospacing="1" w:after="100" w:afterAutospacing="1"/>
        <w:jc w:val="both"/>
        <w:rPr>
          <w:sz w:val="24"/>
          <w:szCs w:val="24"/>
        </w:rPr>
      </w:pPr>
      <w:r w:rsidRPr="00EC7B9A">
        <w:rPr>
          <w:b/>
          <w:bCs/>
          <w:sz w:val="24"/>
          <w:szCs w:val="24"/>
        </w:rPr>
        <w:t>Societal Impact</w:t>
      </w:r>
      <w:r w:rsidRPr="00EC7B9A">
        <w:rPr>
          <w:sz w:val="24"/>
          <w:szCs w:val="24"/>
        </w:rPr>
        <w:t>:</w:t>
      </w:r>
    </w:p>
    <w:p w14:paraId="46A1950F" w14:textId="77777777" w:rsidR="00EC7B9A" w:rsidRPr="00EC7B9A" w:rsidRDefault="00EC7B9A" w:rsidP="00F51B63">
      <w:pPr>
        <w:widowControl/>
        <w:numPr>
          <w:ilvl w:val="1"/>
          <w:numId w:val="57"/>
        </w:numPr>
        <w:autoSpaceDE/>
        <w:autoSpaceDN/>
        <w:spacing w:before="100" w:beforeAutospacing="1" w:after="100" w:afterAutospacing="1"/>
        <w:jc w:val="both"/>
        <w:rPr>
          <w:sz w:val="24"/>
          <w:szCs w:val="24"/>
        </w:rPr>
      </w:pPr>
      <w:r w:rsidRPr="00EC7B9A">
        <w:rPr>
          <w:b/>
          <w:bCs/>
          <w:sz w:val="24"/>
          <w:szCs w:val="24"/>
        </w:rPr>
        <w:t>Equitable Education</w:t>
      </w:r>
      <w:r w:rsidRPr="00EC7B9A">
        <w:rPr>
          <w:sz w:val="24"/>
          <w:szCs w:val="24"/>
        </w:rPr>
        <w:t>: CGPA-based registration ensures fair course access, addressing social equity.</w:t>
      </w:r>
    </w:p>
    <w:p w14:paraId="3FE048AD" w14:textId="77777777" w:rsidR="00EC7B9A" w:rsidRPr="00EC7B9A" w:rsidRDefault="00EC7B9A" w:rsidP="00F51B63">
      <w:pPr>
        <w:widowControl/>
        <w:numPr>
          <w:ilvl w:val="1"/>
          <w:numId w:val="57"/>
        </w:numPr>
        <w:autoSpaceDE/>
        <w:autoSpaceDN/>
        <w:spacing w:before="100" w:beforeAutospacing="1" w:after="100" w:afterAutospacing="1"/>
        <w:jc w:val="both"/>
        <w:rPr>
          <w:sz w:val="24"/>
          <w:szCs w:val="24"/>
        </w:rPr>
      </w:pPr>
      <w:r w:rsidRPr="00EC7B9A">
        <w:rPr>
          <w:b/>
          <w:bCs/>
          <w:sz w:val="24"/>
          <w:szCs w:val="24"/>
        </w:rPr>
        <w:t>Inclusivity</w:t>
      </w:r>
      <w:r w:rsidRPr="00EC7B9A">
        <w:rPr>
          <w:sz w:val="24"/>
          <w:szCs w:val="24"/>
        </w:rPr>
        <w:t>: Accessibility modes in AR navigation support disabled users, promoting equal access.</w:t>
      </w:r>
    </w:p>
    <w:p w14:paraId="1A50E1BA" w14:textId="77777777" w:rsidR="00EC7B9A" w:rsidRPr="00EC7B9A" w:rsidRDefault="00EC7B9A" w:rsidP="00F51B63">
      <w:pPr>
        <w:widowControl/>
        <w:numPr>
          <w:ilvl w:val="0"/>
          <w:numId w:val="57"/>
        </w:numPr>
        <w:autoSpaceDE/>
        <w:autoSpaceDN/>
        <w:spacing w:before="100" w:beforeAutospacing="1" w:after="100" w:afterAutospacing="1"/>
        <w:jc w:val="both"/>
        <w:rPr>
          <w:sz w:val="24"/>
          <w:szCs w:val="24"/>
        </w:rPr>
      </w:pPr>
      <w:r w:rsidRPr="00EC7B9A">
        <w:rPr>
          <w:b/>
          <w:bCs/>
          <w:sz w:val="24"/>
          <w:szCs w:val="24"/>
        </w:rPr>
        <w:t>Health Impact</w:t>
      </w:r>
      <w:r w:rsidRPr="00EC7B9A">
        <w:rPr>
          <w:sz w:val="24"/>
          <w:szCs w:val="24"/>
        </w:rPr>
        <w:t>:</w:t>
      </w:r>
    </w:p>
    <w:p w14:paraId="2BF05DFC" w14:textId="77777777" w:rsidR="00EC7B9A" w:rsidRPr="00EC7B9A" w:rsidRDefault="00EC7B9A" w:rsidP="00F51B63">
      <w:pPr>
        <w:widowControl/>
        <w:numPr>
          <w:ilvl w:val="1"/>
          <w:numId w:val="57"/>
        </w:numPr>
        <w:autoSpaceDE/>
        <w:autoSpaceDN/>
        <w:spacing w:before="100" w:beforeAutospacing="1" w:after="100" w:afterAutospacing="1"/>
        <w:jc w:val="both"/>
        <w:rPr>
          <w:sz w:val="24"/>
          <w:szCs w:val="24"/>
        </w:rPr>
      </w:pPr>
      <w:r w:rsidRPr="00EC7B9A">
        <w:rPr>
          <w:b/>
          <w:bCs/>
          <w:sz w:val="24"/>
          <w:szCs w:val="24"/>
        </w:rPr>
        <w:t>Student Wellness</w:t>
      </w:r>
      <w:r w:rsidRPr="00EC7B9A">
        <w:rPr>
          <w:sz w:val="24"/>
          <w:szCs w:val="24"/>
        </w:rPr>
        <w:t>: Online gymnasium registration encourages fitness, enhancing student health.</w:t>
      </w:r>
    </w:p>
    <w:p w14:paraId="3F5255FA" w14:textId="77777777" w:rsidR="00EC7B9A" w:rsidRPr="00EC7B9A" w:rsidRDefault="00EC7B9A" w:rsidP="00F51B63">
      <w:pPr>
        <w:widowControl/>
        <w:numPr>
          <w:ilvl w:val="1"/>
          <w:numId w:val="57"/>
        </w:numPr>
        <w:autoSpaceDE/>
        <w:autoSpaceDN/>
        <w:spacing w:before="100" w:beforeAutospacing="1" w:after="100" w:afterAutospacing="1"/>
        <w:jc w:val="both"/>
        <w:rPr>
          <w:sz w:val="24"/>
          <w:szCs w:val="24"/>
        </w:rPr>
      </w:pPr>
      <w:r w:rsidRPr="00EC7B9A">
        <w:rPr>
          <w:b/>
          <w:bCs/>
          <w:sz w:val="24"/>
          <w:szCs w:val="24"/>
        </w:rPr>
        <w:t>Mental Health</w:t>
      </w:r>
      <w:r w:rsidRPr="00EC7B9A">
        <w:rPr>
          <w:sz w:val="24"/>
          <w:szCs w:val="24"/>
        </w:rPr>
        <w:t>: Streamlined registration and navigation reduce stress from manual processes.</w:t>
      </w:r>
    </w:p>
    <w:p w14:paraId="54B931F5" w14:textId="77777777" w:rsidR="00EC7B9A" w:rsidRPr="00EC7B9A" w:rsidRDefault="00EC7B9A" w:rsidP="00F51B63">
      <w:pPr>
        <w:widowControl/>
        <w:numPr>
          <w:ilvl w:val="0"/>
          <w:numId w:val="57"/>
        </w:numPr>
        <w:autoSpaceDE/>
        <w:autoSpaceDN/>
        <w:spacing w:before="100" w:beforeAutospacing="1" w:after="100" w:afterAutospacing="1"/>
        <w:jc w:val="both"/>
        <w:rPr>
          <w:sz w:val="24"/>
          <w:szCs w:val="24"/>
        </w:rPr>
      </w:pPr>
      <w:r w:rsidRPr="00EC7B9A">
        <w:rPr>
          <w:b/>
          <w:bCs/>
          <w:sz w:val="24"/>
          <w:szCs w:val="24"/>
        </w:rPr>
        <w:t>Safety Impact</w:t>
      </w:r>
      <w:r w:rsidRPr="00EC7B9A">
        <w:rPr>
          <w:sz w:val="24"/>
          <w:szCs w:val="24"/>
        </w:rPr>
        <w:t>:</w:t>
      </w:r>
    </w:p>
    <w:p w14:paraId="5FBE718C" w14:textId="77777777" w:rsidR="00EC7B9A" w:rsidRPr="00EC7B9A" w:rsidRDefault="00EC7B9A" w:rsidP="00F51B63">
      <w:pPr>
        <w:widowControl/>
        <w:numPr>
          <w:ilvl w:val="1"/>
          <w:numId w:val="57"/>
        </w:numPr>
        <w:autoSpaceDE/>
        <w:autoSpaceDN/>
        <w:spacing w:before="100" w:beforeAutospacing="1" w:after="100" w:afterAutospacing="1"/>
        <w:jc w:val="both"/>
        <w:rPr>
          <w:sz w:val="24"/>
          <w:szCs w:val="24"/>
        </w:rPr>
      </w:pPr>
      <w:r w:rsidRPr="00EC7B9A">
        <w:rPr>
          <w:b/>
          <w:bCs/>
          <w:sz w:val="24"/>
          <w:szCs w:val="24"/>
        </w:rPr>
        <w:t>Anonymous Complaints</w:t>
      </w:r>
      <w:r w:rsidRPr="00EC7B9A">
        <w:rPr>
          <w:sz w:val="24"/>
          <w:szCs w:val="24"/>
        </w:rPr>
        <w:t>: Encrypted submissions encourage reporting of harassment, improving campus safety.</w:t>
      </w:r>
    </w:p>
    <w:p w14:paraId="2816F721" w14:textId="77777777" w:rsidR="00EC7B9A" w:rsidRPr="00EC7B9A" w:rsidRDefault="00EC7B9A" w:rsidP="00F51B63">
      <w:pPr>
        <w:widowControl/>
        <w:numPr>
          <w:ilvl w:val="1"/>
          <w:numId w:val="57"/>
        </w:numPr>
        <w:autoSpaceDE/>
        <w:autoSpaceDN/>
        <w:spacing w:before="100" w:beforeAutospacing="1" w:after="100" w:afterAutospacing="1"/>
        <w:jc w:val="both"/>
        <w:rPr>
          <w:sz w:val="24"/>
          <w:szCs w:val="24"/>
        </w:rPr>
      </w:pPr>
      <w:r w:rsidRPr="00EC7B9A">
        <w:rPr>
          <w:b/>
          <w:bCs/>
          <w:sz w:val="24"/>
          <w:szCs w:val="24"/>
        </w:rPr>
        <w:t>Navigation Safety</w:t>
      </w:r>
      <w:r w:rsidRPr="00EC7B9A">
        <w:rPr>
          <w:sz w:val="24"/>
          <w:szCs w:val="24"/>
        </w:rPr>
        <w:t>: AR navigation reduces confusion, minimizing risks in crowded campus areas.</w:t>
      </w:r>
    </w:p>
    <w:p w14:paraId="14137CB7" w14:textId="77777777" w:rsidR="00EC7B9A" w:rsidRPr="00EC7B9A" w:rsidRDefault="00EC7B9A" w:rsidP="00F51B63">
      <w:pPr>
        <w:widowControl/>
        <w:numPr>
          <w:ilvl w:val="0"/>
          <w:numId w:val="57"/>
        </w:numPr>
        <w:autoSpaceDE/>
        <w:autoSpaceDN/>
        <w:spacing w:before="100" w:beforeAutospacing="1" w:after="100" w:afterAutospacing="1"/>
        <w:jc w:val="both"/>
        <w:rPr>
          <w:sz w:val="24"/>
          <w:szCs w:val="24"/>
        </w:rPr>
      </w:pPr>
      <w:r w:rsidRPr="00EC7B9A">
        <w:rPr>
          <w:b/>
          <w:bCs/>
          <w:sz w:val="24"/>
          <w:szCs w:val="24"/>
        </w:rPr>
        <w:t>Legal Impact</w:t>
      </w:r>
      <w:r w:rsidRPr="00EC7B9A">
        <w:rPr>
          <w:sz w:val="24"/>
          <w:szCs w:val="24"/>
        </w:rPr>
        <w:t>:</w:t>
      </w:r>
    </w:p>
    <w:p w14:paraId="4AA43625" w14:textId="77777777" w:rsidR="00EC7B9A" w:rsidRPr="00EC7B9A" w:rsidRDefault="00EC7B9A" w:rsidP="00F51B63">
      <w:pPr>
        <w:widowControl/>
        <w:numPr>
          <w:ilvl w:val="1"/>
          <w:numId w:val="57"/>
        </w:numPr>
        <w:autoSpaceDE/>
        <w:autoSpaceDN/>
        <w:spacing w:before="100" w:beforeAutospacing="1" w:after="100" w:afterAutospacing="1"/>
        <w:jc w:val="both"/>
        <w:rPr>
          <w:sz w:val="24"/>
          <w:szCs w:val="24"/>
        </w:rPr>
      </w:pPr>
      <w:r w:rsidRPr="00EC7B9A">
        <w:rPr>
          <w:b/>
          <w:bCs/>
          <w:sz w:val="24"/>
          <w:szCs w:val="24"/>
        </w:rPr>
        <w:t>Data Privacy</w:t>
      </w:r>
      <w:r w:rsidRPr="00EC7B9A">
        <w:rPr>
          <w:sz w:val="24"/>
          <w:szCs w:val="24"/>
        </w:rPr>
        <w:t>: HTTPS, RBAC, and encryption (SRS non-functional requirements) ensure compliance with data protection laws.</w:t>
      </w:r>
    </w:p>
    <w:p w14:paraId="18BE1617" w14:textId="77777777" w:rsidR="00EC7B9A" w:rsidRPr="00EC7B9A" w:rsidRDefault="00EC7B9A" w:rsidP="00F51B63">
      <w:pPr>
        <w:widowControl/>
        <w:numPr>
          <w:ilvl w:val="1"/>
          <w:numId w:val="57"/>
        </w:numPr>
        <w:autoSpaceDE/>
        <w:autoSpaceDN/>
        <w:spacing w:before="100" w:beforeAutospacing="1" w:after="100" w:afterAutospacing="1"/>
        <w:jc w:val="both"/>
        <w:rPr>
          <w:sz w:val="24"/>
          <w:szCs w:val="24"/>
        </w:rPr>
      </w:pPr>
      <w:r w:rsidRPr="00EC7B9A">
        <w:rPr>
          <w:b/>
          <w:bCs/>
          <w:sz w:val="24"/>
          <w:szCs w:val="24"/>
        </w:rPr>
        <w:t>Auditability</w:t>
      </w:r>
      <w:r w:rsidRPr="00EC7B9A">
        <w:rPr>
          <w:sz w:val="24"/>
          <w:szCs w:val="24"/>
        </w:rPr>
        <w:t>: Time-stamped registration and printing logs support legal transparency.</w:t>
      </w:r>
    </w:p>
    <w:p w14:paraId="4F62325E" w14:textId="77777777" w:rsidR="00EC7B9A" w:rsidRPr="00EC7B9A" w:rsidRDefault="00EC7B9A" w:rsidP="00F51B63">
      <w:pPr>
        <w:widowControl/>
        <w:numPr>
          <w:ilvl w:val="0"/>
          <w:numId w:val="57"/>
        </w:numPr>
        <w:autoSpaceDE/>
        <w:autoSpaceDN/>
        <w:spacing w:before="100" w:beforeAutospacing="1" w:after="100" w:afterAutospacing="1"/>
        <w:jc w:val="both"/>
        <w:rPr>
          <w:sz w:val="24"/>
          <w:szCs w:val="24"/>
        </w:rPr>
      </w:pPr>
      <w:r w:rsidRPr="00EC7B9A">
        <w:rPr>
          <w:b/>
          <w:bCs/>
          <w:sz w:val="24"/>
          <w:szCs w:val="24"/>
        </w:rPr>
        <w:t>Cultural Impact</w:t>
      </w:r>
      <w:r w:rsidRPr="00EC7B9A">
        <w:rPr>
          <w:sz w:val="24"/>
          <w:szCs w:val="24"/>
        </w:rPr>
        <w:t>:</w:t>
      </w:r>
    </w:p>
    <w:p w14:paraId="05331AF7" w14:textId="77777777" w:rsidR="00EC7B9A" w:rsidRPr="00EC7B9A" w:rsidRDefault="00EC7B9A" w:rsidP="00F51B63">
      <w:pPr>
        <w:widowControl/>
        <w:numPr>
          <w:ilvl w:val="1"/>
          <w:numId w:val="57"/>
        </w:numPr>
        <w:autoSpaceDE/>
        <w:autoSpaceDN/>
        <w:spacing w:before="100" w:beforeAutospacing="1" w:after="100" w:afterAutospacing="1"/>
        <w:jc w:val="both"/>
        <w:rPr>
          <w:sz w:val="24"/>
          <w:szCs w:val="24"/>
        </w:rPr>
      </w:pPr>
      <w:r w:rsidRPr="00EC7B9A">
        <w:rPr>
          <w:b/>
          <w:bCs/>
          <w:sz w:val="24"/>
          <w:szCs w:val="24"/>
        </w:rPr>
        <w:t>Community Engagement</w:t>
      </w:r>
      <w:r w:rsidRPr="00EC7B9A">
        <w:rPr>
          <w:sz w:val="24"/>
          <w:szCs w:val="24"/>
        </w:rPr>
        <w:t>: Centralized event notices foster participation in cultural and academic activities.</w:t>
      </w:r>
    </w:p>
    <w:p w14:paraId="149E2EE7" w14:textId="77777777" w:rsidR="00EC7B9A" w:rsidRPr="00EC7B9A" w:rsidRDefault="00EC7B9A" w:rsidP="00F51B63">
      <w:pPr>
        <w:widowControl/>
        <w:numPr>
          <w:ilvl w:val="1"/>
          <w:numId w:val="57"/>
        </w:numPr>
        <w:autoSpaceDE/>
        <w:autoSpaceDN/>
        <w:spacing w:before="100" w:beforeAutospacing="1" w:after="100" w:afterAutospacing="1"/>
        <w:jc w:val="both"/>
        <w:rPr>
          <w:sz w:val="24"/>
          <w:szCs w:val="24"/>
        </w:rPr>
      </w:pPr>
      <w:r w:rsidRPr="00EC7B9A">
        <w:rPr>
          <w:b/>
          <w:bCs/>
          <w:sz w:val="24"/>
          <w:szCs w:val="24"/>
        </w:rPr>
        <w:t>Ethical Sensitivity</w:t>
      </w:r>
      <w:r w:rsidRPr="00EC7B9A">
        <w:rPr>
          <w:sz w:val="24"/>
          <w:szCs w:val="24"/>
        </w:rPr>
        <w:t>: SCRUM’s stakeholder feedback ensures alignment with AIUB’s cultural values, such as inclusivity and transparency.</w:t>
      </w:r>
    </w:p>
    <w:p w14:paraId="35C63D8C" w14:textId="77777777" w:rsidR="00EC7B9A" w:rsidRPr="00D71EA1" w:rsidRDefault="00EC7B9A" w:rsidP="00EC7B9A">
      <w:pPr>
        <w:pStyle w:val="ListParagraph"/>
        <w:widowControl/>
        <w:autoSpaceDE/>
        <w:autoSpaceDN/>
        <w:spacing w:before="100" w:beforeAutospacing="1" w:after="100" w:afterAutospacing="1"/>
        <w:ind w:left="1800" w:firstLine="0"/>
        <w:jc w:val="both"/>
        <w:rPr>
          <w:sz w:val="24"/>
          <w:szCs w:val="24"/>
        </w:rPr>
      </w:pPr>
    </w:p>
    <w:p w14:paraId="23F4775A" w14:textId="5A51F495" w:rsidR="00EC7B9A" w:rsidRPr="00934238" w:rsidRDefault="00934238" w:rsidP="00F51B63">
      <w:pPr>
        <w:pStyle w:val="ListParagraph"/>
        <w:numPr>
          <w:ilvl w:val="0"/>
          <w:numId w:val="1"/>
        </w:numPr>
        <w:tabs>
          <w:tab w:val="left" w:pos="470"/>
        </w:tabs>
        <w:jc w:val="both"/>
        <w:outlineLvl w:val="0"/>
        <w:rPr>
          <w:rFonts w:eastAsia="Georgia"/>
          <w:b/>
          <w:bCs/>
          <w:sz w:val="24"/>
          <w:szCs w:val="24"/>
        </w:rPr>
      </w:pPr>
      <w:r>
        <w:rPr>
          <w:rFonts w:eastAsia="Georgia"/>
          <w:b/>
          <w:bCs/>
          <w:sz w:val="24"/>
          <w:szCs w:val="24"/>
        </w:rPr>
        <w:t xml:space="preserve"> </w:t>
      </w:r>
      <w:r w:rsidR="00EC7B9A" w:rsidRPr="00934238">
        <w:rPr>
          <w:rFonts w:eastAsia="Georgia"/>
          <w:b/>
          <w:bCs/>
          <w:sz w:val="24"/>
          <w:szCs w:val="24"/>
        </w:rPr>
        <w:t>Project</w:t>
      </w:r>
      <w:r w:rsidR="00EC7B9A" w:rsidRPr="00934238">
        <w:rPr>
          <w:rFonts w:eastAsia="Georgia"/>
          <w:b/>
          <w:bCs/>
          <w:spacing w:val="-2"/>
          <w:sz w:val="24"/>
          <w:szCs w:val="24"/>
        </w:rPr>
        <w:t xml:space="preserve"> </w:t>
      </w:r>
      <w:r w:rsidR="00EC7B9A" w:rsidRPr="00934238">
        <w:rPr>
          <w:rFonts w:eastAsia="Georgia"/>
          <w:b/>
          <w:bCs/>
          <w:sz w:val="24"/>
          <w:szCs w:val="24"/>
        </w:rPr>
        <w:t>Role</w:t>
      </w:r>
      <w:r w:rsidR="00EC7B9A" w:rsidRPr="00934238">
        <w:rPr>
          <w:rFonts w:eastAsia="Georgia"/>
          <w:b/>
          <w:bCs/>
          <w:spacing w:val="-2"/>
          <w:sz w:val="24"/>
          <w:szCs w:val="24"/>
        </w:rPr>
        <w:t xml:space="preserve"> </w:t>
      </w:r>
      <w:r w:rsidR="00EC7B9A" w:rsidRPr="00934238">
        <w:rPr>
          <w:rFonts w:eastAsia="Georgia"/>
          <w:b/>
          <w:bCs/>
          <w:sz w:val="24"/>
          <w:szCs w:val="24"/>
        </w:rPr>
        <w:t>Identification</w:t>
      </w:r>
      <w:r w:rsidR="00EC7B9A" w:rsidRPr="00934238">
        <w:rPr>
          <w:rFonts w:eastAsia="Georgia"/>
          <w:b/>
          <w:bCs/>
          <w:spacing w:val="-1"/>
          <w:sz w:val="24"/>
          <w:szCs w:val="24"/>
        </w:rPr>
        <w:t xml:space="preserve"> </w:t>
      </w:r>
      <w:r w:rsidR="00EC7B9A" w:rsidRPr="00934238">
        <w:rPr>
          <w:rFonts w:eastAsia="Georgia"/>
          <w:b/>
          <w:bCs/>
          <w:sz w:val="24"/>
          <w:szCs w:val="24"/>
        </w:rPr>
        <w:t>and</w:t>
      </w:r>
      <w:r w:rsidR="00EC7B9A" w:rsidRPr="00934238">
        <w:rPr>
          <w:rFonts w:eastAsia="Georgia"/>
          <w:b/>
          <w:bCs/>
          <w:spacing w:val="-2"/>
          <w:sz w:val="24"/>
          <w:szCs w:val="24"/>
        </w:rPr>
        <w:t xml:space="preserve"> Responsibilities</w:t>
      </w:r>
    </w:p>
    <w:p w14:paraId="74937A4E" w14:textId="0B16FAAD" w:rsidR="00EC7B9A" w:rsidRPr="00934238" w:rsidRDefault="00EC7B9A" w:rsidP="00F51B63">
      <w:pPr>
        <w:pStyle w:val="ListParagraph"/>
        <w:numPr>
          <w:ilvl w:val="0"/>
          <w:numId w:val="69"/>
        </w:numPr>
        <w:tabs>
          <w:tab w:val="left" w:pos="599"/>
        </w:tabs>
        <w:spacing w:before="285"/>
        <w:jc w:val="both"/>
        <w:outlineLvl w:val="1"/>
        <w:rPr>
          <w:rFonts w:eastAsia="Georgia"/>
          <w:b/>
          <w:bCs/>
          <w:sz w:val="24"/>
          <w:szCs w:val="24"/>
        </w:rPr>
      </w:pPr>
      <w:bookmarkStart w:id="6" w:name="Identified_Roles_and_Stakeholders"/>
      <w:bookmarkStart w:id="7" w:name="_bookmark8"/>
      <w:bookmarkEnd w:id="6"/>
      <w:bookmarkEnd w:id="7"/>
      <w:r w:rsidRPr="00934238">
        <w:rPr>
          <w:rFonts w:eastAsia="Georgia"/>
          <w:b/>
          <w:bCs/>
          <w:spacing w:val="-4"/>
          <w:sz w:val="24"/>
          <w:szCs w:val="24"/>
        </w:rPr>
        <w:t>Identified</w:t>
      </w:r>
      <w:r w:rsidR="002547CB">
        <w:rPr>
          <w:rFonts w:eastAsia="Georgia"/>
          <w:b/>
          <w:bCs/>
          <w:spacing w:val="-4"/>
          <w:sz w:val="24"/>
          <w:szCs w:val="24"/>
        </w:rPr>
        <w:t xml:space="preserve"> </w:t>
      </w:r>
      <w:r w:rsidR="002547CB" w:rsidRPr="00F51B63">
        <w:rPr>
          <w:rFonts w:eastAsia="Georgia"/>
          <w:b/>
          <w:bCs/>
          <w:sz w:val="24"/>
          <w:szCs w:val="24"/>
        </w:rPr>
        <w:t>Responsibilities of the</w:t>
      </w:r>
      <w:r w:rsidRPr="00934238">
        <w:rPr>
          <w:rFonts w:eastAsia="Georgia"/>
          <w:b/>
          <w:bCs/>
          <w:spacing w:val="-4"/>
          <w:sz w:val="24"/>
          <w:szCs w:val="24"/>
        </w:rPr>
        <w:t xml:space="preserve"> Roles</w:t>
      </w:r>
      <w:r w:rsidRPr="00934238">
        <w:rPr>
          <w:rFonts w:eastAsia="Georgia"/>
          <w:b/>
          <w:bCs/>
          <w:spacing w:val="-3"/>
          <w:sz w:val="24"/>
          <w:szCs w:val="24"/>
        </w:rPr>
        <w:t xml:space="preserve"> </w:t>
      </w:r>
      <w:r w:rsidRPr="00934238">
        <w:rPr>
          <w:rFonts w:eastAsia="Georgia"/>
          <w:b/>
          <w:bCs/>
          <w:spacing w:val="-4"/>
          <w:sz w:val="24"/>
          <w:szCs w:val="24"/>
        </w:rPr>
        <w:t>and Stakeholders</w:t>
      </w:r>
    </w:p>
    <w:p w14:paraId="2E5B26D2" w14:textId="10ADC717" w:rsidR="00EC7B9A" w:rsidRPr="00EC7B9A" w:rsidRDefault="00EC7B9A" w:rsidP="00F51B63">
      <w:pPr>
        <w:pStyle w:val="ListParagraph"/>
        <w:widowControl/>
        <w:numPr>
          <w:ilvl w:val="0"/>
          <w:numId w:val="54"/>
        </w:numPr>
        <w:tabs>
          <w:tab w:val="left" w:pos="599"/>
        </w:tabs>
        <w:autoSpaceDE/>
        <w:autoSpaceDN/>
        <w:spacing w:before="100" w:beforeAutospacing="1" w:after="100" w:afterAutospacing="1"/>
        <w:jc w:val="both"/>
        <w:outlineLvl w:val="1"/>
        <w:rPr>
          <w:sz w:val="24"/>
          <w:szCs w:val="24"/>
        </w:rPr>
      </w:pPr>
      <w:r w:rsidRPr="00EC7B9A">
        <w:rPr>
          <w:b/>
          <w:bCs/>
          <w:sz w:val="24"/>
          <w:szCs w:val="24"/>
        </w:rPr>
        <w:t>Product Owner</w:t>
      </w:r>
      <w:r w:rsidRPr="00EC7B9A">
        <w:rPr>
          <w:sz w:val="24"/>
          <w:szCs w:val="24"/>
        </w:rPr>
        <w:t>:</w:t>
      </w:r>
    </w:p>
    <w:p w14:paraId="79ED012E" w14:textId="77777777" w:rsidR="00EC7B9A" w:rsidRPr="00EC7B9A" w:rsidRDefault="00EC7B9A" w:rsidP="00F51B63">
      <w:pPr>
        <w:widowControl/>
        <w:numPr>
          <w:ilvl w:val="1"/>
          <w:numId w:val="54"/>
        </w:numPr>
        <w:autoSpaceDE/>
        <w:autoSpaceDN/>
        <w:spacing w:before="100" w:beforeAutospacing="1" w:after="100" w:afterAutospacing="1"/>
        <w:jc w:val="both"/>
        <w:rPr>
          <w:sz w:val="24"/>
          <w:szCs w:val="24"/>
        </w:rPr>
      </w:pPr>
      <w:r w:rsidRPr="00EC7B9A">
        <w:rPr>
          <w:b/>
          <w:bCs/>
          <w:sz w:val="24"/>
          <w:szCs w:val="24"/>
        </w:rPr>
        <w:t>Responsibilities</w:t>
      </w:r>
      <w:r w:rsidRPr="00EC7B9A">
        <w:rPr>
          <w:sz w:val="24"/>
          <w:szCs w:val="24"/>
        </w:rPr>
        <w:t>:</w:t>
      </w:r>
    </w:p>
    <w:p w14:paraId="14533913"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Gathers requirements from AIUB stakeholders (students, faculty, admins).</w:t>
      </w:r>
    </w:p>
    <w:p w14:paraId="57C14F04"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Prioritizes features (e.g., high-priority registration, printing; medium-priority navigation, complaints).</w:t>
      </w:r>
    </w:p>
    <w:p w14:paraId="2E012060"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Defines user stories with acceptance criteria (e.g., “Students can register without conflicts”).</w:t>
      </w:r>
    </w:p>
    <w:p w14:paraId="7C43C722"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Ensures alignment with AIUB’s academic and administrative goals.</w:t>
      </w:r>
    </w:p>
    <w:p w14:paraId="4F3B4F66" w14:textId="77777777" w:rsidR="00EC7B9A" w:rsidRPr="00EC7B9A" w:rsidRDefault="00EC7B9A" w:rsidP="00F51B63">
      <w:pPr>
        <w:widowControl/>
        <w:numPr>
          <w:ilvl w:val="0"/>
          <w:numId w:val="54"/>
        </w:numPr>
        <w:autoSpaceDE/>
        <w:autoSpaceDN/>
        <w:spacing w:before="100" w:beforeAutospacing="1" w:after="100" w:afterAutospacing="1"/>
        <w:jc w:val="both"/>
        <w:rPr>
          <w:sz w:val="24"/>
          <w:szCs w:val="24"/>
        </w:rPr>
      </w:pPr>
      <w:r w:rsidRPr="00EC7B9A">
        <w:rPr>
          <w:b/>
          <w:bCs/>
          <w:sz w:val="24"/>
          <w:szCs w:val="24"/>
        </w:rPr>
        <w:t>Scrum Master</w:t>
      </w:r>
      <w:r w:rsidRPr="00EC7B9A">
        <w:rPr>
          <w:sz w:val="24"/>
          <w:szCs w:val="24"/>
        </w:rPr>
        <w:t>:</w:t>
      </w:r>
    </w:p>
    <w:p w14:paraId="3161D333" w14:textId="77777777" w:rsidR="00EC7B9A" w:rsidRPr="00EC7B9A" w:rsidRDefault="00EC7B9A" w:rsidP="00F51B63">
      <w:pPr>
        <w:widowControl/>
        <w:numPr>
          <w:ilvl w:val="1"/>
          <w:numId w:val="54"/>
        </w:numPr>
        <w:autoSpaceDE/>
        <w:autoSpaceDN/>
        <w:spacing w:before="100" w:beforeAutospacing="1" w:after="100" w:afterAutospacing="1"/>
        <w:jc w:val="both"/>
        <w:rPr>
          <w:sz w:val="24"/>
          <w:szCs w:val="24"/>
        </w:rPr>
      </w:pPr>
      <w:r w:rsidRPr="00EC7B9A">
        <w:rPr>
          <w:b/>
          <w:bCs/>
          <w:sz w:val="24"/>
          <w:szCs w:val="24"/>
        </w:rPr>
        <w:t>Responsibilities</w:t>
      </w:r>
      <w:r w:rsidRPr="00EC7B9A">
        <w:rPr>
          <w:sz w:val="24"/>
          <w:szCs w:val="24"/>
        </w:rPr>
        <w:t>:</w:t>
      </w:r>
    </w:p>
    <w:p w14:paraId="10F00886"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Facilitates sprint planning, daily standups, reviews, and retrospectives.</w:t>
      </w:r>
    </w:p>
    <w:p w14:paraId="6383AA9C"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Removes blockers (e.g., delays in AWS setup, stakeholder feedback delays).</w:t>
      </w:r>
    </w:p>
    <w:p w14:paraId="4D3509C6"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Ensures adherence to SCRUM principles and timely delivery of increments.</w:t>
      </w:r>
    </w:p>
    <w:p w14:paraId="06C4C860"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Coaches team on Agile practices to maintain productivity and quality.</w:t>
      </w:r>
    </w:p>
    <w:p w14:paraId="4647BD60" w14:textId="77777777" w:rsidR="00EC7B9A" w:rsidRPr="00EC7B9A" w:rsidRDefault="00EC7B9A" w:rsidP="00F51B63">
      <w:pPr>
        <w:widowControl/>
        <w:numPr>
          <w:ilvl w:val="0"/>
          <w:numId w:val="54"/>
        </w:numPr>
        <w:autoSpaceDE/>
        <w:autoSpaceDN/>
        <w:spacing w:before="100" w:beforeAutospacing="1" w:after="100" w:afterAutospacing="1"/>
        <w:jc w:val="both"/>
        <w:rPr>
          <w:sz w:val="24"/>
          <w:szCs w:val="24"/>
        </w:rPr>
      </w:pPr>
      <w:r w:rsidRPr="00EC7B9A">
        <w:rPr>
          <w:b/>
          <w:bCs/>
          <w:sz w:val="24"/>
          <w:szCs w:val="24"/>
        </w:rPr>
        <w:t>Software Developers</w:t>
      </w:r>
      <w:r w:rsidRPr="00EC7B9A">
        <w:rPr>
          <w:sz w:val="24"/>
          <w:szCs w:val="24"/>
        </w:rPr>
        <w:t>:</w:t>
      </w:r>
    </w:p>
    <w:p w14:paraId="4938F60C" w14:textId="77777777" w:rsidR="00EC7B9A" w:rsidRPr="00EC7B9A" w:rsidRDefault="00EC7B9A" w:rsidP="00F51B63">
      <w:pPr>
        <w:widowControl/>
        <w:numPr>
          <w:ilvl w:val="1"/>
          <w:numId w:val="54"/>
        </w:numPr>
        <w:autoSpaceDE/>
        <w:autoSpaceDN/>
        <w:spacing w:before="100" w:beforeAutospacing="1" w:after="100" w:afterAutospacing="1"/>
        <w:jc w:val="both"/>
        <w:rPr>
          <w:sz w:val="24"/>
          <w:szCs w:val="24"/>
        </w:rPr>
      </w:pPr>
      <w:r w:rsidRPr="00EC7B9A">
        <w:rPr>
          <w:b/>
          <w:bCs/>
          <w:sz w:val="24"/>
          <w:szCs w:val="24"/>
        </w:rPr>
        <w:t>Responsibilities</w:t>
      </w:r>
      <w:r w:rsidRPr="00EC7B9A">
        <w:rPr>
          <w:sz w:val="24"/>
          <w:szCs w:val="24"/>
        </w:rPr>
        <w:t>:</w:t>
      </w:r>
    </w:p>
    <w:p w14:paraId="294412F6"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Develop frontend (React.js) for intuitive interfaces (e.g., registration forms, navigation maps).</w:t>
      </w:r>
    </w:p>
    <w:p w14:paraId="339830B9"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Build backend (Node.js) and database (MySQL/SQL Server) for data management.</w:t>
      </w:r>
    </w:p>
    <w:p w14:paraId="7091FC60"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Integrate APIs for payment gateways (bKash) and file sharing.</w:t>
      </w:r>
    </w:p>
    <w:p w14:paraId="2B8BE08B" w14:textId="77777777" w:rsidR="00EC7B9A" w:rsidRPr="00EC7B9A" w:rsidRDefault="00EC7B9A" w:rsidP="00F51B63">
      <w:pPr>
        <w:widowControl/>
        <w:numPr>
          <w:ilvl w:val="0"/>
          <w:numId w:val="54"/>
        </w:numPr>
        <w:autoSpaceDE/>
        <w:autoSpaceDN/>
        <w:spacing w:before="100" w:beforeAutospacing="1" w:after="100" w:afterAutospacing="1"/>
        <w:jc w:val="both"/>
        <w:rPr>
          <w:sz w:val="24"/>
          <w:szCs w:val="24"/>
        </w:rPr>
      </w:pPr>
      <w:r w:rsidRPr="00EC7B9A">
        <w:rPr>
          <w:b/>
          <w:bCs/>
          <w:sz w:val="24"/>
          <w:szCs w:val="24"/>
        </w:rPr>
        <w:t>AI/ML Engineers</w:t>
      </w:r>
      <w:r w:rsidRPr="00EC7B9A">
        <w:rPr>
          <w:sz w:val="24"/>
          <w:szCs w:val="24"/>
        </w:rPr>
        <w:t>:</w:t>
      </w:r>
    </w:p>
    <w:p w14:paraId="3031FD1A" w14:textId="77777777" w:rsidR="00EC7B9A" w:rsidRPr="00EC7B9A" w:rsidRDefault="00EC7B9A" w:rsidP="00F51B63">
      <w:pPr>
        <w:widowControl/>
        <w:numPr>
          <w:ilvl w:val="1"/>
          <w:numId w:val="54"/>
        </w:numPr>
        <w:autoSpaceDE/>
        <w:autoSpaceDN/>
        <w:spacing w:before="100" w:beforeAutospacing="1" w:after="100" w:afterAutospacing="1"/>
        <w:jc w:val="both"/>
        <w:rPr>
          <w:sz w:val="24"/>
          <w:szCs w:val="24"/>
        </w:rPr>
      </w:pPr>
      <w:r w:rsidRPr="00EC7B9A">
        <w:rPr>
          <w:b/>
          <w:bCs/>
          <w:sz w:val="24"/>
          <w:szCs w:val="24"/>
        </w:rPr>
        <w:t>Responsibilities</w:t>
      </w:r>
      <w:r w:rsidRPr="00EC7B9A">
        <w:rPr>
          <w:sz w:val="24"/>
          <w:szCs w:val="24"/>
        </w:rPr>
        <w:t>:</w:t>
      </w:r>
    </w:p>
    <w:p w14:paraId="08C7A8AA"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Train AI models (TensorFlow, Scikit-learn) for course demand analysis and AR route optimization.</w:t>
      </w:r>
    </w:p>
    <w:p w14:paraId="6E9E298B"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Ensure model accuracy (e.g., &gt;95% for demand predictions, per SRS evaluation metrics).</w:t>
      </w:r>
    </w:p>
    <w:p w14:paraId="44ACA4A5" w14:textId="77777777" w:rsidR="00EC7B9A" w:rsidRPr="00EC7B9A" w:rsidRDefault="00EC7B9A" w:rsidP="00F51B63">
      <w:pPr>
        <w:widowControl/>
        <w:numPr>
          <w:ilvl w:val="0"/>
          <w:numId w:val="54"/>
        </w:numPr>
        <w:autoSpaceDE/>
        <w:autoSpaceDN/>
        <w:spacing w:before="100" w:beforeAutospacing="1" w:after="100" w:afterAutospacing="1"/>
        <w:jc w:val="both"/>
        <w:rPr>
          <w:sz w:val="24"/>
          <w:szCs w:val="24"/>
        </w:rPr>
      </w:pPr>
      <w:r w:rsidRPr="00EC7B9A">
        <w:rPr>
          <w:b/>
          <w:bCs/>
          <w:sz w:val="24"/>
          <w:szCs w:val="24"/>
        </w:rPr>
        <w:t>AR Developers</w:t>
      </w:r>
      <w:r w:rsidRPr="00EC7B9A">
        <w:rPr>
          <w:sz w:val="24"/>
          <w:szCs w:val="24"/>
        </w:rPr>
        <w:t>:</w:t>
      </w:r>
    </w:p>
    <w:p w14:paraId="2E351E31" w14:textId="77777777" w:rsidR="00EC7B9A" w:rsidRPr="00EC7B9A" w:rsidRDefault="00EC7B9A" w:rsidP="00F51B63">
      <w:pPr>
        <w:widowControl/>
        <w:numPr>
          <w:ilvl w:val="1"/>
          <w:numId w:val="54"/>
        </w:numPr>
        <w:autoSpaceDE/>
        <w:autoSpaceDN/>
        <w:spacing w:before="100" w:beforeAutospacing="1" w:after="100" w:afterAutospacing="1"/>
        <w:jc w:val="both"/>
        <w:rPr>
          <w:sz w:val="24"/>
          <w:szCs w:val="24"/>
        </w:rPr>
      </w:pPr>
      <w:r w:rsidRPr="00EC7B9A">
        <w:rPr>
          <w:b/>
          <w:bCs/>
          <w:sz w:val="24"/>
          <w:szCs w:val="24"/>
        </w:rPr>
        <w:t>Responsibilities</w:t>
      </w:r>
      <w:r w:rsidRPr="00EC7B9A">
        <w:rPr>
          <w:sz w:val="24"/>
          <w:szCs w:val="24"/>
        </w:rPr>
        <w:t>:</w:t>
      </w:r>
    </w:p>
    <w:p w14:paraId="46D405E2"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Implement AR navigation using ARKit, ARCore, and Navigine SDK.</w:t>
      </w:r>
    </w:p>
    <w:p w14:paraId="4EF27EE6"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Integrate BLE beacons and QR code markers for precise indoor positioning (&lt;2-second response).</w:t>
      </w:r>
    </w:p>
    <w:p w14:paraId="47FB288D" w14:textId="77777777" w:rsidR="00EC7B9A" w:rsidRPr="00EC7B9A" w:rsidRDefault="00EC7B9A" w:rsidP="00F51B63">
      <w:pPr>
        <w:widowControl/>
        <w:numPr>
          <w:ilvl w:val="0"/>
          <w:numId w:val="54"/>
        </w:numPr>
        <w:autoSpaceDE/>
        <w:autoSpaceDN/>
        <w:spacing w:before="100" w:beforeAutospacing="1" w:after="100" w:afterAutospacing="1"/>
        <w:jc w:val="both"/>
        <w:rPr>
          <w:sz w:val="24"/>
          <w:szCs w:val="24"/>
        </w:rPr>
      </w:pPr>
      <w:r w:rsidRPr="00EC7B9A">
        <w:rPr>
          <w:b/>
          <w:bCs/>
          <w:sz w:val="24"/>
          <w:szCs w:val="24"/>
        </w:rPr>
        <w:t>UI/UX Designers</w:t>
      </w:r>
      <w:r w:rsidRPr="00EC7B9A">
        <w:rPr>
          <w:sz w:val="24"/>
          <w:szCs w:val="24"/>
        </w:rPr>
        <w:t>:</w:t>
      </w:r>
    </w:p>
    <w:p w14:paraId="094F91C0" w14:textId="77777777" w:rsidR="00EC7B9A" w:rsidRPr="00EC7B9A" w:rsidRDefault="00EC7B9A" w:rsidP="00F51B63">
      <w:pPr>
        <w:widowControl/>
        <w:numPr>
          <w:ilvl w:val="1"/>
          <w:numId w:val="54"/>
        </w:numPr>
        <w:autoSpaceDE/>
        <w:autoSpaceDN/>
        <w:spacing w:before="100" w:beforeAutospacing="1" w:after="100" w:afterAutospacing="1"/>
        <w:jc w:val="both"/>
        <w:rPr>
          <w:sz w:val="24"/>
          <w:szCs w:val="24"/>
        </w:rPr>
      </w:pPr>
      <w:r w:rsidRPr="00EC7B9A">
        <w:rPr>
          <w:b/>
          <w:bCs/>
          <w:sz w:val="24"/>
          <w:szCs w:val="24"/>
        </w:rPr>
        <w:t>Responsibilities</w:t>
      </w:r>
      <w:r w:rsidRPr="00EC7B9A">
        <w:rPr>
          <w:sz w:val="24"/>
          <w:szCs w:val="24"/>
        </w:rPr>
        <w:t>:</w:t>
      </w:r>
    </w:p>
    <w:p w14:paraId="4C973523"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Design mobile-friendly, accessible interfaces for registration, navigation, and dashboards.</w:t>
      </w:r>
    </w:p>
    <w:p w14:paraId="5FDE5701"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Ensure inclusivity with wheelchair-friendly navigation modes and intuitive layouts.</w:t>
      </w:r>
    </w:p>
    <w:p w14:paraId="6FBCB2A7" w14:textId="77777777" w:rsidR="00EC7B9A" w:rsidRPr="00EC7B9A" w:rsidRDefault="00EC7B9A" w:rsidP="00F51B63">
      <w:pPr>
        <w:widowControl/>
        <w:numPr>
          <w:ilvl w:val="0"/>
          <w:numId w:val="54"/>
        </w:numPr>
        <w:autoSpaceDE/>
        <w:autoSpaceDN/>
        <w:spacing w:before="100" w:beforeAutospacing="1" w:after="100" w:afterAutospacing="1"/>
        <w:jc w:val="both"/>
        <w:rPr>
          <w:sz w:val="24"/>
          <w:szCs w:val="24"/>
        </w:rPr>
      </w:pPr>
      <w:r w:rsidRPr="00EC7B9A">
        <w:rPr>
          <w:b/>
          <w:bCs/>
          <w:sz w:val="24"/>
          <w:szCs w:val="24"/>
        </w:rPr>
        <w:t>QA/Test Engineers</w:t>
      </w:r>
      <w:r w:rsidRPr="00EC7B9A">
        <w:rPr>
          <w:sz w:val="24"/>
          <w:szCs w:val="24"/>
        </w:rPr>
        <w:t>:</w:t>
      </w:r>
    </w:p>
    <w:p w14:paraId="351EA316" w14:textId="77777777" w:rsidR="00EC7B9A" w:rsidRPr="00EC7B9A" w:rsidRDefault="00EC7B9A" w:rsidP="00F51B63">
      <w:pPr>
        <w:widowControl/>
        <w:numPr>
          <w:ilvl w:val="1"/>
          <w:numId w:val="54"/>
        </w:numPr>
        <w:autoSpaceDE/>
        <w:autoSpaceDN/>
        <w:spacing w:before="100" w:beforeAutospacing="1" w:after="100" w:afterAutospacing="1"/>
        <w:jc w:val="both"/>
        <w:rPr>
          <w:sz w:val="24"/>
          <w:szCs w:val="24"/>
        </w:rPr>
      </w:pPr>
      <w:r w:rsidRPr="00EC7B9A">
        <w:rPr>
          <w:b/>
          <w:bCs/>
          <w:sz w:val="24"/>
          <w:szCs w:val="24"/>
        </w:rPr>
        <w:t>Responsibilities</w:t>
      </w:r>
      <w:r w:rsidRPr="00EC7B9A">
        <w:rPr>
          <w:sz w:val="24"/>
          <w:szCs w:val="24"/>
        </w:rPr>
        <w:t>:</w:t>
      </w:r>
    </w:p>
    <w:p w14:paraId="7363448D"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Conduct unit, integration, and user acceptance testing for all modules.</w:t>
      </w:r>
    </w:p>
    <w:p w14:paraId="4249D2F4" w14:textId="77777777" w:rsid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Validate AR navigation accuracy, registration logic, and payment security.</w:t>
      </w:r>
    </w:p>
    <w:p w14:paraId="72333EDC" w14:textId="77777777" w:rsidR="00765061" w:rsidRPr="00EC7B9A" w:rsidRDefault="00765061" w:rsidP="00765061">
      <w:pPr>
        <w:widowControl/>
        <w:autoSpaceDE/>
        <w:autoSpaceDN/>
        <w:spacing w:before="100" w:beforeAutospacing="1" w:after="100" w:afterAutospacing="1"/>
        <w:jc w:val="both"/>
        <w:rPr>
          <w:sz w:val="24"/>
          <w:szCs w:val="24"/>
        </w:rPr>
      </w:pPr>
    </w:p>
    <w:p w14:paraId="252EACB0" w14:textId="77777777" w:rsidR="00EC7B9A" w:rsidRPr="00EC7B9A" w:rsidRDefault="00EC7B9A" w:rsidP="00F51B63">
      <w:pPr>
        <w:widowControl/>
        <w:numPr>
          <w:ilvl w:val="0"/>
          <w:numId w:val="54"/>
        </w:numPr>
        <w:autoSpaceDE/>
        <w:autoSpaceDN/>
        <w:spacing w:before="100" w:beforeAutospacing="1" w:after="100" w:afterAutospacing="1"/>
        <w:jc w:val="both"/>
        <w:rPr>
          <w:sz w:val="24"/>
          <w:szCs w:val="24"/>
        </w:rPr>
      </w:pPr>
      <w:r w:rsidRPr="00EC7B9A">
        <w:rPr>
          <w:b/>
          <w:bCs/>
          <w:sz w:val="24"/>
          <w:szCs w:val="24"/>
        </w:rPr>
        <w:lastRenderedPageBreak/>
        <w:t>DevOps Engineers</w:t>
      </w:r>
      <w:r w:rsidRPr="00EC7B9A">
        <w:rPr>
          <w:sz w:val="24"/>
          <w:szCs w:val="24"/>
        </w:rPr>
        <w:t>:</w:t>
      </w:r>
    </w:p>
    <w:p w14:paraId="0AA3B1CF" w14:textId="77777777" w:rsidR="00EC7B9A" w:rsidRPr="00EC7B9A" w:rsidRDefault="00EC7B9A" w:rsidP="00F51B63">
      <w:pPr>
        <w:widowControl/>
        <w:numPr>
          <w:ilvl w:val="1"/>
          <w:numId w:val="54"/>
        </w:numPr>
        <w:autoSpaceDE/>
        <w:autoSpaceDN/>
        <w:spacing w:before="100" w:beforeAutospacing="1" w:after="100" w:afterAutospacing="1"/>
        <w:jc w:val="both"/>
        <w:rPr>
          <w:sz w:val="24"/>
          <w:szCs w:val="24"/>
        </w:rPr>
      </w:pPr>
      <w:r w:rsidRPr="00EC7B9A">
        <w:rPr>
          <w:b/>
          <w:bCs/>
          <w:sz w:val="24"/>
          <w:szCs w:val="24"/>
        </w:rPr>
        <w:t>Responsibilities</w:t>
      </w:r>
      <w:r w:rsidRPr="00EC7B9A">
        <w:rPr>
          <w:sz w:val="24"/>
          <w:szCs w:val="24"/>
        </w:rPr>
        <w:t>:</w:t>
      </w:r>
    </w:p>
    <w:p w14:paraId="44E90BD2"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Manage AWS deployment, CI/CD pipelines, and system monitoring.</w:t>
      </w:r>
    </w:p>
    <w:p w14:paraId="3B7744EA" w14:textId="77777777" w:rsidR="00EC7B9A" w:rsidRPr="00F51B63"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Ensure scalability (e.g., handling peak registration loads) and &gt;99% uptime.</w:t>
      </w:r>
    </w:p>
    <w:p w14:paraId="418ED2E3" w14:textId="77777777" w:rsidR="00934238" w:rsidRPr="00EC7B9A" w:rsidRDefault="00934238" w:rsidP="00F51B63">
      <w:pPr>
        <w:widowControl/>
        <w:autoSpaceDE/>
        <w:autoSpaceDN/>
        <w:spacing w:before="100" w:beforeAutospacing="1" w:after="100" w:afterAutospacing="1"/>
        <w:jc w:val="both"/>
        <w:rPr>
          <w:sz w:val="24"/>
          <w:szCs w:val="24"/>
        </w:rPr>
      </w:pPr>
    </w:p>
    <w:p w14:paraId="699BA5BD" w14:textId="77777777" w:rsidR="00EC7B9A" w:rsidRPr="00EC7B9A" w:rsidRDefault="00EC7B9A" w:rsidP="00F51B63">
      <w:pPr>
        <w:widowControl/>
        <w:numPr>
          <w:ilvl w:val="0"/>
          <w:numId w:val="54"/>
        </w:numPr>
        <w:autoSpaceDE/>
        <w:autoSpaceDN/>
        <w:spacing w:before="100" w:beforeAutospacing="1" w:after="100" w:afterAutospacing="1"/>
        <w:jc w:val="both"/>
        <w:rPr>
          <w:sz w:val="24"/>
          <w:szCs w:val="24"/>
        </w:rPr>
      </w:pPr>
      <w:r w:rsidRPr="00EC7B9A">
        <w:rPr>
          <w:b/>
          <w:bCs/>
          <w:sz w:val="24"/>
          <w:szCs w:val="24"/>
        </w:rPr>
        <w:t>System Administrators</w:t>
      </w:r>
      <w:r w:rsidRPr="00EC7B9A">
        <w:rPr>
          <w:sz w:val="24"/>
          <w:szCs w:val="24"/>
        </w:rPr>
        <w:t>:</w:t>
      </w:r>
    </w:p>
    <w:p w14:paraId="1332309C" w14:textId="77777777" w:rsidR="00EC7B9A" w:rsidRPr="00EC7B9A" w:rsidRDefault="00EC7B9A" w:rsidP="00F51B63">
      <w:pPr>
        <w:widowControl/>
        <w:numPr>
          <w:ilvl w:val="1"/>
          <w:numId w:val="54"/>
        </w:numPr>
        <w:autoSpaceDE/>
        <w:autoSpaceDN/>
        <w:spacing w:before="100" w:beforeAutospacing="1" w:after="100" w:afterAutospacing="1"/>
        <w:jc w:val="both"/>
        <w:rPr>
          <w:sz w:val="24"/>
          <w:szCs w:val="24"/>
        </w:rPr>
      </w:pPr>
      <w:r w:rsidRPr="00EC7B9A">
        <w:rPr>
          <w:b/>
          <w:bCs/>
          <w:sz w:val="24"/>
          <w:szCs w:val="24"/>
        </w:rPr>
        <w:t>Responsibilities</w:t>
      </w:r>
      <w:r w:rsidRPr="00EC7B9A">
        <w:rPr>
          <w:sz w:val="24"/>
          <w:szCs w:val="24"/>
        </w:rPr>
        <w:t>:</w:t>
      </w:r>
    </w:p>
    <w:p w14:paraId="077F8833"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Maintain security (HTTPS, RBAC, encryption for complaints).</w:t>
      </w:r>
    </w:p>
    <w:p w14:paraId="4298B07E"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Update databases (faculty directory, course resources) and generate print usage reports.</w:t>
      </w:r>
    </w:p>
    <w:p w14:paraId="76B7B2CD" w14:textId="77777777" w:rsidR="00EC7B9A" w:rsidRPr="00EC7B9A" w:rsidRDefault="00EC7B9A" w:rsidP="00F51B63">
      <w:pPr>
        <w:widowControl/>
        <w:numPr>
          <w:ilvl w:val="0"/>
          <w:numId w:val="54"/>
        </w:numPr>
        <w:autoSpaceDE/>
        <w:autoSpaceDN/>
        <w:spacing w:before="100" w:beforeAutospacing="1" w:after="100" w:afterAutospacing="1"/>
        <w:jc w:val="both"/>
        <w:rPr>
          <w:sz w:val="24"/>
          <w:szCs w:val="24"/>
        </w:rPr>
      </w:pPr>
      <w:r w:rsidRPr="00EC7B9A">
        <w:rPr>
          <w:b/>
          <w:bCs/>
          <w:sz w:val="24"/>
          <w:szCs w:val="24"/>
        </w:rPr>
        <w:t>Customers/Stakeholders (Students, Faculty, Admins)</w:t>
      </w:r>
      <w:r w:rsidRPr="00EC7B9A">
        <w:rPr>
          <w:sz w:val="24"/>
          <w:szCs w:val="24"/>
        </w:rPr>
        <w:t>:</w:t>
      </w:r>
    </w:p>
    <w:p w14:paraId="00536B4C" w14:textId="77777777" w:rsidR="00EC7B9A" w:rsidRPr="00EC7B9A" w:rsidRDefault="00EC7B9A" w:rsidP="00F51B63">
      <w:pPr>
        <w:widowControl/>
        <w:numPr>
          <w:ilvl w:val="1"/>
          <w:numId w:val="54"/>
        </w:numPr>
        <w:autoSpaceDE/>
        <w:autoSpaceDN/>
        <w:spacing w:before="100" w:beforeAutospacing="1" w:after="100" w:afterAutospacing="1"/>
        <w:jc w:val="both"/>
        <w:rPr>
          <w:sz w:val="24"/>
          <w:szCs w:val="24"/>
        </w:rPr>
      </w:pPr>
      <w:r w:rsidRPr="00EC7B9A">
        <w:rPr>
          <w:b/>
          <w:bCs/>
          <w:sz w:val="24"/>
          <w:szCs w:val="24"/>
        </w:rPr>
        <w:t>Responsibilities</w:t>
      </w:r>
      <w:r w:rsidRPr="00EC7B9A">
        <w:rPr>
          <w:sz w:val="24"/>
          <w:szCs w:val="24"/>
        </w:rPr>
        <w:t>:</w:t>
      </w:r>
    </w:p>
    <w:p w14:paraId="1B47E9CD"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Provide feedback during sprint reviews on usability (e.g., navigation ease, complaint system).</w:t>
      </w:r>
    </w:p>
    <w:p w14:paraId="30E110E0"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Validate features in pilot testing (SRS Phase 3) and suggest improvements.</w:t>
      </w:r>
    </w:p>
    <w:p w14:paraId="45513A77"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Clarify requirements via the Product Owner (e.g., event notice filters, resource access).</w:t>
      </w:r>
    </w:p>
    <w:p w14:paraId="583CBFF2" w14:textId="77777777" w:rsidR="00EC7B9A" w:rsidRPr="00EC7B9A" w:rsidRDefault="00EC7B9A" w:rsidP="00F51B63">
      <w:pPr>
        <w:widowControl/>
        <w:numPr>
          <w:ilvl w:val="0"/>
          <w:numId w:val="54"/>
        </w:numPr>
        <w:autoSpaceDE/>
        <w:autoSpaceDN/>
        <w:spacing w:before="100" w:beforeAutospacing="1" w:after="100" w:afterAutospacing="1"/>
        <w:jc w:val="both"/>
        <w:rPr>
          <w:sz w:val="24"/>
          <w:szCs w:val="24"/>
        </w:rPr>
      </w:pPr>
      <w:r w:rsidRPr="00EC7B9A">
        <w:rPr>
          <w:b/>
          <w:bCs/>
          <w:sz w:val="24"/>
          <w:szCs w:val="24"/>
        </w:rPr>
        <w:t>Management (AIUB Leadership)</w:t>
      </w:r>
      <w:r w:rsidRPr="00EC7B9A">
        <w:rPr>
          <w:sz w:val="24"/>
          <w:szCs w:val="24"/>
        </w:rPr>
        <w:t>:</w:t>
      </w:r>
    </w:p>
    <w:p w14:paraId="2D9C8327" w14:textId="77777777" w:rsidR="00EC7B9A" w:rsidRPr="00EC7B9A" w:rsidRDefault="00EC7B9A" w:rsidP="00F51B63">
      <w:pPr>
        <w:widowControl/>
        <w:numPr>
          <w:ilvl w:val="1"/>
          <w:numId w:val="54"/>
        </w:numPr>
        <w:autoSpaceDE/>
        <w:autoSpaceDN/>
        <w:spacing w:before="100" w:beforeAutospacing="1" w:after="100" w:afterAutospacing="1"/>
        <w:jc w:val="both"/>
        <w:rPr>
          <w:sz w:val="24"/>
          <w:szCs w:val="24"/>
        </w:rPr>
      </w:pPr>
      <w:r w:rsidRPr="00EC7B9A">
        <w:rPr>
          <w:b/>
          <w:bCs/>
          <w:sz w:val="24"/>
          <w:szCs w:val="24"/>
        </w:rPr>
        <w:t>Responsibilities</w:t>
      </w:r>
      <w:r w:rsidRPr="00EC7B9A">
        <w:rPr>
          <w:sz w:val="24"/>
          <w:szCs w:val="24"/>
        </w:rPr>
        <w:t>:</w:t>
      </w:r>
    </w:p>
    <w:p w14:paraId="686039A5"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Allocate budget, infrastructure, and resources (e.g., AWS servers, BLE beacons).</w:t>
      </w:r>
    </w:p>
    <w:p w14:paraId="4E905DE9" w14:textId="77777777" w:rsidR="00EC7B9A" w:rsidRPr="00EC7B9A" w:rsidRDefault="00EC7B9A" w:rsidP="00F51B63">
      <w:pPr>
        <w:widowControl/>
        <w:numPr>
          <w:ilvl w:val="2"/>
          <w:numId w:val="54"/>
        </w:numPr>
        <w:autoSpaceDE/>
        <w:autoSpaceDN/>
        <w:spacing w:before="100" w:beforeAutospacing="1" w:after="100" w:afterAutospacing="1"/>
        <w:jc w:val="both"/>
        <w:rPr>
          <w:sz w:val="24"/>
          <w:szCs w:val="24"/>
        </w:rPr>
      </w:pPr>
      <w:r w:rsidRPr="00EC7B9A">
        <w:rPr>
          <w:sz w:val="24"/>
          <w:szCs w:val="24"/>
        </w:rPr>
        <w:t>Align project with AIUB’s strategic goals (digital transformation, student satisfaction).</w:t>
      </w:r>
    </w:p>
    <w:p w14:paraId="5E4F9728" w14:textId="1B71A745" w:rsidR="009E0778" w:rsidRPr="002547CB" w:rsidRDefault="00EC7B9A" w:rsidP="002547CB">
      <w:pPr>
        <w:widowControl/>
        <w:numPr>
          <w:ilvl w:val="2"/>
          <w:numId w:val="54"/>
        </w:numPr>
        <w:autoSpaceDE/>
        <w:autoSpaceDN/>
        <w:spacing w:before="100" w:beforeAutospacing="1" w:after="100" w:afterAutospacing="1"/>
        <w:jc w:val="both"/>
        <w:rPr>
          <w:sz w:val="24"/>
          <w:szCs w:val="24"/>
        </w:rPr>
      </w:pPr>
      <w:r w:rsidRPr="00EC7B9A">
        <w:rPr>
          <w:sz w:val="24"/>
          <w:szCs w:val="24"/>
        </w:rPr>
        <w:t>Support stakeholder engagement and remove organizational barriers.</w:t>
      </w:r>
    </w:p>
    <w:sectPr w:rsidR="009E0778" w:rsidRPr="002547CB" w:rsidSect="00444B0C">
      <w:headerReference w:type="default" r:id="rId10"/>
      <w:footerReference w:type="default" r:id="rId11"/>
      <w:pgSz w:w="11906" w:h="16838" w:code="9"/>
      <w:pgMar w:top="1440" w:right="1080" w:bottom="1440" w:left="1080" w:header="763" w:footer="101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6B46D" w14:textId="77777777" w:rsidR="00A82801" w:rsidRDefault="00A82801">
      <w:r>
        <w:separator/>
      </w:r>
    </w:p>
  </w:endnote>
  <w:endnote w:type="continuationSeparator" w:id="0">
    <w:p w14:paraId="6B75A51C" w14:textId="77777777" w:rsidR="00A82801" w:rsidRDefault="00A82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974D6" w14:textId="77777777" w:rsidR="00671ECB" w:rsidRDefault="00671ECB">
    <w:pPr>
      <w:pStyle w:val="BodyText"/>
      <w:spacing w:line="14" w:lineRule="auto"/>
      <w:rPr>
        <w:sz w:val="20"/>
      </w:rPr>
    </w:pPr>
    <w:r>
      <w:rPr>
        <w:noProof/>
        <w:sz w:val="20"/>
      </w:rPr>
      <mc:AlternateContent>
        <mc:Choice Requires="wps">
          <w:drawing>
            <wp:anchor distT="0" distB="0" distL="0" distR="0" simplePos="0" relativeHeight="251672576" behindDoc="1" locked="0" layoutInCell="1" allowOverlap="1" wp14:anchorId="09D9C43E" wp14:editId="024A403D">
              <wp:simplePos x="0" y="0"/>
              <wp:positionH relativeFrom="page">
                <wp:posOffset>6220205</wp:posOffset>
              </wp:positionH>
              <wp:positionV relativeFrom="page">
                <wp:posOffset>9275774</wp:posOffset>
              </wp:positionV>
              <wp:extent cx="652780" cy="165735"/>
              <wp:effectExtent l="0" t="0" r="0" b="0"/>
              <wp:wrapNone/>
              <wp:docPr id="1372706346"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65735"/>
                      </a:xfrm>
                      <a:prstGeom prst="rect">
                        <a:avLst/>
                      </a:prstGeom>
                    </wps:spPr>
                    <wps:txbx>
                      <w:txbxContent>
                        <w:p w14:paraId="1252AB21" w14:textId="442D8DF5" w:rsidR="00671ECB" w:rsidRDefault="00671ECB">
                          <w:pPr>
                            <w:spacing w:line="245" w:lineRule="exact"/>
                            <w:ind w:left="20"/>
                            <w:rPr>
                              <w:rFonts w:ascii="Calibri"/>
                              <w:b/>
                            </w:rPr>
                          </w:pPr>
                        </w:p>
                      </w:txbxContent>
                    </wps:txbx>
                    <wps:bodyPr wrap="square" lIns="0" tIns="0" rIns="0" bIns="0" rtlCol="0">
                      <a:noAutofit/>
                    </wps:bodyPr>
                  </wps:wsp>
                </a:graphicData>
              </a:graphic>
            </wp:anchor>
          </w:drawing>
        </mc:Choice>
        <mc:Fallback>
          <w:pict>
            <v:shapetype w14:anchorId="09D9C43E" id="_x0000_t202" coordsize="21600,21600" o:spt="202" path="m,l,21600r21600,l21600,xe">
              <v:stroke joinstyle="miter"/>
              <v:path gradientshapeok="t" o:connecttype="rect"/>
            </v:shapetype>
            <v:shape id="Textbox 3" o:spid="_x0000_s1027" type="#_x0000_t202" style="position:absolute;margin-left:489.8pt;margin-top:730.4pt;width:51.4pt;height:13.0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" filled="f" stroked="f">
              <v:textbox inset="0,0,0,0">
                <w:txbxContent>
                  <w:p w14:paraId="1252AB21" w14:textId="442D8DF5" w:rsidR="00671ECB" w:rsidRDefault="00671ECB">
                    <w:pPr>
                      <w:spacing w:line="245" w:lineRule="exact"/>
                      <w:ind w:left="20"/>
                      <w:rPr>
                        <w:rFonts w:ascii="Calibri"/>
                        <w:b/>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345220"/>
      <w:docPartObj>
        <w:docPartGallery w:val="Page Numbers (Bottom of Page)"/>
        <w:docPartUnique/>
      </w:docPartObj>
    </w:sdtPr>
    <w:sdtEndPr>
      <w:rPr>
        <w:noProof/>
      </w:rPr>
    </w:sdtEndPr>
    <w:sdtContent>
      <w:p w14:paraId="68FDF380" w14:textId="398AF315" w:rsidR="00066211" w:rsidRDefault="000662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BBA1FA" w14:textId="6370BE47" w:rsidR="004450CA" w:rsidRDefault="004450C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C22A2" w14:textId="77777777" w:rsidR="00A82801" w:rsidRDefault="00A82801">
      <w:r>
        <w:separator/>
      </w:r>
    </w:p>
  </w:footnote>
  <w:footnote w:type="continuationSeparator" w:id="0">
    <w:p w14:paraId="73186BF8" w14:textId="77777777" w:rsidR="00A82801" w:rsidRDefault="00A828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1E85B" w14:textId="77777777" w:rsidR="00671ECB" w:rsidRDefault="00671ECB">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728F0CE6" wp14:editId="74EED7CD">
              <wp:simplePos x="0" y="0"/>
              <wp:positionH relativeFrom="page">
                <wp:posOffset>6372605</wp:posOffset>
              </wp:positionH>
              <wp:positionV relativeFrom="page">
                <wp:posOffset>471931</wp:posOffset>
              </wp:positionV>
              <wp:extent cx="501650" cy="165735"/>
              <wp:effectExtent l="0" t="0" r="0" b="0"/>
              <wp:wrapNone/>
              <wp:docPr id="54402198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50" cy="165735"/>
                      </a:xfrm>
                      <a:prstGeom prst="rect">
                        <a:avLst/>
                      </a:prstGeom>
                    </wps:spPr>
                    <wps:txbx>
                      <w:txbxContent>
                        <w:p w14:paraId="590D5FE1" w14:textId="77777777" w:rsidR="00671ECB" w:rsidRDefault="00671ECB">
                          <w:pPr>
                            <w:spacing w:line="245" w:lineRule="exact"/>
                            <w:ind w:left="20"/>
                            <w:rPr>
                              <w:rFonts w:ascii="Calibri" w:hAnsi="Calibri"/>
                            </w:rPr>
                          </w:pPr>
                        </w:p>
                      </w:txbxContent>
                    </wps:txbx>
                    <wps:bodyPr wrap="square" lIns="0" tIns="0" rIns="0" bIns="0" rtlCol="0">
                      <a:noAutofit/>
                    </wps:bodyPr>
                  </wps:wsp>
                </a:graphicData>
              </a:graphic>
            </wp:anchor>
          </w:drawing>
        </mc:Choice>
        <mc:Fallback>
          <w:pict>
            <v:shapetype w14:anchorId="728F0CE6" id="_x0000_t202" coordsize="21600,21600" o:spt="202" path="m,l,21600r21600,l21600,xe">
              <v:stroke joinstyle="miter"/>
              <v:path gradientshapeok="t" o:connecttype="rect"/>
            </v:shapetype>
            <v:shape id="Textbox 2" o:spid="_x0000_s1026" type="#_x0000_t202" style="position:absolute;margin-left:501.8pt;margin-top:37.15pt;width:39.5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" filled="f" stroked="f">
              <v:textbox inset="0,0,0,0">
                <w:txbxContent>
                  <w:p w14:paraId="590D5FE1" w14:textId="77777777" w:rsidR="00671ECB" w:rsidRDefault="00671ECB">
                    <w:pPr>
                      <w:spacing w:line="245" w:lineRule="exact"/>
                      <w:ind w:left="20"/>
                      <w:rPr>
                        <w:rFonts w:ascii="Calibri" w:hAnsi="Calibri"/>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AED46" w14:textId="2709C7C0" w:rsidR="004450CA"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5A2F7E80" wp14:editId="6B14EC3C">
              <wp:simplePos x="0" y="0"/>
              <wp:positionH relativeFrom="page">
                <wp:posOffset>6372605</wp:posOffset>
              </wp:positionH>
              <wp:positionV relativeFrom="page">
                <wp:posOffset>471931</wp:posOffset>
              </wp:positionV>
              <wp:extent cx="50165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50" cy="165735"/>
                      </a:xfrm>
                      <a:prstGeom prst="rect">
                        <a:avLst/>
                      </a:prstGeom>
                    </wps:spPr>
                    <wps:txbx>
                      <w:txbxContent>
                        <w:p w14:paraId="78721C12" w14:textId="527E509D" w:rsidR="004450CA" w:rsidRDefault="004450CA">
                          <w:pPr>
                            <w:spacing w:line="245" w:lineRule="exact"/>
                            <w:ind w:left="20"/>
                            <w:rPr>
                              <w:rFonts w:ascii="Calibri" w:hAnsi="Calibri"/>
                            </w:rPr>
                          </w:pPr>
                        </w:p>
                      </w:txbxContent>
                    </wps:txbx>
                    <wps:bodyPr wrap="square" lIns="0" tIns="0" rIns="0" bIns="0" rtlCol="0">
                      <a:noAutofit/>
                    </wps:bodyPr>
                  </wps:wsp>
                </a:graphicData>
              </a:graphic>
            </wp:anchor>
          </w:drawing>
        </mc:Choice>
        <mc:Fallback>
          <w:pict>
            <v:shapetype w14:anchorId="5A2F7E80" id="_x0000_t202" coordsize="21600,21600" o:spt="202" path="m,l,21600r21600,l21600,xe">
              <v:stroke joinstyle="miter"/>
              <v:path gradientshapeok="t" o:connecttype="rect"/>
            </v:shapetype>
            <v:shape id="_x0000_s1028" type="#_x0000_t202" style="position:absolute;margin-left:501.8pt;margin-top:37.15pt;width:39.5pt;height:13.0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" filled="f" stroked="f">
              <v:textbox inset="0,0,0,0">
                <w:txbxContent>
                  <w:p w14:paraId="78721C12" w14:textId="527E509D" w:rsidR="004450CA" w:rsidRDefault="004450CA">
                    <w:pPr>
                      <w:spacing w:line="245" w:lineRule="exact"/>
                      <w:ind w:left="20"/>
                      <w:rPr>
                        <w:rFonts w:ascii="Calibri" w:hAnsi="Calibri"/>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4328"/>
    <w:multiLevelType w:val="hybridMultilevel"/>
    <w:tmpl w:val="97A86CE0"/>
    <w:lvl w:ilvl="0" w:tplc="8DCC6BC0">
      <w:start w:val="1"/>
      <w:numFmt w:val="upperRoman"/>
      <w:lvlText w:val="2.%1."/>
      <w:lvlJc w:val="right"/>
      <w:pPr>
        <w:ind w:left="720" w:hanging="360"/>
      </w:pPr>
      <w:rPr>
        <w:rFonts w:ascii="Times New Roman" w:hAnsi="Times New Roman" w:hint="default"/>
        <w:b/>
        <w:i w:val="0"/>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35F4A"/>
    <w:multiLevelType w:val="multilevel"/>
    <w:tmpl w:val="C38A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A5A43"/>
    <w:multiLevelType w:val="hybridMultilevel"/>
    <w:tmpl w:val="FA9CF950"/>
    <w:lvl w:ilvl="0" w:tplc="F61428B4">
      <w:start w:val="1"/>
      <w:numFmt w:val="upperRoman"/>
      <w:lvlText w:val="1.%1."/>
      <w:lvlJc w:val="right"/>
      <w:pPr>
        <w:ind w:left="3370" w:hanging="360"/>
      </w:pPr>
      <w:rPr>
        <w:rFonts w:ascii="Times New Roman" w:hAnsi="Times New Roman" w:hint="default"/>
        <w:b/>
        <w:i w:val="0"/>
        <w:sz w:val="20"/>
      </w:rPr>
    </w:lvl>
    <w:lvl w:ilvl="1" w:tplc="04090019">
      <w:start w:val="1"/>
      <w:numFmt w:val="lowerLetter"/>
      <w:lvlText w:val="%2."/>
      <w:lvlJc w:val="left"/>
      <w:pPr>
        <w:ind w:left="2825" w:hanging="360"/>
      </w:pPr>
    </w:lvl>
    <w:lvl w:ilvl="2" w:tplc="0409001B" w:tentative="1">
      <w:start w:val="1"/>
      <w:numFmt w:val="lowerRoman"/>
      <w:lvlText w:val="%3."/>
      <w:lvlJc w:val="right"/>
      <w:pPr>
        <w:ind w:left="3545" w:hanging="180"/>
      </w:pPr>
    </w:lvl>
    <w:lvl w:ilvl="3" w:tplc="0409000F" w:tentative="1">
      <w:start w:val="1"/>
      <w:numFmt w:val="decimal"/>
      <w:lvlText w:val="%4."/>
      <w:lvlJc w:val="left"/>
      <w:pPr>
        <w:ind w:left="4265" w:hanging="360"/>
      </w:pPr>
    </w:lvl>
    <w:lvl w:ilvl="4" w:tplc="04090019" w:tentative="1">
      <w:start w:val="1"/>
      <w:numFmt w:val="lowerLetter"/>
      <w:lvlText w:val="%5."/>
      <w:lvlJc w:val="left"/>
      <w:pPr>
        <w:ind w:left="4985" w:hanging="360"/>
      </w:pPr>
    </w:lvl>
    <w:lvl w:ilvl="5" w:tplc="0409001B" w:tentative="1">
      <w:start w:val="1"/>
      <w:numFmt w:val="lowerRoman"/>
      <w:lvlText w:val="%6."/>
      <w:lvlJc w:val="right"/>
      <w:pPr>
        <w:ind w:left="5705" w:hanging="180"/>
      </w:pPr>
    </w:lvl>
    <w:lvl w:ilvl="6" w:tplc="0409000F" w:tentative="1">
      <w:start w:val="1"/>
      <w:numFmt w:val="decimal"/>
      <w:lvlText w:val="%7."/>
      <w:lvlJc w:val="left"/>
      <w:pPr>
        <w:ind w:left="6425" w:hanging="360"/>
      </w:pPr>
    </w:lvl>
    <w:lvl w:ilvl="7" w:tplc="04090019" w:tentative="1">
      <w:start w:val="1"/>
      <w:numFmt w:val="lowerLetter"/>
      <w:lvlText w:val="%8."/>
      <w:lvlJc w:val="left"/>
      <w:pPr>
        <w:ind w:left="7145" w:hanging="360"/>
      </w:pPr>
    </w:lvl>
    <w:lvl w:ilvl="8" w:tplc="0409001B" w:tentative="1">
      <w:start w:val="1"/>
      <w:numFmt w:val="lowerRoman"/>
      <w:lvlText w:val="%9."/>
      <w:lvlJc w:val="right"/>
      <w:pPr>
        <w:ind w:left="7865" w:hanging="180"/>
      </w:pPr>
    </w:lvl>
  </w:abstractNum>
  <w:abstractNum w:abstractNumId="3" w15:restartNumberingAfterBreak="0">
    <w:nsid w:val="079D4061"/>
    <w:multiLevelType w:val="hybridMultilevel"/>
    <w:tmpl w:val="3508C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03CA1"/>
    <w:multiLevelType w:val="multilevel"/>
    <w:tmpl w:val="FD7C1F7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F4364"/>
    <w:multiLevelType w:val="hybridMultilevel"/>
    <w:tmpl w:val="7EFCF8C8"/>
    <w:lvl w:ilvl="0" w:tplc="EF4CF0E4">
      <w:start w:val="1"/>
      <w:numFmt w:val="upperRoman"/>
      <w:lvlText w:val="1.%1."/>
      <w:lvlJc w:val="righ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D63E4A"/>
    <w:multiLevelType w:val="hybridMultilevel"/>
    <w:tmpl w:val="00BEE016"/>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1C75D0"/>
    <w:multiLevelType w:val="multilevel"/>
    <w:tmpl w:val="E990E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E3EA1"/>
    <w:multiLevelType w:val="hybridMultilevel"/>
    <w:tmpl w:val="D6D2E71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F3680E"/>
    <w:multiLevelType w:val="hybridMultilevel"/>
    <w:tmpl w:val="3F58A89A"/>
    <w:lvl w:ilvl="0" w:tplc="9BA48AB8">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280E07DE">
      <w:numFmt w:val="bullet"/>
      <w:lvlText w:val="•"/>
      <w:lvlJc w:val="left"/>
      <w:pPr>
        <w:ind w:left="1348" w:hanging="360"/>
      </w:pPr>
      <w:rPr>
        <w:rFonts w:hint="default"/>
        <w:lang w:val="en-US" w:eastAsia="en-US" w:bidi="ar-SA"/>
      </w:rPr>
    </w:lvl>
    <w:lvl w:ilvl="2" w:tplc="11D434B8">
      <w:numFmt w:val="bullet"/>
      <w:lvlText w:val="•"/>
      <w:lvlJc w:val="left"/>
      <w:pPr>
        <w:ind w:left="2236" w:hanging="360"/>
      </w:pPr>
      <w:rPr>
        <w:rFonts w:hint="default"/>
        <w:lang w:val="en-US" w:eastAsia="en-US" w:bidi="ar-SA"/>
      </w:rPr>
    </w:lvl>
    <w:lvl w:ilvl="3" w:tplc="FEAE2842">
      <w:numFmt w:val="bullet"/>
      <w:lvlText w:val="•"/>
      <w:lvlJc w:val="left"/>
      <w:pPr>
        <w:ind w:left="3124" w:hanging="360"/>
      </w:pPr>
      <w:rPr>
        <w:rFonts w:hint="default"/>
        <w:lang w:val="en-US" w:eastAsia="en-US" w:bidi="ar-SA"/>
      </w:rPr>
    </w:lvl>
    <w:lvl w:ilvl="4" w:tplc="D69004DC">
      <w:numFmt w:val="bullet"/>
      <w:lvlText w:val="•"/>
      <w:lvlJc w:val="left"/>
      <w:pPr>
        <w:ind w:left="4012" w:hanging="360"/>
      </w:pPr>
      <w:rPr>
        <w:rFonts w:hint="default"/>
        <w:lang w:val="en-US" w:eastAsia="en-US" w:bidi="ar-SA"/>
      </w:rPr>
    </w:lvl>
    <w:lvl w:ilvl="5" w:tplc="A7EA5032">
      <w:numFmt w:val="bullet"/>
      <w:lvlText w:val="•"/>
      <w:lvlJc w:val="left"/>
      <w:pPr>
        <w:ind w:left="4901" w:hanging="360"/>
      </w:pPr>
      <w:rPr>
        <w:rFonts w:hint="default"/>
        <w:lang w:val="en-US" w:eastAsia="en-US" w:bidi="ar-SA"/>
      </w:rPr>
    </w:lvl>
    <w:lvl w:ilvl="6" w:tplc="1856E66E">
      <w:numFmt w:val="bullet"/>
      <w:lvlText w:val="•"/>
      <w:lvlJc w:val="left"/>
      <w:pPr>
        <w:ind w:left="5789" w:hanging="360"/>
      </w:pPr>
      <w:rPr>
        <w:rFonts w:hint="default"/>
        <w:lang w:val="en-US" w:eastAsia="en-US" w:bidi="ar-SA"/>
      </w:rPr>
    </w:lvl>
    <w:lvl w:ilvl="7" w:tplc="92C04290">
      <w:numFmt w:val="bullet"/>
      <w:lvlText w:val="•"/>
      <w:lvlJc w:val="left"/>
      <w:pPr>
        <w:ind w:left="6677" w:hanging="360"/>
      </w:pPr>
      <w:rPr>
        <w:rFonts w:hint="default"/>
        <w:lang w:val="en-US" w:eastAsia="en-US" w:bidi="ar-SA"/>
      </w:rPr>
    </w:lvl>
    <w:lvl w:ilvl="8" w:tplc="E6084EFE">
      <w:numFmt w:val="bullet"/>
      <w:lvlText w:val="•"/>
      <w:lvlJc w:val="left"/>
      <w:pPr>
        <w:ind w:left="7565" w:hanging="360"/>
      </w:pPr>
      <w:rPr>
        <w:rFonts w:hint="default"/>
        <w:lang w:val="en-US" w:eastAsia="en-US" w:bidi="ar-SA"/>
      </w:rPr>
    </w:lvl>
  </w:abstractNum>
  <w:abstractNum w:abstractNumId="10" w15:restartNumberingAfterBreak="0">
    <w:nsid w:val="1895436B"/>
    <w:multiLevelType w:val="hybridMultilevel"/>
    <w:tmpl w:val="59F8E65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ABD0A75"/>
    <w:multiLevelType w:val="hybridMultilevel"/>
    <w:tmpl w:val="D3783F7C"/>
    <w:lvl w:ilvl="0" w:tplc="061A65F2">
      <w:start w:val="1"/>
      <w:numFmt w:val="upperRoman"/>
      <w:lvlText w:val="2.%1."/>
      <w:lvlJc w:val="right"/>
      <w:pPr>
        <w:ind w:left="1102" w:hanging="360"/>
      </w:pPr>
      <w:rPr>
        <w:rFonts w:ascii="Times New Roman" w:hAnsi="Times New Roman" w:hint="default"/>
        <w:b/>
        <w:i w:val="0"/>
        <w:sz w:val="24"/>
        <w:szCs w:val="32"/>
      </w:rPr>
    </w:lvl>
    <w:lvl w:ilvl="1" w:tplc="04090019" w:tentative="1">
      <w:start w:val="1"/>
      <w:numFmt w:val="lowerLetter"/>
      <w:lvlText w:val="%2."/>
      <w:lvlJc w:val="left"/>
      <w:pPr>
        <w:ind w:left="1822" w:hanging="360"/>
      </w:pPr>
    </w:lvl>
    <w:lvl w:ilvl="2" w:tplc="0409001B" w:tentative="1">
      <w:start w:val="1"/>
      <w:numFmt w:val="lowerRoman"/>
      <w:lvlText w:val="%3."/>
      <w:lvlJc w:val="right"/>
      <w:pPr>
        <w:ind w:left="2542" w:hanging="180"/>
      </w:pPr>
    </w:lvl>
    <w:lvl w:ilvl="3" w:tplc="0409000F" w:tentative="1">
      <w:start w:val="1"/>
      <w:numFmt w:val="decimal"/>
      <w:lvlText w:val="%4."/>
      <w:lvlJc w:val="left"/>
      <w:pPr>
        <w:ind w:left="3262" w:hanging="360"/>
      </w:pPr>
    </w:lvl>
    <w:lvl w:ilvl="4" w:tplc="04090019" w:tentative="1">
      <w:start w:val="1"/>
      <w:numFmt w:val="lowerLetter"/>
      <w:lvlText w:val="%5."/>
      <w:lvlJc w:val="left"/>
      <w:pPr>
        <w:ind w:left="3982" w:hanging="360"/>
      </w:pPr>
    </w:lvl>
    <w:lvl w:ilvl="5" w:tplc="0409001B" w:tentative="1">
      <w:start w:val="1"/>
      <w:numFmt w:val="lowerRoman"/>
      <w:lvlText w:val="%6."/>
      <w:lvlJc w:val="right"/>
      <w:pPr>
        <w:ind w:left="4702" w:hanging="180"/>
      </w:pPr>
    </w:lvl>
    <w:lvl w:ilvl="6" w:tplc="0409000F" w:tentative="1">
      <w:start w:val="1"/>
      <w:numFmt w:val="decimal"/>
      <w:lvlText w:val="%7."/>
      <w:lvlJc w:val="left"/>
      <w:pPr>
        <w:ind w:left="5422" w:hanging="360"/>
      </w:pPr>
    </w:lvl>
    <w:lvl w:ilvl="7" w:tplc="04090019" w:tentative="1">
      <w:start w:val="1"/>
      <w:numFmt w:val="lowerLetter"/>
      <w:lvlText w:val="%8."/>
      <w:lvlJc w:val="left"/>
      <w:pPr>
        <w:ind w:left="6142" w:hanging="360"/>
      </w:pPr>
    </w:lvl>
    <w:lvl w:ilvl="8" w:tplc="0409001B" w:tentative="1">
      <w:start w:val="1"/>
      <w:numFmt w:val="lowerRoman"/>
      <w:lvlText w:val="%9."/>
      <w:lvlJc w:val="right"/>
      <w:pPr>
        <w:ind w:left="6862" w:hanging="180"/>
      </w:pPr>
    </w:lvl>
  </w:abstractNum>
  <w:abstractNum w:abstractNumId="12" w15:restartNumberingAfterBreak="0">
    <w:nsid w:val="1C563921"/>
    <w:multiLevelType w:val="multilevel"/>
    <w:tmpl w:val="CED6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D571E"/>
    <w:multiLevelType w:val="hybridMultilevel"/>
    <w:tmpl w:val="B37C0AAC"/>
    <w:lvl w:ilvl="0" w:tplc="F61428B4">
      <w:start w:val="1"/>
      <w:numFmt w:val="upperRoman"/>
      <w:lvlText w:val="1.%1."/>
      <w:lvlJc w:val="right"/>
      <w:pPr>
        <w:ind w:left="4265" w:hanging="360"/>
      </w:pPr>
      <w:rPr>
        <w:rFonts w:ascii="Times New Roman" w:hAnsi="Times New Roman" w:hint="default"/>
        <w:b/>
        <w:i w:val="0"/>
        <w:sz w:val="20"/>
      </w:rPr>
    </w:lvl>
    <w:lvl w:ilvl="1" w:tplc="04090019" w:tentative="1">
      <w:start w:val="1"/>
      <w:numFmt w:val="lowerLetter"/>
      <w:lvlText w:val="%2."/>
      <w:lvlJc w:val="left"/>
      <w:pPr>
        <w:ind w:left="3720" w:hanging="360"/>
      </w:pPr>
    </w:lvl>
    <w:lvl w:ilvl="2" w:tplc="0409001B" w:tentative="1">
      <w:start w:val="1"/>
      <w:numFmt w:val="lowerRoman"/>
      <w:lvlText w:val="%3."/>
      <w:lvlJc w:val="right"/>
      <w:pPr>
        <w:ind w:left="4440" w:hanging="180"/>
      </w:pPr>
    </w:lvl>
    <w:lvl w:ilvl="3" w:tplc="0409000F">
      <w:start w:val="1"/>
      <w:numFmt w:val="decimal"/>
      <w:lvlText w:val="%4."/>
      <w:lvlJc w:val="left"/>
      <w:pPr>
        <w:ind w:left="5160" w:hanging="360"/>
      </w:pPr>
    </w:lvl>
    <w:lvl w:ilvl="4" w:tplc="04090019" w:tentative="1">
      <w:start w:val="1"/>
      <w:numFmt w:val="lowerLetter"/>
      <w:lvlText w:val="%5."/>
      <w:lvlJc w:val="left"/>
      <w:pPr>
        <w:ind w:left="5880" w:hanging="360"/>
      </w:pPr>
    </w:lvl>
    <w:lvl w:ilvl="5" w:tplc="0409001B" w:tentative="1">
      <w:start w:val="1"/>
      <w:numFmt w:val="lowerRoman"/>
      <w:lvlText w:val="%6."/>
      <w:lvlJc w:val="right"/>
      <w:pPr>
        <w:ind w:left="6600" w:hanging="180"/>
      </w:pPr>
    </w:lvl>
    <w:lvl w:ilvl="6" w:tplc="0409000F" w:tentative="1">
      <w:start w:val="1"/>
      <w:numFmt w:val="decimal"/>
      <w:lvlText w:val="%7."/>
      <w:lvlJc w:val="left"/>
      <w:pPr>
        <w:ind w:left="7320" w:hanging="360"/>
      </w:pPr>
    </w:lvl>
    <w:lvl w:ilvl="7" w:tplc="04090019" w:tentative="1">
      <w:start w:val="1"/>
      <w:numFmt w:val="lowerLetter"/>
      <w:lvlText w:val="%8."/>
      <w:lvlJc w:val="left"/>
      <w:pPr>
        <w:ind w:left="8040" w:hanging="360"/>
      </w:pPr>
    </w:lvl>
    <w:lvl w:ilvl="8" w:tplc="0409001B" w:tentative="1">
      <w:start w:val="1"/>
      <w:numFmt w:val="lowerRoman"/>
      <w:lvlText w:val="%9."/>
      <w:lvlJc w:val="right"/>
      <w:pPr>
        <w:ind w:left="8760" w:hanging="180"/>
      </w:pPr>
    </w:lvl>
  </w:abstractNum>
  <w:abstractNum w:abstractNumId="14" w15:restartNumberingAfterBreak="0">
    <w:nsid w:val="1DB31E59"/>
    <w:multiLevelType w:val="hybridMultilevel"/>
    <w:tmpl w:val="09D0B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85A9D"/>
    <w:multiLevelType w:val="multilevel"/>
    <w:tmpl w:val="ED9E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7772B"/>
    <w:multiLevelType w:val="multilevel"/>
    <w:tmpl w:val="187CB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290813"/>
    <w:multiLevelType w:val="hybridMultilevel"/>
    <w:tmpl w:val="EF2032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2B66627"/>
    <w:multiLevelType w:val="multilevel"/>
    <w:tmpl w:val="9EACDDC2"/>
    <w:lvl w:ilvl="0">
      <w:start w:val="2"/>
      <w:numFmt w:val="decimal"/>
      <w:lvlText w:val="[%1]"/>
      <w:lvlJc w:val="left"/>
      <w:pPr>
        <w:ind w:left="324" w:hanging="324"/>
      </w:pPr>
      <w:rPr>
        <w:rFonts w:hint="default"/>
        <w:b/>
        <w:bCs/>
        <w:i w:val="0"/>
        <w:iCs w:val="0"/>
        <w:spacing w:val="0"/>
        <w:w w:val="100"/>
        <w:sz w:val="24"/>
        <w:szCs w:val="24"/>
      </w:rPr>
    </w:lvl>
    <w:lvl w:ilvl="1">
      <w:start w:val="3"/>
      <w:numFmt w:val="decimal"/>
      <w:lvlText w:val="[%2]"/>
      <w:lvlJc w:val="left"/>
      <w:pPr>
        <w:ind w:left="360" w:hanging="360"/>
      </w:pPr>
      <w:rPr>
        <w:rFonts w:hint="default"/>
      </w:rPr>
    </w:lvl>
    <w:lvl w:ilvl="2">
      <w:numFmt w:val="bullet"/>
      <w:lvlText w:val="o"/>
      <w:lvlJc w:val="left"/>
      <w:pPr>
        <w:ind w:left="720" w:hanging="360"/>
      </w:pPr>
      <w:rPr>
        <w:rFonts w:ascii="Courier New" w:eastAsia="Courier New" w:hAnsi="Courier New" w:cs="Courier New" w:hint="default"/>
        <w:spacing w:val="0"/>
        <w:w w:val="100"/>
      </w:rPr>
    </w:lvl>
    <w:lvl w:ilvl="3">
      <w:numFmt w:val="bullet"/>
      <w:lvlText w:val="•"/>
      <w:lvlJc w:val="left"/>
      <w:pPr>
        <w:ind w:left="1935" w:hanging="360"/>
      </w:pPr>
      <w:rPr>
        <w:rFonts w:hint="default"/>
      </w:rPr>
    </w:lvl>
    <w:lvl w:ilvl="4">
      <w:numFmt w:val="bullet"/>
      <w:lvlText w:val="•"/>
      <w:lvlJc w:val="left"/>
      <w:pPr>
        <w:ind w:left="3150" w:hanging="360"/>
      </w:pPr>
      <w:rPr>
        <w:rFonts w:hint="default"/>
      </w:rPr>
    </w:lvl>
    <w:lvl w:ilvl="5">
      <w:numFmt w:val="bullet"/>
      <w:lvlText w:val="•"/>
      <w:lvlJc w:val="left"/>
      <w:pPr>
        <w:ind w:left="4365" w:hanging="360"/>
      </w:pPr>
      <w:rPr>
        <w:rFonts w:hint="default"/>
      </w:rPr>
    </w:lvl>
    <w:lvl w:ilvl="6">
      <w:numFmt w:val="bullet"/>
      <w:lvlText w:val="•"/>
      <w:lvlJc w:val="left"/>
      <w:pPr>
        <w:ind w:left="5580" w:hanging="360"/>
      </w:pPr>
      <w:rPr>
        <w:rFonts w:hint="default"/>
      </w:rPr>
    </w:lvl>
    <w:lvl w:ilvl="7">
      <w:numFmt w:val="bullet"/>
      <w:lvlText w:val="•"/>
      <w:lvlJc w:val="left"/>
      <w:pPr>
        <w:ind w:left="6795" w:hanging="360"/>
      </w:pPr>
      <w:rPr>
        <w:rFonts w:hint="default"/>
      </w:rPr>
    </w:lvl>
    <w:lvl w:ilvl="8">
      <w:numFmt w:val="bullet"/>
      <w:lvlText w:val="•"/>
      <w:lvlJc w:val="left"/>
      <w:pPr>
        <w:ind w:left="8010" w:hanging="360"/>
      </w:pPr>
      <w:rPr>
        <w:rFonts w:hint="default"/>
      </w:rPr>
    </w:lvl>
  </w:abstractNum>
  <w:abstractNum w:abstractNumId="19" w15:restartNumberingAfterBreak="0">
    <w:nsid w:val="2479690D"/>
    <w:multiLevelType w:val="hybridMultilevel"/>
    <w:tmpl w:val="EC2277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7047493"/>
    <w:multiLevelType w:val="multilevel"/>
    <w:tmpl w:val="1EEC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6B5902"/>
    <w:multiLevelType w:val="hybridMultilevel"/>
    <w:tmpl w:val="F6D84774"/>
    <w:lvl w:ilvl="0" w:tplc="799A7286">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E71E14CA">
      <w:numFmt w:val="bullet"/>
      <w:lvlText w:val="•"/>
      <w:lvlJc w:val="left"/>
      <w:pPr>
        <w:ind w:left="1348" w:hanging="360"/>
      </w:pPr>
      <w:rPr>
        <w:rFonts w:hint="default"/>
        <w:lang w:val="en-US" w:eastAsia="en-US" w:bidi="ar-SA"/>
      </w:rPr>
    </w:lvl>
    <w:lvl w:ilvl="2" w:tplc="CAD24FF8">
      <w:numFmt w:val="bullet"/>
      <w:lvlText w:val="•"/>
      <w:lvlJc w:val="left"/>
      <w:pPr>
        <w:ind w:left="2236" w:hanging="360"/>
      </w:pPr>
      <w:rPr>
        <w:rFonts w:hint="default"/>
        <w:lang w:val="en-US" w:eastAsia="en-US" w:bidi="ar-SA"/>
      </w:rPr>
    </w:lvl>
    <w:lvl w:ilvl="3" w:tplc="741CF844">
      <w:numFmt w:val="bullet"/>
      <w:lvlText w:val="•"/>
      <w:lvlJc w:val="left"/>
      <w:pPr>
        <w:ind w:left="3124" w:hanging="360"/>
      </w:pPr>
      <w:rPr>
        <w:rFonts w:hint="default"/>
        <w:lang w:val="en-US" w:eastAsia="en-US" w:bidi="ar-SA"/>
      </w:rPr>
    </w:lvl>
    <w:lvl w:ilvl="4" w:tplc="EEEC7F64">
      <w:numFmt w:val="bullet"/>
      <w:lvlText w:val="•"/>
      <w:lvlJc w:val="left"/>
      <w:pPr>
        <w:ind w:left="4012" w:hanging="360"/>
      </w:pPr>
      <w:rPr>
        <w:rFonts w:hint="default"/>
        <w:lang w:val="en-US" w:eastAsia="en-US" w:bidi="ar-SA"/>
      </w:rPr>
    </w:lvl>
    <w:lvl w:ilvl="5" w:tplc="B23E7552">
      <w:numFmt w:val="bullet"/>
      <w:lvlText w:val="•"/>
      <w:lvlJc w:val="left"/>
      <w:pPr>
        <w:ind w:left="4901" w:hanging="360"/>
      </w:pPr>
      <w:rPr>
        <w:rFonts w:hint="default"/>
        <w:lang w:val="en-US" w:eastAsia="en-US" w:bidi="ar-SA"/>
      </w:rPr>
    </w:lvl>
    <w:lvl w:ilvl="6" w:tplc="55E6E1D6">
      <w:numFmt w:val="bullet"/>
      <w:lvlText w:val="•"/>
      <w:lvlJc w:val="left"/>
      <w:pPr>
        <w:ind w:left="5789" w:hanging="360"/>
      </w:pPr>
      <w:rPr>
        <w:rFonts w:hint="default"/>
        <w:lang w:val="en-US" w:eastAsia="en-US" w:bidi="ar-SA"/>
      </w:rPr>
    </w:lvl>
    <w:lvl w:ilvl="7" w:tplc="4CB2B46A">
      <w:numFmt w:val="bullet"/>
      <w:lvlText w:val="•"/>
      <w:lvlJc w:val="left"/>
      <w:pPr>
        <w:ind w:left="6677" w:hanging="360"/>
      </w:pPr>
      <w:rPr>
        <w:rFonts w:hint="default"/>
        <w:lang w:val="en-US" w:eastAsia="en-US" w:bidi="ar-SA"/>
      </w:rPr>
    </w:lvl>
    <w:lvl w:ilvl="8" w:tplc="C3BE0116">
      <w:numFmt w:val="bullet"/>
      <w:lvlText w:val="•"/>
      <w:lvlJc w:val="left"/>
      <w:pPr>
        <w:ind w:left="7565" w:hanging="360"/>
      </w:pPr>
      <w:rPr>
        <w:rFonts w:hint="default"/>
        <w:lang w:val="en-US" w:eastAsia="en-US" w:bidi="ar-SA"/>
      </w:rPr>
    </w:lvl>
  </w:abstractNum>
  <w:abstractNum w:abstractNumId="22" w15:restartNumberingAfterBreak="0">
    <w:nsid w:val="29154FC5"/>
    <w:multiLevelType w:val="hybridMultilevel"/>
    <w:tmpl w:val="A642A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BA79DB"/>
    <w:multiLevelType w:val="multilevel"/>
    <w:tmpl w:val="2CE8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D211BA"/>
    <w:multiLevelType w:val="hybridMultilevel"/>
    <w:tmpl w:val="9934D51C"/>
    <w:lvl w:ilvl="0" w:tplc="EF4CF0E4">
      <w:start w:val="1"/>
      <w:numFmt w:val="upperRoman"/>
      <w:lvlText w:val="1.%1."/>
      <w:lvlJc w:val="right"/>
      <w:pPr>
        <w:ind w:left="2040" w:hanging="360"/>
      </w:pPr>
      <w:rPr>
        <w:rFonts w:ascii="Times New Roman" w:hAnsi="Times New Roman" w:hint="default"/>
        <w:b/>
        <w:i w:val="0"/>
        <w:sz w:val="20"/>
      </w:r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25" w15:restartNumberingAfterBreak="0">
    <w:nsid w:val="31681527"/>
    <w:multiLevelType w:val="hybridMultilevel"/>
    <w:tmpl w:val="599AE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A3570D"/>
    <w:multiLevelType w:val="multilevel"/>
    <w:tmpl w:val="C480E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DF62C7"/>
    <w:multiLevelType w:val="hybridMultilevel"/>
    <w:tmpl w:val="93B8A4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4067F12"/>
    <w:multiLevelType w:val="hybridMultilevel"/>
    <w:tmpl w:val="5964E374"/>
    <w:lvl w:ilvl="0" w:tplc="EF4CF0E4">
      <w:start w:val="1"/>
      <w:numFmt w:val="upperRoman"/>
      <w:lvlText w:val="1.%1."/>
      <w:lvlJc w:val="right"/>
      <w:pPr>
        <w:ind w:left="2105" w:hanging="360"/>
      </w:pPr>
      <w:rPr>
        <w:rFonts w:ascii="Times New Roman" w:hAnsi="Times New Roman" w:hint="default"/>
        <w:b/>
        <w:i w:val="0"/>
        <w:sz w:val="20"/>
      </w:rPr>
    </w:lvl>
    <w:lvl w:ilvl="1" w:tplc="04090019" w:tentative="1">
      <w:start w:val="1"/>
      <w:numFmt w:val="lowerLetter"/>
      <w:lvlText w:val="%2."/>
      <w:lvlJc w:val="left"/>
      <w:pPr>
        <w:ind w:left="2825" w:hanging="360"/>
      </w:pPr>
    </w:lvl>
    <w:lvl w:ilvl="2" w:tplc="0409001B" w:tentative="1">
      <w:start w:val="1"/>
      <w:numFmt w:val="lowerRoman"/>
      <w:lvlText w:val="%3."/>
      <w:lvlJc w:val="right"/>
      <w:pPr>
        <w:ind w:left="3545" w:hanging="180"/>
      </w:pPr>
    </w:lvl>
    <w:lvl w:ilvl="3" w:tplc="0409000F" w:tentative="1">
      <w:start w:val="1"/>
      <w:numFmt w:val="decimal"/>
      <w:lvlText w:val="%4."/>
      <w:lvlJc w:val="left"/>
      <w:pPr>
        <w:ind w:left="4265" w:hanging="360"/>
      </w:pPr>
    </w:lvl>
    <w:lvl w:ilvl="4" w:tplc="04090019" w:tentative="1">
      <w:start w:val="1"/>
      <w:numFmt w:val="lowerLetter"/>
      <w:lvlText w:val="%5."/>
      <w:lvlJc w:val="left"/>
      <w:pPr>
        <w:ind w:left="4985" w:hanging="360"/>
      </w:pPr>
    </w:lvl>
    <w:lvl w:ilvl="5" w:tplc="0409001B" w:tentative="1">
      <w:start w:val="1"/>
      <w:numFmt w:val="lowerRoman"/>
      <w:lvlText w:val="%6."/>
      <w:lvlJc w:val="right"/>
      <w:pPr>
        <w:ind w:left="5705" w:hanging="180"/>
      </w:pPr>
    </w:lvl>
    <w:lvl w:ilvl="6" w:tplc="0409000F" w:tentative="1">
      <w:start w:val="1"/>
      <w:numFmt w:val="decimal"/>
      <w:lvlText w:val="%7."/>
      <w:lvlJc w:val="left"/>
      <w:pPr>
        <w:ind w:left="6425" w:hanging="360"/>
      </w:pPr>
    </w:lvl>
    <w:lvl w:ilvl="7" w:tplc="04090019" w:tentative="1">
      <w:start w:val="1"/>
      <w:numFmt w:val="lowerLetter"/>
      <w:lvlText w:val="%8."/>
      <w:lvlJc w:val="left"/>
      <w:pPr>
        <w:ind w:left="7145" w:hanging="360"/>
      </w:pPr>
    </w:lvl>
    <w:lvl w:ilvl="8" w:tplc="0409001B" w:tentative="1">
      <w:start w:val="1"/>
      <w:numFmt w:val="lowerRoman"/>
      <w:lvlText w:val="%9."/>
      <w:lvlJc w:val="right"/>
      <w:pPr>
        <w:ind w:left="7865" w:hanging="180"/>
      </w:pPr>
    </w:lvl>
  </w:abstractNum>
  <w:abstractNum w:abstractNumId="29" w15:restartNumberingAfterBreak="0">
    <w:nsid w:val="344F05E3"/>
    <w:multiLevelType w:val="hybridMultilevel"/>
    <w:tmpl w:val="0360EB6C"/>
    <w:lvl w:ilvl="0" w:tplc="EF4CF0E4">
      <w:start w:val="1"/>
      <w:numFmt w:val="upperRoman"/>
      <w:lvlText w:val="1.%1."/>
      <w:lvlJc w:val="right"/>
      <w:pPr>
        <w:ind w:left="1920" w:hanging="360"/>
      </w:pPr>
      <w:rPr>
        <w:rFonts w:ascii="Times New Roman" w:hAnsi="Times New Roman" w:hint="default"/>
        <w:b/>
        <w:i w:val="0"/>
        <w:sz w:val="20"/>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0" w15:restartNumberingAfterBreak="0">
    <w:nsid w:val="35786A3D"/>
    <w:multiLevelType w:val="multilevel"/>
    <w:tmpl w:val="DF90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38399D"/>
    <w:multiLevelType w:val="hybridMultilevel"/>
    <w:tmpl w:val="187E1D0C"/>
    <w:lvl w:ilvl="0" w:tplc="A2FAC65E">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95844F24">
      <w:numFmt w:val="bullet"/>
      <w:lvlText w:val="•"/>
      <w:lvlJc w:val="left"/>
      <w:pPr>
        <w:ind w:left="1348" w:hanging="360"/>
      </w:pPr>
      <w:rPr>
        <w:rFonts w:hint="default"/>
        <w:lang w:val="en-US" w:eastAsia="en-US" w:bidi="ar-SA"/>
      </w:rPr>
    </w:lvl>
    <w:lvl w:ilvl="2" w:tplc="70FE3F86">
      <w:numFmt w:val="bullet"/>
      <w:lvlText w:val="•"/>
      <w:lvlJc w:val="left"/>
      <w:pPr>
        <w:ind w:left="2236" w:hanging="360"/>
      </w:pPr>
      <w:rPr>
        <w:rFonts w:hint="default"/>
        <w:lang w:val="en-US" w:eastAsia="en-US" w:bidi="ar-SA"/>
      </w:rPr>
    </w:lvl>
    <w:lvl w:ilvl="3" w:tplc="621C6744">
      <w:numFmt w:val="bullet"/>
      <w:lvlText w:val="•"/>
      <w:lvlJc w:val="left"/>
      <w:pPr>
        <w:ind w:left="3124" w:hanging="360"/>
      </w:pPr>
      <w:rPr>
        <w:rFonts w:hint="default"/>
        <w:lang w:val="en-US" w:eastAsia="en-US" w:bidi="ar-SA"/>
      </w:rPr>
    </w:lvl>
    <w:lvl w:ilvl="4" w:tplc="280E18DE">
      <w:numFmt w:val="bullet"/>
      <w:lvlText w:val="•"/>
      <w:lvlJc w:val="left"/>
      <w:pPr>
        <w:ind w:left="4012" w:hanging="360"/>
      </w:pPr>
      <w:rPr>
        <w:rFonts w:hint="default"/>
        <w:lang w:val="en-US" w:eastAsia="en-US" w:bidi="ar-SA"/>
      </w:rPr>
    </w:lvl>
    <w:lvl w:ilvl="5" w:tplc="5136D654">
      <w:numFmt w:val="bullet"/>
      <w:lvlText w:val="•"/>
      <w:lvlJc w:val="left"/>
      <w:pPr>
        <w:ind w:left="4901" w:hanging="360"/>
      </w:pPr>
      <w:rPr>
        <w:rFonts w:hint="default"/>
        <w:lang w:val="en-US" w:eastAsia="en-US" w:bidi="ar-SA"/>
      </w:rPr>
    </w:lvl>
    <w:lvl w:ilvl="6" w:tplc="F11A0996">
      <w:numFmt w:val="bullet"/>
      <w:lvlText w:val="•"/>
      <w:lvlJc w:val="left"/>
      <w:pPr>
        <w:ind w:left="5789" w:hanging="360"/>
      </w:pPr>
      <w:rPr>
        <w:rFonts w:hint="default"/>
        <w:lang w:val="en-US" w:eastAsia="en-US" w:bidi="ar-SA"/>
      </w:rPr>
    </w:lvl>
    <w:lvl w:ilvl="7" w:tplc="219A5CEE">
      <w:numFmt w:val="bullet"/>
      <w:lvlText w:val="•"/>
      <w:lvlJc w:val="left"/>
      <w:pPr>
        <w:ind w:left="6677" w:hanging="360"/>
      </w:pPr>
      <w:rPr>
        <w:rFonts w:hint="default"/>
        <w:lang w:val="en-US" w:eastAsia="en-US" w:bidi="ar-SA"/>
      </w:rPr>
    </w:lvl>
    <w:lvl w:ilvl="8" w:tplc="B34613DC">
      <w:numFmt w:val="bullet"/>
      <w:lvlText w:val="•"/>
      <w:lvlJc w:val="left"/>
      <w:pPr>
        <w:ind w:left="7565" w:hanging="360"/>
      </w:pPr>
      <w:rPr>
        <w:rFonts w:hint="default"/>
        <w:lang w:val="en-US" w:eastAsia="en-US" w:bidi="ar-SA"/>
      </w:rPr>
    </w:lvl>
  </w:abstractNum>
  <w:abstractNum w:abstractNumId="32" w15:restartNumberingAfterBreak="0">
    <w:nsid w:val="38D8684F"/>
    <w:multiLevelType w:val="hybridMultilevel"/>
    <w:tmpl w:val="BA420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DF2AE4"/>
    <w:multiLevelType w:val="multilevel"/>
    <w:tmpl w:val="539E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6A48AA"/>
    <w:multiLevelType w:val="hybridMultilevel"/>
    <w:tmpl w:val="D130C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E19131D"/>
    <w:multiLevelType w:val="hybridMultilevel"/>
    <w:tmpl w:val="90B2856E"/>
    <w:lvl w:ilvl="0" w:tplc="FFFFFFFF">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3EB7266F"/>
    <w:multiLevelType w:val="hybridMultilevel"/>
    <w:tmpl w:val="6862F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EF206BE"/>
    <w:multiLevelType w:val="hybridMultilevel"/>
    <w:tmpl w:val="8AE89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295599"/>
    <w:multiLevelType w:val="hybridMultilevel"/>
    <w:tmpl w:val="162E5C08"/>
    <w:lvl w:ilvl="0" w:tplc="F61428B4">
      <w:start w:val="1"/>
      <w:numFmt w:val="upperRoman"/>
      <w:lvlText w:val="1.%1."/>
      <w:lvlJc w:val="right"/>
      <w:pPr>
        <w:ind w:left="2825" w:hanging="360"/>
      </w:pPr>
      <w:rPr>
        <w:rFonts w:ascii="Times New Roman" w:hAnsi="Times New Roman" w:hint="default"/>
        <w:b/>
        <w:i w:val="0"/>
        <w:sz w:val="20"/>
      </w:rPr>
    </w:lvl>
    <w:lvl w:ilvl="1" w:tplc="04090019">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9" w15:restartNumberingAfterBreak="0">
    <w:nsid w:val="3F2A6C4B"/>
    <w:multiLevelType w:val="hybridMultilevel"/>
    <w:tmpl w:val="85385CE6"/>
    <w:lvl w:ilvl="0" w:tplc="F61428B4">
      <w:start w:val="1"/>
      <w:numFmt w:val="upperRoman"/>
      <w:lvlText w:val="1.%1."/>
      <w:lvlJc w:val="right"/>
      <w:pPr>
        <w:ind w:left="990" w:hanging="360"/>
      </w:pPr>
      <w:rPr>
        <w:rFonts w:ascii="Times New Roman" w:hAnsi="Times New Roman" w:hint="default"/>
        <w:b/>
        <w:i w:val="0"/>
        <w:sz w:val="2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0" w15:restartNumberingAfterBreak="0">
    <w:nsid w:val="4214443F"/>
    <w:multiLevelType w:val="hybridMultilevel"/>
    <w:tmpl w:val="BC661142"/>
    <w:lvl w:ilvl="0" w:tplc="6D721F7E">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7B54EC50">
      <w:numFmt w:val="bullet"/>
      <w:lvlText w:val="•"/>
      <w:lvlJc w:val="left"/>
      <w:pPr>
        <w:ind w:left="1348" w:hanging="360"/>
      </w:pPr>
      <w:rPr>
        <w:rFonts w:hint="default"/>
        <w:lang w:val="en-US" w:eastAsia="en-US" w:bidi="ar-SA"/>
      </w:rPr>
    </w:lvl>
    <w:lvl w:ilvl="2" w:tplc="658AFC38">
      <w:numFmt w:val="bullet"/>
      <w:lvlText w:val="•"/>
      <w:lvlJc w:val="left"/>
      <w:pPr>
        <w:ind w:left="2236" w:hanging="360"/>
      </w:pPr>
      <w:rPr>
        <w:rFonts w:hint="default"/>
        <w:lang w:val="en-US" w:eastAsia="en-US" w:bidi="ar-SA"/>
      </w:rPr>
    </w:lvl>
    <w:lvl w:ilvl="3" w:tplc="7456A054">
      <w:numFmt w:val="bullet"/>
      <w:lvlText w:val="•"/>
      <w:lvlJc w:val="left"/>
      <w:pPr>
        <w:ind w:left="3124" w:hanging="360"/>
      </w:pPr>
      <w:rPr>
        <w:rFonts w:hint="default"/>
        <w:lang w:val="en-US" w:eastAsia="en-US" w:bidi="ar-SA"/>
      </w:rPr>
    </w:lvl>
    <w:lvl w:ilvl="4" w:tplc="534ABC48">
      <w:numFmt w:val="bullet"/>
      <w:lvlText w:val="•"/>
      <w:lvlJc w:val="left"/>
      <w:pPr>
        <w:ind w:left="4012" w:hanging="360"/>
      </w:pPr>
      <w:rPr>
        <w:rFonts w:hint="default"/>
        <w:lang w:val="en-US" w:eastAsia="en-US" w:bidi="ar-SA"/>
      </w:rPr>
    </w:lvl>
    <w:lvl w:ilvl="5" w:tplc="C58AD6F4">
      <w:numFmt w:val="bullet"/>
      <w:lvlText w:val="•"/>
      <w:lvlJc w:val="left"/>
      <w:pPr>
        <w:ind w:left="4901" w:hanging="360"/>
      </w:pPr>
      <w:rPr>
        <w:rFonts w:hint="default"/>
        <w:lang w:val="en-US" w:eastAsia="en-US" w:bidi="ar-SA"/>
      </w:rPr>
    </w:lvl>
    <w:lvl w:ilvl="6" w:tplc="F312BFFA">
      <w:numFmt w:val="bullet"/>
      <w:lvlText w:val="•"/>
      <w:lvlJc w:val="left"/>
      <w:pPr>
        <w:ind w:left="5789" w:hanging="360"/>
      </w:pPr>
      <w:rPr>
        <w:rFonts w:hint="default"/>
        <w:lang w:val="en-US" w:eastAsia="en-US" w:bidi="ar-SA"/>
      </w:rPr>
    </w:lvl>
    <w:lvl w:ilvl="7" w:tplc="5B88FEA0">
      <w:numFmt w:val="bullet"/>
      <w:lvlText w:val="•"/>
      <w:lvlJc w:val="left"/>
      <w:pPr>
        <w:ind w:left="6677" w:hanging="360"/>
      </w:pPr>
      <w:rPr>
        <w:rFonts w:hint="default"/>
        <w:lang w:val="en-US" w:eastAsia="en-US" w:bidi="ar-SA"/>
      </w:rPr>
    </w:lvl>
    <w:lvl w:ilvl="8" w:tplc="0BA8A544">
      <w:numFmt w:val="bullet"/>
      <w:lvlText w:val="•"/>
      <w:lvlJc w:val="left"/>
      <w:pPr>
        <w:ind w:left="7565" w:hanging="360"/>
      </w:pPr>
      <w:rPr>
        <w:rFonts w:hint="default"/>
        <w:lang w:val="en-US" w:eastAsia="en-US" w:bidi="ar-SA"/>
      </w:rPr>
    </w:lvl>
  </w:abstractNum>
  <w:abstractNum w:abstractNumId="41" w15:restartNumberingAfterBreak="0">
    <w:nsid w:val="43217EA2"/>
    <w:multiLevelType w:val="hybridMultilevel"/>
    <w:tmpl w:val="C5364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6D229FE"/>
    <w:multiLevelType w:val="hybridMultilevel"/>
    <w:tmpl w:val="483C721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8C2723B"/>
    <w:multiLevelType w:val="hybridMultilevel"/>
    <w:tmpl w:val="11F2EF36"/>
    <w:lvl w:ilvl="0" w:tplc="BC18632C">
      <w:start w:val="1"/>
      <w:numFmt w:val="decimal"/>
      <w:lvlText w:val="%1."/>
      <w:lvlJc w:val="left"/>
      <w:pPr>
        <w:ind w:left="1620" w:hanging="360"/>
      </w:pPr>
      <w:rPr>
        <w:rFonts w:hint="default"/>
        <w:b/>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4" w15:restartNumberingAfterBreak="0">
    <w:nsid w:val="497138AD"/>
    <w:multiLevelType w:val="multilevel"/>
    <w:tmpl w:val="04C08EF2"/>
    <w:lvl w:ilvl="0">
      <w:start w:val="1"/>
      <w:numFmt w:val="decimal"/>
      <w:lvlText w:val="%1"/>
      <w:lvlJc w:val="left"/>
      <w:pPr>
        <w:ind w:left="470" w:hanging="448"/>
      </w:pPr>
      <w:rPr>
        <w:rFonts w:ascii="Georgia" w:eastAsia="Georgia" w:hAnsi="Georgia" w:cs="Georgia" w:hint="default"/>
        <w:b/>
        <w:bCs/>
        <w:i w:val="0"/>
        <w:iCs w:val="0"/>
        <w:spacing w:val="0"/>
        <w:w w:val="116"/>
        <w:sz w:val="28"/>
        <w:szCs w:val="28"/>
        <w:lang w:val="en-US" w:eastAsia="en-US" w:bidi="ar-SA"/>
      </w:rPr>
    </w:lvl>
    <w:lvl w:ilvl="1">
      <w:start w:val="1"/>
      <w:numFmt w:val="upperRoman"/>
      <w:lvlText w:val="2.%2."/>
      <w:lvlJc w:val="right"/>
      <w:pPr>
        <w:ind w:left="382" w:hanging="360"/>
      </w:pPr>
      <w:rPr>
        <w:rFonts w:ascii="Times New Roman" w:hAnsi="Times New Roman" w:hint="default"/>
        <w:b/>
        <w:i w:val="0"/>
        <w:sz w:val="24"/>
        <w:szCs w:val="32"/>
      </w:rPr>
    </w:lvl>
    <w:lvl w:ilvl="2">
      <w:numFmt w:val="bullet"/>
      <w:lvlText w:val="•"/>
      <w:lvlJc w:val="left"/>
      <w:pPr>
        <w:ind w:left="620"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3">
      <w:numFmt w:val="bullet"/>
      <w:lvlText w:val="–"/>
      <w:lvlJc w:val="left"/>
      <w:pPr>
        <w:ind w:left="1146" w:hanging="240"/>
      </w:pPr>
      <w:rPr>
        <w:rFonts w:ascii="Georgia" w:eastAsia="Georgia" w:hAnsi="Georgia" w:cs="Georgia" w:hint="default"/>
        <w:b/>
        <w:bCs/>
        <w:i w:val="0"/>
        <w:iCs w:val="0"/>
        <w:spacing w:val="0"/>
        <w:w w:val="70"/>
        <w:sz w:val="24"/>
        <w:szCs w:val="24"/>
        <w:lang w:val="en-US" w:eastAsia="en-US" w:bidi="ar-SA"/>
      </w:rPr>
    </w:lvl>
    <w:lvl w:ilvl="4">
      <w:numFmt w:val="bullet"/>
      <w:lvlText w:val="•"/>
      <w:lvlJc w:val="left"/>
      <w:pPr>
        <w:ind w:left="2414" w:hanging="240"/>
      </w:pPr>
      <w:rPr>
        <w:rFonts w:hint="default"/>
        <w:lang w:val="en-US" w:eastAsia="en-US" w:bidi="ar-SA"/>
      </w:rPr>
    </w:lvl>
    <w:lvl w:ilvl="5">
      <w:numFmt w:val="bullet"/>
      <w:lvlText w:val="•"/>
      <w:lvlJc w:val="left"/>
      <w:pPr>
        <w:ind w:left="3689" w:hanging="240"/>
      </w:pPr>
      <w:rPr>
        <w:rFonts w:hint="default"/>
        <w:lang w:val="en-US" w:eastAsia="en-US" w:bidi="ar-SA"/>
      </w:rPr>
    </w:lvl>
    <w:lvl w:ilvl="6">
      <w:numFmt w:val="bullet"/>
      <w:lvlText w:val="•"/>
      <w:lvlJc w:val="left"/>
      <w:pPr>
        <w:ind w:left="4964" w:hanging="240"/>
      </w:pPr>
      <w:rPr>
        <w:rFonts w:hint="default"/>
        <w:lang w:val="en-US" w:eastAsia="en-US" w:bidi="ar-SA"/>
      </w:rPr>
    </w:lvl>
    <w:lvl w:ilvl="7">
      <w:numFmt w:val="bullet"/>
      <w:lvlText w:val="•"/>
      <w:lvlJc w:val="left"/>
      <w:pPr>
        <w:ind w:left="6239" w:hanging="240"/>
      </w:pPr>
      <w:rPr>
        <w:rFonts w:hint="default"/>
        <w:lang w:val="en-US" w:eastAsia="en-US" w:bidi="ar-SA"/>
      </w:rPr>
    </w:lvl>
    <w:lvl w:ilvl="8">
      <w:numFmt w:val="bullet"/>
      <w:lvlText w:val="•"/>
      <w:lvlJc w:val="left"/>
      <w:pPr>
        <w:ind w:left="7514" w:hanging="240"/>
      </w:pPr>
      <w:rPr>
        <w:rFonts w:hint="default"/>
        <w:lang w:val="en-US" w:eastAsia="en-US" w:bidi="ar-SA"/>
      </w:rPr>
    </w:lvl>
  </w:abstractNum>
  <w:abstractNum w:abstractNumId="45" w15:restartNumberingAfterBreak="0">
    <w:nsid w:val="4EBA75A7"/>
    <w:multiLevelType w:val="hybridMultilevel"/>
    <w:tmpl w:val="C80CFFEC"/>
    <w:lvl w:ilvl="0" w:tplc="A9FA53E4">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B100ED4E">
      <w:numFmt w:val="bullet"/>
      <w:lvlText w:val="•"/>
      <w:lvlJc w:val="left"/>
      <w:pPr>
        <w:ind w:left="1348" w:hanging="360"/>
      </w:pPr>
      <w:rPr>
        <w:rFonts w:hint="default"/>
        <w:lang w:val="en-US" w:eastAsia="en-US" w:bidi="ar-SA"/>
      </w:rPr>
    </w:lvl>
    <w:lvl w:ilvl="2" w:tplc="628047CA">
      <w:numFmt w:val="bullet"/>
      <w:lvlText w:val="•"/>
      <w:lvlJc w:val="left"/>
      <w:pPr>
        <w:ind w:left="2236" w:hanging="360"/>
      </w:pPr>
      <w:rPr>
        <w:rFonts w:hint="default"/>
        <w:lang w:val="en-US" w:eastAsia="en-US" w:bidi="ar-SA"/>
      </w:rPr>
    </w:lvl>
    <w:lvl w:ilvl="3" w:tplc="7DC8D0E4">
      <w:numFmt w:val="bullet"/>
      <w:lvlText w:val="•"/>
      <w:lvlJc w:val="left"/>
      <w:pPr>
        <w:ind w:left="3124" w:hanging="360"/>
      </w:pPr>
      <w:rPr>
        <w:rFonts w:hint="default"/>
        <w:lang w:val="en-US" w:eastAsia="en-US" w:bidi="ar-SA"/>
      </w:rPr>
    </w:lvl>
    <w:lvl w:ilvl="4" w:tplc="32BA9A1C">
      <w:numFmt w:val="bullet"/>
      <w:lvlText w:val="•"/>
      <w:lvlJc w:val="left"/>
      <w:pPr>
        <w:ind w:left="4012" w:hanging="360"/>
      </w:pPr>
      <w:rPr>
        <w:rFonts w:hint="default"/>
        <w:lang w:val="en-US" w:eastAsia="en-US" w:bidi="ar-SA"/>
      </w:rPr>
    </w:lvl>
    <w:lvl w:ilvl="5" w:tplc="B04034CA">
      <w:numFmt w:val="bullet"/>
      <w:lvlText w:val="•"/>
      <w:lvlJc w:val="left"/>
      <w:pPr>
        <w:ind w:left="4901" w:hanging="360"/>
      </w:pPr>
      <w:rPr>
        <w:rFonts w:hint="default"/>
        <w:lang w:val="en-US" w:eastAsia="en-US" w:bidi="ar-SA"/>
      </w:rPr>
    </w:lvl>
    <w:lvl w:ilvl="6" w:tplc="AA18C410">
      <w:numFmt w:val="bullet"/>
      <w:lvlText w:val="•"/>
      <w:lvlJc w:val="left"/>
      <w:pPr>
        <w:ind w:left="5789" w:hanging="360"/>
      </w:pPr>
      <w:rPr>
        <w:rFonts w:hint="default"/>
        <w:lang w:val="en-US" w:eastAsia="en-US" w:bidi="ar-SA"/>
      </w:rPr>
    </w:lvl>
    <w:lvl w:ilvl="7" w:tplc="491C1A04">
      <w:numFmt w:val="bullet"/>
      <w:lvlText w:val="•"/>
      <w:lvlJc w:val="left"/>
      <w:pPr>
        <w:ind w:left="6677" w:hanging="360"/>
      </w:pPr>
      <w:rPr>
        <w:rFonts w:hint="default"/>
        <w:lang w:val="en-US" w:eastAsia="en-US" w:bidi="ar-SA"/>
      </w:rPr>
    </w:lvl>
    <w:lvl w:ilvl="8" w:tplc="5DA268F0">
      <w:numFmt w:val="bullet"/>
      <w:lvlText w:val="•"/>
      <w:lvlJc w:val="left"/>
      <w:pPr>
        <w:ind w:left="7565" w:hanging="360"/>
      </w:pPr>
      <w:rPr>
        <w:rFonts w:hint="default"/>
        <w:lang w:val="en-US" w:eastAsia="en-US" w:bidi="ar-SA"/>
      </w:rPr>
    </w:lvl>
  </w:abstractNum>
  <w:abstractNum w:abstractNumId="46" w15:restartNumberingAfterBreak="0">
    <w:nsid w:val="5046468D"/>
    <w:multiLevelType w:val="hybridMultilevel"/>
    <w:tmpl w:val="B8BEF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0964663"/>
    <w:multiLevelType w:val="hybridMultilevel"/>
    <w:tmpl w:val="14DEE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5892B8E"/>
    <w:multiLevelType w:val="hybridMultilevel"/>
    <w:tmpl w:val="436260DC"/>
    <w:lvl w:ilvl="0" w:tplc="36D4CC04">
      <w:start w:val="1"/>
      <w:numFmt w:val="upperLetter"/>
      <w:lvlText w:val="%1."/>
      <w:lvlJc w:val="left"/>
      <w:pPr>
        <w:ind w:left="1158" w:hanging="348"/>
        <w:jc w:val="right"/>
      </w:pPr>
      <w:rPr>
        <w:rFonts w:ascii="Palatino Linotype" w:eastAsia="Palatino Linotype" w:hAnsi="Palatino Linotype" w:cs="Palatino Linotype" w:hint="default"/>
        <w:b w:val="0"/>
        <w:bCs w:val="0"/>
        <w:i w:val="0"/>
        <w:iCs w:val="0"/>
        <w:spacing w:val="0"/>
        <w:w w:val="92"/>
        <w:sz w:val="24"/>
        <w:szCs w:val="24"/>
        <w:lang w:val="en-US" w:eastAsia="en-US" w:bidi="ar-SA"/>
      </w:rPr>
    </w:lvl>
    <w:lvl w:ilvl="1" w:tplc="65DC0F20">
      <w:numFmt w:val="bullet"/>
      <w:lvlText w:val="•"/>
      <w:lvlJc w:val="left"/>
      <w:pPr>
        <w:ind w:left="1146"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2" w:tplc="B3F0B000">
      <w:numFmt w:val="bullet"/>
      <w:lvlText w:val="–"/>
      <w:lvlJc w:val="left"/>
      <w:pPr>
        <w:ind w:left="1593" w:hanging="240"/>
      </w:pPr>
      <w:rPr>
        <w:rFonts w:ascii="Georgia" w:eastAsia="Georgia" w:hAnsi="Georgia" w:cs="Georgia" w:hint="default"/>
        <w:b/>
        <w:bCs/>
        <w:i w:val="0"/>
        <w:iCs w:val="0"/>
        <w:spacing w:val="0"/>
        <w:w w:val="70"/>
        <w:sz w:val="24"/>
        <w:szCs w:val="24"/>
        <w:lang w:val="en-US" w:eastAsia="en-US" w:bidi="ar-SA"/>
      </w:rPr>
    </w:lvl>
    <w:lvl w:ilvl="3" w:tplc="89F64076">
      <w:numFmt w:val="bullet"/>
      <w:lvlText w:val="•"/>
      <w:lvlJc w:val="left"/>
      <w:pPr>
        <w:ind w:left="2657" w:hanging="240"/>
      </w:pPr>
      <w:rPr>
        <w:rFonts w:hint="default"/>
        <w:lang w:val="en-US" w:eastAsia="en-US" w:bidi="ar-SA"/>
      </w:rPr>
    </w:lvl>
    <w:lvl w:ilvl="4" w:tplc="664624E2">
      <w:numFmt w:val="bullet"/>
      <w:lvlText w:val="•"/>
      <w:lvlJc w:val="left"/>
      <w:pPr>
        <w:ind w:left="3715" w:hanging="240"/>
      </w:pPr>
      <w:rPr>
        <w:rFonts w:hint="default"/>
        <w:lang w:val="en-US" w:eastAsia="en-US" w:bidi="ar-SA"/>
      </w:rPr>
    </w:lvl>
    <w:lvl w:ilvl="5" w:tplc="64462688">
      <w:numFmt w:val="bullet"/>
      <w:lvlText w:val="•"/>
      <w:lvlJc w:val="left"/>
      <w:pPr>
        <w:ind w:left="4773" w:hanging="240"/>
      </w:pPr>
      <w:rPr>
        <w:rFonts w:hint="default"/>
        <w:lang w:val="en-US" w:eastAsia="en-US" w:bidi="ar-SA"/>
      </w:rPr>
    </w:lvl>
    <w:lvl w:ilvl="6" w:tplc="8AE63AD8">
      <w:numFmt w:val="bullet"/>
      <w:lvlText w:val="•"/>
      <w:lvlJc w:val="left"/>
      <w:pPr>
        <w:ind w:left="5831" w:hanging="240"/>
      </w:pPr>
      <w:rPr>
        <w:rFonts w:hint="default"/>
        <w:lang w:val="en-US" w:eastAsia="en-US" w:bidi="ar-SA"/>
      </w:rPr>
    </w:lvl>
    <w:lvl w:ilvl="7" w:tplc="FA08976A">
      <w:numFmt w:val="bullet"/>
      <w:lvlText w:val="•"/>
      <w:lvlJc w:val="left"/>
      <w:pPr>
        <w:ind w:left="6889" w:hanging="240"/>
      </w:pPr>
      <w:rPr>
        <w:rFonts w:hint="default"/>
        <w:lang w:val="en-US" w:eastAsia="en-US" w:bidi="ar-SA"/>
      </w:rPr>
    </w:lvl>
    <w:lvl w:ilvl="8" w:tplc="3E7ED5EC">
      <w:numFmt w:val="bullet"/>
      <w:lvlText w:val="•"/>
      <w:lvlJc w:val="left"/>
      <w:pPr>
        <w:ind w:left="7947" w:hanging="240"/>
      </w:pPr>
      <w:rPr>
        <w:rFonts w:hint="default"/>
        <w:lang w:val="en-US" w:eastAsia="en-US" w:bidi="ar-SA"/>
      </w:rPr>
    </w:lvl>
  </w:abstractNum>
  <w:abstractNum w:abstractNumId="49" w15:restartNumberingAfterBreak="0">
    <w:nsid w:val="5628063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0" w15:restartNumberingAfterBreak="0">
    <w:nsid w:val="59334426"/>
    <w:multiLevelType w:val="hybridMultilevel"/>
    <w:tmpl w:val="9C2CB018"/>
    <w:lvl w:ilvl="0" w:tplc="EF4CF0E4">
      <w:start w:val="1"/>
      <w:numFmt w:val="upperRoman"/>
      <w:lvlText w:val="1.%1."/>
      <w:lvlJc w:val="right"/>
      <w:pPr>
        <w:ind w:left="1890" w:hanging="360"/>
      </w:pPr>
      <w:rPr>
        <w:rFonts w:ascii="Times New Roman" w:hAnsi="Times New Roman" w:hint="default"/>
        <w:b/>
        <w:i w:val="0"/>
        <w:sz w:val="20"/>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51" w15:restartNumberingAfterBreak="0">
    <w:nsid w:val="5C417175"/>
    <w:multiLevelType w:val="multilevel"/>
    <w:tmpl w:val="B24A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5574A7"/>
    <w:multiLevelType w:val="hybridMultilevel"/>
    <w:tmpl w:val="4516BECC"/>
    <w:lvl w:ilvl="0" w:tplc="B9EE59F4">
      <w:start w:val="1"/>
      <w:numFmt w:val="decimal"/>
      <w:lvlText w:val="%1."/>
      <w:lvlJc w:val="left"/>
      <w:pPr>
        <w:ind w:left="1620" w:hanging="360"/>
      </w:pPr>
      <w:rPr>
        <w:rFonts w:hint="default"/>
        <w:b/>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3" w15:restartNumberingAfterBreak="0">
    <w:nsid w:val="5DC632D4"/>
    <w:multiLevelType w:val="hybridMultilevel"/>
    <w:tmpl w:val="3EC6922C"/>
    <w:lvl w:ilvl="0" w:tplc="78D024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FCE1E0A"/>
    <w:multiLevelType w:val="hybridMultilevel"/>
    <w:tmpl w:val="4ABEB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1554299"/>
    <w:multiLevelType w:val="multilevel"/>
    <w:tmpl w:val="5EBA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3F5390"/>
    <w:multiLevelType w:val="hybridMultilevel"/>
    <w:tmpl w:val="46826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32A7E57"/>
    <w:multiLevelType w:val="multilevel"/>
    <w:tmpl w:val="41048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2A5E6A"/>
    <w:multiLevelType w:val="hybridMultilevel"/>
    <w:tmpl w:val="8F4AA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5BF223F"/>
    <w:multiLevelType w:val="multilevel"/>
    <w:tmpl w:val="11789192"/>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60" w15:restartNumberingAfterBreak="0">
    <w:nsid w:val="672375C6"/>
    <w:multiLevelType w:val="multilevel"/>
    <w:tmpl w:val="FBF0B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B441F8"/>
    <w:multiLevelType w:val="hybridMultilevel"/>
    <w:tmpl w:val="F2E62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A2E3A53"/>
    <w:multiLevelType w:val="hybridMultilevel"/>
    <w:tmpl w:val="8C06310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6D8D040C"/>
    <w:multiLevelType w:val="multilevel"/>
    <w:tmpl w:val="C694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0665A8"/>
    <w:multiLevelType w:val="hybridMultilevel"/>
    <w:tmpl w:val="038C7C9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710763DB"/>
    <w:multiLevelType w:val="hybridMultilevel"/>
    <w:tmpl w:val="1736B20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6" w15:restartNumberingAfterBreak="0">
    <w:nsid w:val="71081331"/>
    <w:multiLevelType w:val="multilevel"/>
    <w:tmpl w:val="B43E2B1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7" w15:restartNumberingAfterBreak="0">
    <w:nsid w:val="75C3793C"/>
    <w:multiLevelType w:val="multilevel"/>
    <w:tmpl w:val="15000390"/>
    <w:lvl w:ilvl="0">
      <w:start w:val="1"/>
      <w:numFmt w:val="decimal"/>
      <w:lvlText w:val="%1."/>
      <w:lvlJc w:val="left"/>
      <w:pPr>
        <w:ind w:left="324" w:hanging="32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44" w:hanging="444"/>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o"/>
      <w:lvlJc w:val="left"/>
      <w:pPr>
        <w:ind w:left="720" w:hanging="360"/>
      </w:pPr>
      <w:rPr>
        <w:rFonts w:ascii="Courier New" w:eastAsia="Courier New" w:hAnsi="Courier New" w:cs="Courier New" w:hint="default"/>
        <w:spacing w:val="0"/>
        <w:w w:val="100"/>
        <w:lang w:val="en-US" w:eastAsia="en-US" w:bidi="ar-SA"/>
      </w:rPr>
    </w:lvl>
    <w:lvl w:ilvl="3">
      <w:numFmt w:val="bullet"/>
      <w:lvlText w:val="•"/>
      <w:lvlJc w:val="left"/>
      <w:pPr>
        <w:ind w:left="1935" w:hanging="360"/>
      </w:pPr>
      <w:rPr>
        <w:rFonts w:hint="default"/>
        <w:lang w:val="en-US" w:eastAsia="en-US" w:bidi="ar-SA"/>
      </w:rPr>
    </w:lvl>
    <w:lvl w:ilvl="4">
      <w:numFmt w:val="bullet"/>
      <w:lvlText w:val="•"/>
      <w:lvlJc w:val="left"/>
      <w:pPr>
        <w:ind w:left="3150" w:hanging="360"/>
      </w:pPr>
      <w:rPr>
        <w:rFonts w:hint="default"/>
        <w:lang w:val="en-US" w:eastAsia="en-US" w:bidi="ar-SA"/>
      </w:rPr>
    </w:lvl>
    <w:lvl w:ilvl="5">
      <w:numFmt w:val="bullet"/>
      <w:lvlText w:val="•"/>
      <w:lvlJc w:val="left"/>
      <w:pPr>
        <w:ind w:left="436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9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68" w15:restartNumberingAfterBreak="0">
    <w:nsid w:val="77623979"/>
    <w:multiLevelType w:val="hybridMultilevel"/>
    <w:tmpl w:val="0CE401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88969EF"/>
    <w:multiLevelType w:val="hybridMultilevel"/>
    <w:tmpl w:val="39A60374"/>
    <w:lvl w:ilvl="0" w:tplc="FFFFFFFF">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7CB1570B"/>
    <w:multiLevelType w:val="hybridMultilevel"/>
    <w:tmpl w:val="0B622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D334EAF"/>
    <w:multiLevelType w:val="hybridMultilevel"/>
    <w:tmpl w:val="AC7812B6"/>
    <w:lvl w:ilvl="0" w:tplc="329E29DA">
      <w:start w:val="1"/>
      <w:numFmt w:val="bullet"/>
      <w:lvlText w:val=""/>
      <w:lvlJc w:val="left"/>
      <w:pPr>
        <w:tabs>
          <w:tab w:val="num" w:pos="720"/>
        </w:tabs>
        <w:ind w:left="720" w:hanging="360"/>
      </w:pPr>
      <w:rPr>
        <w:rFonts w:ascii="Wingdings" w:hAnsi="Wingdings" w:hint="default"/>
      </w:rPr>
    </w:lvl>
    <w:lvl w:ilvl="1" w:tplc="1E087F1E" w:tentative="1">
      <w:start w:val="1"/>
      <w:numFmt w:val="bullet"/>
      <w:lvlText w:val=""/>
      <w:lvlJc w:val="left"/>
      <w:pPr>
        <w:tabs>
          <w:tab w:val="num" w:pos="1440"/>
        </w:tabs>
        <w:ind w:left="1440" w:hanging="360"/>
      </w:pPr>
      <w:rPr>
        <w:rFonts w:ascii="Wingdings" w:hAnsi="Wingdings" w:hint="default"/>
      </w:rPr>
    </w:lvl>
    <w:lvl w:ilvl="2" w:tplc="3FCE429E" w:tentative="1">
      <w:start w:val="1"/>
      <w:numFmt w:val="bullet"/>
      <w:lvlText w:val=""/>
      <w:lvlJc w:val="left"/>
      <w:pPr>
        <w:tabs>
          <w:tab w:val="num" w:pos="2160"/>
        </w:tabs>
        <w:ind w:left="2160" w:hanging="360"/>
      </w:pPr>
      <w:rPr>
        <w:rFonts w:ascii="Wingdings" w:hAnsi="Wingdings" w:hint="default"/>
      </w:rPr>
    </w:lvl>
    <w:lvl w:ilvl="3" w:tplc="346C9588" w:tentative="1">
      <w:start w:val="1"/>
      <w:numFmt w:val="bullet"/>
      <w:lvlText w:val=""/>
      <w:lvlJc w:val="left"/>
      <w:pPr>
        <w:tabs>
          <w:tab w:val="num" w:pos="2880"/>
        </w:tabs>
        <w:ind w:left="2880" w:hanging="360"/>
      </w:pPr>
      <w:rPr>
        <w:rFonts w:ascii="Wingdings" w:hAnsi="Wingdings" w:hint="default"/>
      </w:rPr>
    </w:lvl>
    <w:lvl w:ilvl="4" w:tplc="F01C1360" w:tentative="1">
      <w:start w:val="1"/>
      <w:numFmt w:val="bullet"/>
      <w:lvlText w:val=""/>
      <w:lvlJc w:val="left"/>
      <w:pPr>
        <w:tabs>
          <w:tab w:val="num" w:pos="3600"/>
        </w:tabs>
        <w:ind w:left="3600" w:hanging="360"/>
      </w:pPr>
      <w:rPr>
        <w:rFonts w:ascii="Wingdings" w:hAnsi="Wingdings" w:hint="default"/>
      </w:rPr>
    </w:lvl>
    <w:lvl w:ilvl="5" w:tplc="C7B28372" w:tentative="1">
      <w:start w:val="1"/>
      <w:numFmt w:val="bullet"/>
      <w:lvlText w:val=""/>
      <w:lvlJc w:val="left"/>
      <w:pPr>
        <w:tabs>
          <w:tab w:val="num" w:pos="4320"/>
        </w:tabs>
        <w:ind w:left="4320" w:hanging="360"/>
      </w:pPr>
      <w:rPr>
        <w:rFonts w:ascii="Wingdings" w:hAnsi="Wingdings" w:hint="default"/>
      </w:rPr>
    </w:lvl>
    <w:lvl w:ilvl="6" w:tplc="0C964A06" w:tentative="1">
      <w:start w:val="1"/>
      <w:numFmt w:val="bullet"/>
      <w:lvlText w:val=""/>
      <w:lvlJc w:val="left"/>
      <w:pPr>
        <w:tabs>
          <w:tab w:val="num" w:pos="5040"/>
        </w:tabs>
        <w:ind w:left="5040" w:hanging="360"/>
      </w:pPr>
      <w:rPr>
        <w:rFonts w:ascii="Wingdings" w:hAnsi="Wingdings" w:hint="default"/>
      </w:rPr>
    </w:lvl>
    <w:lvl w:ilvl="7" w:tplc="4AB22604" w:tentative="1">
      <w:start w:val="1"/>
      <w:numFmt w:val="bullet"/>
      <w:lvlText w:val=""/>
      <w:lvlJc w:val="left"/>
      <w:pPr>
        <w:tabs>
          <w:tab w:val="num" w:pos="5760"/>
        </w:tabs>
        <w:ind w:left="5760" w:hanging="360"/>
      </w:pPr>
      <w:rPr>
        <w:rFonts w:ascii="Wingdings" w:hAnsi="Wingdings" w:hint="default"/>
      </w:rPr>
    </w:lvl>
    <w:lvl w:ilvl="8" w:tplc="C1381704"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D6B50F5"/>
    <w:multiLevelType w:val="multilevel"/>
    <w:tmpl w:val="205E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151C20"/>
    <w:multiLevelType w:val="multilevel"/>
    <w:tmpl w:val="935CAD20"/>
    <w:lvl w:ilvl="0">
      <w:start w:val="1"/>
      <w:numFmt w:val="decimal"/>
      <w:lvlText w:val="[%1]"/>
      <w:lvlJc w:val="left"/>
      <w:pPr>
        <w:ind w:left="324" w:hanging="324"/>
      </w:pPr>
      <w:rPr>
        <w:rFonts w:hint="default"/>
        <w:b/>
        <w:bCs/>
        <w:i w:val="0"/>
        <w:iCs w:val="0"/>
        <w:spacing w:val="0"/>
        <w:w w:val="100"/>
        <w:sz w:val="24"/>
        <w:szCs w:val="24"/>
        <w:lang w:val="en-US" w:eastAsia="en-US" w:bidi="ar-SA"/>
      </w:rPr>
    </w:lvl>
    <w:lvl w:ilvl="1">
      <w:start w:val="1"/>
      <w:numFmt w:val="decimal"/>
      <w:lvlText w:val="[%2]"/>
      <w:lvlJc w:val="left"/>
      <w:pPr>
        <w:ind w:left="360" w:hanging="360"/>
      </w:pPr>
      <w:rPr>
        <w:rFonts w:hint="default"/>
      </w:rPr>
    </w:lvl>
    <w:lvl w:ilvl="2">
      <w:numFmt w:val="bullet"/>
      <w:lvlText w:val="o"/>
      <w:lvlJc w:val="left"/>
      <w:pPr>
        <w:ind w:left="720" w:hanging="360"/>
      </w:pPr>
      <w:rPr>
        <w:rFonts w:ascii="Courier New" w:eastAsia="Courier New" w:hAnsi="Courier New" w:cs="Courier New" w:hint="default"/>
        <w:spacing w:val="0"/>
        <w:w w:val="100"/>
        <w:lang w:val="en-US" w:eastAsia="en-US" w:bidi="ar-SA"/>
      </w:rPr>
    </w:lvl>
    <w:lvl w:ilvl="3">
      <w:numFmt w:val="bullet"/>
      <w:lvlText w:val="•"/>
      <w:lvlJc w:val="left"/>
      <w:pPr>
        <w:ind w:left="1935" w:hanging="360"/>
      </w:pPr>
      <w:rPr>
        <w:rFonts w:hint="default"/>
        <w:lang w:val="en-US" w:eastAsia="en-US" w:bidi="ar-SA"/>
      </w:rPr>
    </w:lvl>
    <w:lvl w:ilvl="4">
      <w:numFmt w:val="bullet"/>
      <w:lvlText w:val="•"/>
      <w:lvlJc w:val="left"/>
      <w:pPr>
        <w:ind w:left="3150" w:hanging="360"/>
      </w:pPr>
      <w:rPr>
        <w:rFonts w:hint="default"/>
        <w:lang w:val="en-US" w:eastAsia="en-US" w:bidi="ar-SA"/>
      </w:rPr>
    </w:lvl>
    <w:lvl w:ilvl="5">
      <w:numFmt w:val="bullet"/>
      <w:lvlText w:val="•"/>
      <w:lvlJc w:val="left"/>
      <w:pPr>
        <w:ind w:left="436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9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num w:numId="1" w16cid:durableId="924075194">
    <w:abstractNumId w:val="73"/>
  </w:num>
  <w:num w:numId="2" w16cid:durableId="167064457">
    <w:abstractNumId w:val="21"/>
  </w:num>
  <w:num w:numId="3" w16cid:durableId="1302611139">
    <w:abstractNumId w:val="31"/>
  </w:num>
  <w:num w:numId="4" w16cid:durableId="1472626399">
    <w:abstractNumId w:val="40"/>
  </w:num>
  <w:num w:numId="5" w16cid:durableId="48773897">
    <w:abstractNumId w:val="9"/>
  </w:num>
  <w:num w:numId="6" w16cid:durableId="1842770016">
    <w:abstractNumId w:val="45"/>
  </w:num>
  <w:num w:numId="7" w16cid:durableId="703406630">
    <w:abstractNumId w:val="49"/>
  </w:num>
  <w:num w:numId="8" w16cid:durableId="51124604">
    <w:abstractNumId w:val="66"/>
  </w:num>
  <w:num w:numId="9" w16cid:durableId="312295287">
    <w:abstractNumId w:val="70"/>
  </w:num>
  <w:num w:numId="10" w16cid:durableId="81610512">
    <w:abstractNumId w:val="67"/>
  </w:num>
  <w:num w:numId="11" w16cid:durableId="208956516">
    <w:abstractNumId w:val="68"/>
  </w:num>
  <w:num w:numId="12" w16cid:durableId="1400593041">
    <w:abstractNumId w:val="32"/>
  </w:num>
  <w:num w:numId="13" w16cid:durableId="944190974">
    <w:abstractNumId w:val="64"/>
  </w:num>
  <w:num w:numId="14" w16cid:durableId="1162115986">
    <w:abstractNumId w:val="43"/>
  </w:num>
  <w:num w:numId="15" w16cid:durableId="1248542551">
    <w:abstractNumId w:val="55"/>
  </w:num>
  <w:num w:numId="16" w16cid:durableId="1028991628">
    <w:abstractNumId w:val="71"/>
  </w:num>
  <w:num w:numId="17" w16cid:durableId="21518978">
    <w:abstractNumId w:val="58"/>
  </w:num>
  <w:num w:numId="18" w16cid:durableId="844826823">
    <w:abstractNumId w:val="1"/>
  </w:num>
  <w:num w:numId="19" w16cid:durableId="2092967278">
    <w:abstractNumId w:val="8"/>
  </w:num>
  <w:num w:numId="20" w16cid:durableId="1062798754">
    <w:abstractNumId w:val="23"/>
  </w:num>
  <w:num w:numId="21" w16cid:durableId="760377394">
    <w:abstractNumId w:val="4"/>
  </w:num>
  <w:num w:numId="22" w16cid:durableId="71120621">
    <w:abstractNumId w:val="65"/>
  </w:num>
  <w:num w:numId="23" w16cid:durableId="199360540">
    <w:abstractNumId w:val="56"/>
  </w:num>
  <w:num w:numId="24" w16cid:durableId="428741514">
    <w:abstractNumId w:val="42"/>
  </w:num>
  <w:num w:numId="25" w16cid:durableId="1627007572">
    <w:abstractNumId w:val="17"/>
  </w:num>
  <w:num w:numId="26" w16cid:durableId="1201553447">
    <w:abstractNumId w:val="62"/>
  </w:num>
  <w:num w:numId="27" w16cid:durableId="431706489">
    <w:abstractNumId w:val="51"/>
  </w:num>
  <w:num w:numId="28" w16cid:durableId="104153123">
    <w:abstractNumId w:val="27"/>
  </w:num>
  <w:num w:numId="29" w16cid:durableId="782960807">
    <w:abstractNumId w:val="10"/>
  </w:num>
  <w:num w:numId="30" w16cid:durableId="73551284">
    <w:abstractNumId w:val="35"/>
  </w:num>
  <w:num w:numId="31" w16cid:durableId="527067385">
    <w:abstractNumId w:val="20"/>
  </w:num>
  <w:num w:numId="32" w16cid:durableId="885261115">
    <w:abstractNumId w:val="19"/>
  </w:num>
  <w:num w:numId="33" w16cid:durableId="1366441521">
    <w:abstractNumId w:val="69"/>
  </w:num>
  <w:num w:numId="34" w16cid:durableId="2107067458">
    <w:abstractNumId w:val="34"/>
  </w:num>
  <w:num w:numId="35" w16cid:durableId="923996828">
    <w:abstractNumId w:val="14"/>
  </w:num>
  <w:num w:numId="36" w16cid:durableId="482309426">
    <w:abstractNumId w:val="47"/>
  </w:num>
  <w:num w:numId="37" w16cid:durableId="1266497370">
    <w:abstractNumId w:val="36"/>
  </w:num>
  <w:num w:numId="38" w16cid:durableId="706833067">
    <w:abstractNumId w:val="61"/>
  </w:num>
  <w:num w:numId="39" w16cid:durableId="1098259142">
    <w:abstractNumId w:val="41"/>
  </w:num>
  <w:num w:numId="40" w16cid:durableId="1885486311">
    <w:abstractNumId w:val="25"/>
  </w:num>
  <w:num w:numId="41" w16cid:durableId="44110160">
    <w:abstractNumId w:val="46"/>
  </w:num>
  <w:num w:numId="42" w16cid:durableId="1888058244">
    <w:abstractNumId w:val="39"/>
  </w:num>
  <w:num w:numId="43" w16cid:durableId="1282691369">
    <w:abstractNumId w:val="52"/>
  </w:num>
  <w:num w:numId="44" w16cid:durableId="1460805257">
    <w:abstractNumId w:val="28"/>
  </w:num>
  <w:num w:numId="45" w16cid:durableId="970670071">
    <w:abstractNumId w:val="29"/>
  </w:num>
  <w:num w:numId="46" w16cid:durableId="1270503446">
    <w:abstractNumId w:val="2"/>
  </w:num>
  <w:num w:numId="47" w16cid:durableId="435562639">
    <w:abstractNumId w:val="38"/>
  </w:num>
  <w:num w:numId="48" w16cid:durableId="849568801">
    <w:abstractNumId w:val="13"/>
  </w:num>
  <w:num w:numId="49" w16cid:durableId="1126780421">
    <w:abstractNumId w:val="50"/>
  </w:num>
  <w:num w:numId="50" w16cid:durableId="1044988135">
    <w:abstractNumId w:val="24"/>
  </w:num>
  <w:num w:numId="51" w16cid:durableId="784543356">
    <w:abstractNumId w:val="0"/>
  </w:num>
  <w:num w:numId="52" w16cid:durableId="266423389">
    <w:abstractNumId w:val="48"/>
  </w:num>
  <w:num w:numId="53" w16cid:durableId="573904066">
    <w:abstractNumId w:val="44"/>
  </w:num>
  <w:num w:numId="54" w16cid:durableId="467284571">
    <w:abstractNumId w:val="26"/>
  </w:num>
  <w:num w:numId="55" w16cid:durableId="1608661194">
    <w:abstractNumId w:val="60"/>
  </w:num>
  <w:num w:numId="56" w16cid:durableId="791635247">
    <w:abstractNumId w:val="63"/>
  </w:num>
  <w:num w:numId="57" w16cid:durableId="1931426962">
    <w:abstractNumId w:val="7"/>
  </w:num>
  <w:num w:numId="58" w16cid:durableId="1261644490">
    <w:abstractNumId w:val="57"/>
  </w:num>
  <w:num w:numId="59" w16cid:durableId="1313608310">
    <w:abstractNumId w:val="33"/>
  </w:num>
  <w:num w:numId="60" w16cid:durableId="1975062134">
    <w:abstractNumId w:val="72"/>
  </w:num>
  <w:num w:numId="61" w16cid:durableId="1703020468">
    <w:abstractNumId w:val="15"/>
  </w:num>
  <w:num w:numId="62" w16cid:durableId="1297688551">
    <w:abstractNumId w:val="12"/>
  </w:num>
  <w:num w:numId="63" w16cid:durableId="751122426">
    <w:abstractNumId w:val="22"/>
  </w:num>
  <w:num w:numId="64" w16cid:durableId="830292412">
    <w:abstractNumId w:val="6"/>
  </w:num>
  <w:num w:numId="65" w16cid:durableId="889532366">
    <w:abstractNumId w:val="37"/>
  </w:num>
  <w:num w:numId="66" w16cid:durableId="944733748">
    <w:abstractNumId w:val="54"/>
  </w:num>
  <w:num w:numId="67" w16cid:durableId="1677686615">
    <w:abstractNumId w:val="3"/>
  </w:num>
  <w:num w:numId="68" w16cid:durableId="487402204">
    <w:abstractNumId w:val="16"/>
  </w:num>
  <w:num w:numId="69" w16cid:durableId="939408101">
    <w:abstractNumId w:val="11"/>
  </w:num>
  <w:num w:numId="70" w16cid:durableId="94516741">
    <w:abstractNumId w:val="59"/>
  </w:num>
  <w:num w:numId="71" w16cid:durableId="1666665489">
    <w:abstractNumId w:val="53"/>
  </w:num>
  <w:num w:numId="72" w16cid:durableId="56979193">
    <w:abstractNumId w:val="18"/>
  </w:num>
  <w:num w:numId="73" w16cid:durableId="519705120">
    <w:abstractNumId w:val="5"/>
  </w:num>
  <w:num w:numId="74" w16cid:durableId="63984608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50CA"/>
    <w:rsid w:val="00024CE8"/>
    <w:rsid w:val="00027CA1"/>
    <w:rsid w:val="00063DEC"/>
    <w:rsid w:val="00066211"/>
    <w:rsid w:val="000718F4"/>
    <w:rsid w:val="00091022"/>
    <w:rsid w:val="00091B36"/>
    <w:rsid w:val="000C2976"/>
    <w:rsid w:val="000C2EC1"/>
    <w:rsid w:val="000D4EB0"/>
    <w:rsid w:val="00102EC4"/>
    <w:rsid w:val="00117FBA"/>
    <w:rsid w:val="0013652D"/>
    <w:rsid w:val="00142BA7"/>
    <w:rsid w:val="00145834"/>
    <w:rsid w:val="00156750"/>
    <w:rsid w:val="00160F4E"/>
    <w:rsid w:val="001A1789"/>
    <w:rsid w:val="001B5A39"/>
    <w:rsid w:val="001D43FD"/>
    <w:rsid w:val="00206E23"/>
    <w:rsid w:val="002466FF"/>
    <w:rsid w:val="002547CB"/>
    <w:rsid w:val="002A7B23"/>
    <w:rsid w:val="002E3B2D"/>
    <w:rsid w:val="0030682B"/>
    <w:rsid w:val="003B0A83"/>
    <w:rsid w:val="003F083C"/>
    <w:rsid w:val="00402A09"/>
    <w:rsid w:val="00444B0C"/>
    <w:rsid w:val="004450CA"/>
    <w:rsid w:val="004B64C6"/>
    <w:rsid w:val="004D3834"/>
    <w:rsid w:val="005205C5"/>
    <w:rsid w:val="00544D3A"/>
    <w:rsid w:val="00545222"/>
    <w:rsid w:val="00575C65"/>
    <w:rsid w:val="005D43D5"/>
    <w:rsid w:val="00617D9D"/>
    <w:rsid w:val="00624AF3"/>
    <w:rsid w:val="0066551C"/>
    <w:rsid w:val="00671ECB"/>
    <w:rsid w:val="006941BE"/>
    <w:rsid w:val="00701F81"/>
    <w:rsid w:val="00744BE2"/>
    <w:rsid w:val="00764023"/>
    <w:rsid w:val="00765061"/>
    <w:rsid w:val="007B5AED"/>
    <w:rsid w:val="007C583C"/>
    <w:rsid w:val="00813FEB"/>
    <w:rsid w:val="00860709"/>
    <w:rsid w:val="00873496"/>
    <w:rsid w:val="008D3737"/>
    <w:rsid w:val="00934238"/>
    <w:rsid w:val="009C1F76"/>
    <w:rsid w:val="009C58B1"/>
    <w:rsid w:val="009E0778"/>
    <w:rsid w:val="009F0F5D"/>
    <w:rsid w:val="00A53596"/>
    <w:rsid w:val="00A561DD"/>
    <w:rsid w:val="00A63EDD"/>
    <w:rsid w:val="00A82801"/>
    <w:rsid w:val="00AE4BB4"/>
    <w:rsid w:val="00AF75E0"/>
    <w:rsid w:val="00B016CE"/>
    <w:rsid w:val="00B0517D"/>
    <w:rsid w:val="00B3433F"/>
    <w:rsid w:val="00B36C03"/>
    <w:rsid w:val="00B43A58"/>
    <w:rsid w:val="00BB2A83"/>
    <w:rsid w:val="00C35442"/>
    <w:rsid w:val="00C94E81"/>
    <w:rsid w:val="00CA71FA"/>
    <w:rsid w:val="00D42B3F"/>
    <w:rsid w:val="00D43603"/>
    <w:rsid w:val="00D66A34"/>
    <w:rsid w:val="00D71EA1"/>
    <w:rsid w:val="00DD4BCF"/>
    <w:rsid w:val="00DD52F5"/>
    <w:rsid w:val="00E63530"/>
    <w:rsid w:val="00E9018E"/>
    <w:rsid w:val="00E92877"/>
    <w:rsid w:val="00EC7B9A"/>
    <w:rsid w:val="00F46483"/>
    <w:rsid w:val="00F51B63"/>
    <w:rsid w:val="00F56BEF"/>
    <w:rsid w:val="00FE4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BA6CA"/>
  <w15:docId w15:val="{79BB9770-4733-4F0D-8250-5ABEFFAC5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238"/>
    <w:rPr>
      <w:rFonts w:ascii="Times New Roman" w:eastAsia="Times New Roman" w:hAnsi="Times New Roman" w:cs="Times New Roman"/>
    </w:rPr>
  </w:style>
  <w:style w:type="paragraph" w:styleId="Heading1">
    <w:name w:val="heading 1"/>
    <w:basedOn w:val="Normal"/>
    <w:uiPriority w:val="9"/>
    <w:qFormat/>
    <w:pPr>
      <w:spacing w:before="1"/>
      <w:ind w:left="444" w:hanging="444"/>
      <w:outlineLvl w:val="0"/>
    </w:pPr>
    <w:rPr>
      <w:b/>
      <w:bCs/>
      <w:sz w:val="24"/>
      <w:szCs w:val="24"/>
    </w:rPr>
  </w:style>
  <w:style w:type="paragraph" w:styleId="Heading2">
    <w:name w:val="heading 2"/>
    <w:basedOn w:val="Normal"/>
    <w:next w:val="Normal"/>
    <w:link w:val="Heading2Char"/>
    <w:uiPriority w:val="9"/>
    <w:semiHidden/>
    <w:unhideWhenUsed/>
    <w:qFormat/>
    <w:rsid w:val="00EC7B9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941B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96"/>
      <w:ind w:left="185" w:right="1261"/>
      <w:jc w:val="center"/>
    </w:pPr>
    <w:rPr>
      <w:sz w:val="36"/>
      <w:szCs w:val="36"/>
    </w:rPr>
  </w:style>
  <w:style w:type="paragraph" w:styleId="ListParagraph">
    <w:name w:val="List Paragraph"/>
    <w:basedOn w:val="Normal"/>
    <w:uiPriority w:val="34"/>
    <w:qFormat/>
    <w:pPr>
      <w:ind w:left="72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941BE"/>
    <w:rPr>
      <w:sz w:val="24"/>
      <w:szCs w:val="24"/>
    </w:rPr>
  </w:style>
  <w:style w:type="character" w:customStyle="1" w:styleId="Heading3Char">
    <w:name w:val="Heading 3 Char"/>
    <w:basedOn w:val="DefaultParagraphFont"/>
    <w:link w:val="Heading3"/>
    <w:uiPriority w:val="9"/>
    <w:semiHidden/>
    <w:rsid w:val="006941BE"/>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813FEB"/>
    <w:pPr>
      <w:tabs>
        <w:tab w:val="center" w:pos="4680"/>
        <w:tab w:val="right" w:pos="9360"/>
      </w:tabs>
    </w:pPr>
  </w:style>
  <w:style w:type="character" w:customStyle="1" w:styleId="HeaderChar">
    <w:name w:val="Header Char"/>
    <w:basedOn w:val="DefaultParagraphFont"/>
    <w:link w:val="Header"/>
    <w:uiPriority w:val="99"/>
    <w:rsid w:val="00813FEB"/>
    <w:rPr>
      <w:rFonts w:ascii="Times New Roman" w:eastAsia="Times New Roman" w:hAnsi="Times New Roman" w:cs="Times New Roman"/>
    </w:rPr>
  </w:style>
  <w:style w:type="paragraph" w:styleId="Footer">
    <w:name w:val="footer"/>
    <w:basedOn w:val="Normal"/>
    <w:link w:val="FooterChar"/>
    <w:uiPriority w:val="99"/>
    <w:unhideWhenUsed/>
    <w:rsid w:val="00813FEB"/>
    <w:pPr>
      <w:tabs>
        <w:tab w:val="center" w:pos="4680"/>
        <w:tab w:val="right" w:pos="9360"/>
      </w:tabs>
    </w:pPr>
  </w:style>
  <w:style w:type="character" w:customStyle="1" w:styleId="FooterChar">
    <w:name w:val="Footer Char"/>
    <w:basedOn w:val="DefaultParagraphFont"/>
    <w:link w:val="Footer"/>
    <w:uiPriority w:val="99"/>
    <w:rsid w:val="00813FEB"/>
    <w:rPr>
      <w:rFonts w:ascii="Times New Roman" w:eastAsia="Times New Roman" w:hAnsi="Times New Roman" w:cs="Times New Roman"/>
    </w:rPr>
  </w:style>
  <w:style w:type="character" w:styleId="Strong">
    <w:name w:val="Strong"/>
    <w:basedOn w:val="DefaultParagraphFont"/>
    <w:uiPriority w:val="22"/>
    <w:qFormat/>
    <w:rsid w:val="00575C65"/>
    <w:rPr>
      <w:b/>
      <w:bCs/>
    </w:rPr>
  </w:style>
  <w:style w:type="character" w:customStyle="1" w:styleId="BodyTextChar">
    <w:name w:val="Body Text Char"/>
    <w:basedOn w:val="DefaultParagraphFont"/>
    <w:link w:val="BodyText"/>
    <w:uiPriority w:val="1"/>
    <w:rsid w:val="00671ECB"/>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671ECB"/>
    <w:rPr>
      <w:rFonts w:ascii="Times New Roman" w:eastAsia="Times New Roman" w:hAnsi="Times New Roman" w:cs="Times New Roman"/>
      <w:sz w:val="36"/>
      <w:szCs w:val="36"/>
    </w:rPr>
  </w:style>
  <w:style w:type="character" w:customStyle="1" w:styleId="Heading2Char">
    <w:name w:val="Heading 2 Char"/>
    <w:basedOn w:val="DefaultParagraphFont"/>
    <w:link w:val="Heading2"/>
    <w:uiPriority w:val="9"/>
    <w:semiHidden/>
    <w:rsid w:val="00EC7B9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694</TotalTime>
  <Pages>9</Pages>
  <Words>2825</Words>
  <Characters>16108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NILOY PAUL</cp:lastModifiedBy>
  <cp:revision>54</cp:revision>
  <dcterms:created xsi:type="dcterms:W3CDTF">2025-08-01T10:45:00Z</dcterms:created>
  <dcterms:modified xsi:type="dcterms:W3CDTF">2025-08-09T13:27:00Z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 Word for Microsoft 365</vt:lpwstr>
  </property>
  <property fmtid="{D5CDD505-2E9C-101B-9397-08002B2CF9AE}" pid="4" name="LastSaved">
    <vt:filetime>2025-08-01T00:00:00Z</vt:filetime>
  </property>
  <property fmtid="{D5CDD505-2E9C-101B-9397-08002B2CF9AE}" pid="5" name="Producer">
    <vt:lpwstr>3-Heights(TM) PDF Security Shell 4.8.25.2 (http://www.pdf-tools.com)</vt:lpwstr>
  </property>
</Properties>
</file>