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C39F" w14:textId="0FD2BFEF" w:rsidR="00444B0C" w:rsidRDefault="00444B0C" w:rsidP="002A7B23">
      <w:pPr>
        <w:pStyle w:val="BodyText"/>
        <w:ind w:left="3828"/>
        <w:rPr>
          <w:sz w:val="20"/>
        </w:rPr>
      </w:pPr>
      <w:bookmarkStart w:id="0" w:name="_Hlk205597388"/>
      <w:bookmarkStart w:id="1" w:name="_Hlk205597496"/>
      <w:r>
        <w:rPr>
          <w:noProof/>
          <w:sz w:val="20"/>
        </w:rPr>
        <w:drawing>
          <wp:anchor distT="0" distB="0" distL="114300" distR="114300" simplePos="0" relativeHeight="251657216" behindDoc="1" locked="0" layoutInCell="1" allowOverlap="1" wp14:anchorId="3FBC7A06" wp14:editId="40353F6A">
            <wp:simplePos x="0" y="0"/>
            <wp:positionH relativeFrom="column">
              <wp:posOffset>2203450</wp:posOffset>
            </wp:positionH>
            <wp:positionV relativeFrom="paragraph">
              <wp:posOffset>-50800</wp:posOffset>
            </wp:positionV>
            <wp:extent cx="981003" cy="854963"/>
            <wp:effectExtent l="0" t="0" r="0" b="2540"/>
            <wp:wrapNone/>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1003" cy="854963"/>
                    </a:xfrm>
                    <a:prstGeom prst="rect">
                      <a:avLst/>
                    </a:prstGeom>
                  </pic:spPr>
                </pic:pic>
              </a:graphicData>
            </a:graphic>
          </wp:anchor>
        </w:drawing>
      </w:r>
    </w:p>
    <w:p w14:paraId="3DF90D59" w14:textId="5EAFB64A" w:rsidR="00444B0C" w:rsidRDefault="00444B0C" w:rsidP="002A7B23">
      <w:pPr>
        <w:pStyle w:val="BodyText"/>
        <w:ind w:left="3828"/>
        <w:rPr>
          <w:sz w:val="20"/>
        </w:rPr>
      </w:pPr>
    </w:p>
    <w:p w14:paraId="6FF9EBB1" w14:textId="3C0AFF36" w:rsidR="00444B0C" w:rsidRDefault="00444B0C" w:rsidP="002A7B23">
      <w:pPr>
        <w:pStyle w:val="BodyText"/>
        <w:ind w:left="3828"/>
        <w:rPr>
          <w:sz w:val="20"/>
        </w:rPr>
      </w:pPr>
    </w:p>
    <w:p w14:paraId="1701AFAB" w14:textId="77777777" w:rsidR="00444B0C" w:rsidRDefault="00444B0C" w:rsidP="002A7B23">
      <w:pPr>
        <w:pStyle w:val="BodyText"/>
        <w:ind w:left="3828"/>
        <w:rPr>
          <w:sz w:val="20"/>
        </w:rPr>
      </w:pPr>
    </w:p>
    <w:p w14:paraId="539D41AC" w14:textId="4B0B6948" w:rsidR="00671ECB" w:rsidRDefault="00671ECB" w:rsidP="002A7B23">
      <w:pPr>
        <w:pStyle w:val="BodyText"/>
        <w:ind w:left="3828"/>
        <w:rPr>
          <w:sz w:val="20"/>
        </w:rPr>
      </w:pPr>
      <w:bookmarkStart w:id="2" w:name="_Hlk205415578"/>
      <w:bookmarkEnd w:id="2"/>
    </w:p>
    <w:p w14:paraId="52ED3D9F" w14:textId="3E90688F" w:rsidR="00671ECB" w:rsidRDefault="000718F4" w:rsidP="00671ECB">
      <w:pPr>
        <w:pStyle w:val="Title"/>
      </w:pPr>
      <w:r>
        <w:rPr>
          <w:color w:val="000099"/>
        </w:rPr>
        <w:t xml:space="preserve">   </w:t>
      </w:r>
      <w:r w:rsidR="00671ECB">
        <w:rPr>
          <w:color w:val="000099"/>
        </w:rPr>
        <w:t>American</w:t>
      </w:r>
      <w:r w:rsidR="00671ECB">
        <w:rPr>
          <w:color w:val="000099"/>
          <w:spacing w:val="-3"/>
        </w:rPr>
        <w:t xml:space="preserve"> </w:t>
      </w:r>
      <w:r w:rsidR="00671ECB">
        <w:rPr>
          <w:color w:val="000099"/>
        </w:rPr>
        <w:t>International</w:t>
      </w:r>
      <w:r w:rsidR="00671ECB">
        <w:rPr>
          <w:color w:val="000099"/>
          <w:spacing w:val="-2"/>
        </w:rPr>
        <w:t xml:space="preserve"> </w:t>
      </w:r>
      <w:r w:rsidR="00671ECB">
        <w:rPr>
          <w:color w:val="000099"/>
        </w:rPr>
        <w:t>University-Bangladesh</w:t>
      </w:r>
      <w:r w:rsidR="00671ECB">
        <w:rPr>
          <w:color w:val="000099"/>
          <w:spacing w:val="-1"/>
        </w:rPr>
        <w:t xml:space="preserve"> </w:t>
      </w:r>
      <w:r w:rsidR="00671ECB">
        <w:rPr>
          <w:color w:val="000099"/>
          <w:spacing w:val="-2"/>
        </w:rPr>
        <w:t>(AIUB)</w:t>
      </w:r>
    </w:p>
    <w:p w14:paraId="3D5391E8" w14:textId="149F9884" w:rsidR="007C583C" w:rsidRPr="007C583C" w:rsidRDefault="00444B0C" w:rsidP="00444B0C">
      <w:pPr>
        <w:spacing w:before="62" w:line="276" w:lineRule="auto"/>
        <w:ind w:right="3108"/>
        <w:rPr>
          <w:b/>
          <w:sz w:val="32"/>
          <w:szCs w:val="32"/>
        </w:rPr>
      </w:pPr>
      <w:r>
        <w:rPr>
          <w:b/>
          <w:sz w:val="32"/>
          <w:szCs w:val="32"/>
        </w:rPr>
        <w:t xml:space="preserve">                </w:t>
      </w:r>
      <w:r w:rsidR="000718F4">
        <w:rPr>
          <w:b/>
          <w:sz w:val="32"/>
          <w:szCs w:val="32"/>
        </w:rPr>
        <w:t xml:space="preserve">   </w:t>
      </w:r>
      <w:r>
        <w:rPr>
          <w:b/>
          <w:sz w:val="32"/>
          <w:szCs w:val="32"/>
        </w:rPr>
        <w:t xml:space="preserve">   </w:t>
      </w:r>
      <w:r w:rsidR="00671ECB" w:rsidRPr="007C583C">
        <w:rPr>
          <w:b/>
          <w:sz w:val="32"/>
          <w:szCs w:val="32"/>
        </w:rPr>
        <w:t>Department of Computer Science</w:t>
      </w:r>
    </w:p>
    <w:p w14:paraId="1B480260" w14:textId="72DDC4F8" w:rsidR="00617D9D" w:rsidRDefault="007C583C" w:rsidP="00617D9D">
      <w:pPr>
        <w:spacing w:before="62" w:line="276" w:lineRule="auto"/>
        <w:ind w:right="3108"/>
        <w:rPr>
          <w:b/>
          <w:sz w:val="32"/>
          <w:szCs w:val="32"/>
        </w:rPr>
      </w:pPr>
      <w:r w:rsidRPr="007C583C">
        <w:rPr>
          <w:b/>
          <w:sz w:val="32"/>
          <w:szCs w:val="32"/>
        </w:rPr>
        <w:t xml:space="preserve">               </w:t>
      </w:r>
      <w:r w:rsidR="00444B0C">
        <w:rPr>
          <w:b/>
          <w:sz w:val="32"/>
          <w:szCs w:val="32"/>
        </w:rPr>
        <w:t xml:space="preserve"> </w:t>
      </w:r>
      <w:r w:rsidRPr="007C583C">
        <w:rPr>
          <w:b/>
          <w:sz w:val="32"/>
          <w:szCs w:val="32"/>
        </w:rPr>
        <w:t xml:space="preserve"> </w:t>
      </w:r>
      <w:r w:rsidR="00671ECB" w:rsidRPr="007C583C">
        <w:rPr>
          <w:b/>
          <w:sz w:val="32"/>
          <w:szCs w:val="32"/>
        </w:rPr>
        <w:t>Faculty</w:t>
      </w:r>
      <w:r w:rsidR="00671ECB" w:rsidRPr="007C583C">
        <w:rPr>
          <w:b/>
          <w:spacing w:val="-7"/>
          <w:sz w:val="32"/>
          <w:szCs w:val="32"/>
        </w:rPr>
        <w:t xml:space="preserve"> </w:t>
      </w:r>
      <w:r w:rsidR="00671ECB" w:rsidRPr="007C583C">
        <w:rPr>
          <w:b/>
          <w:sz w:val="32"/>
          <w:szCs w:val="32"/>
        </w:rPr>
        <w:t>of</w:t>
      </w:r>
      <w:r w:rsidR="00671ECB" w:rsidRPr="007C583C">
        <w:rPr>
          <w:b/>
          <w:spacing w:val="-7"/>
          <w:sz w:val="32"/>
          <w:szCs w:val="32"/>
        </w:rPr>
        <w:t xml:space="preserve"> </w:t>
      </w:r>
      <w:r w:rsidR="00671ECB" w:rsidRPr="007C583C">
        <w:rPr>
          <w:b/>
          <w:sz w:val="32"/>
          <w:szCs w:val="32"/>
        </w:rPr>
        <w:t>Science</w:t>
      </w:r>
      <w:r w:rsidR="00671ECB" w:rsidRPr="007C583C">
        <w:rPr>
          <w:b/>
          <w:spacing w:val="-7"/>
          <w:sz w:val="32"/>
          <w:szCs w:val="32"/>
        </w:rPr>
        <w:t xml:space="preserve"> </w:t>
      </w:r>
      <w:r w:rsidR="00671ECB" w:rsidRPr="007C583C">
        <w:rPr>
          <w:b/>
          <w:sz w:val="32"/>
          <w:szCs w:val="32"/>
        </w:rPr>
        <w:t>&amp;</w:t>
      </w:r>
      <w:r w:rsidR="00671ECB" w:rsidRPr="007C583C">
        <w:rPr>
          <w:b/>
          <w:spacing w:val="-7"/>
          <w:sz w:val="32"/>
          <w:szCs w:val="32"/>
        </w:rPr>
        <w:t xml:space="preserve"> </w:t>
      </w:r>
      <w:r w:rsidR="00671ECB" w:rsidRPr="007C583C">
        <w:rPr>
          <w:b/>
          <w:sz w:val="32"/>
          <w:szCs w:val="32"/>
        </w:rPr>
        <w:t>Technology(FST)</w:t>
      </w:r>
      <w:r w:rsidR="00617D9D">
        <w:rPr>
          <w:b/>
          <w:sz w:val="32"/>
          <w:szCs w:val="32"/>
        </w:rPr>
        <w:t xml:space="preserve">                         </w:t>
      </w:r>
    </w:p>
    <w:p w14:paraId="5BA42748" w14:textId="616D780B" w:rsidR="00617D9D" w:rsidRPr="007C583C" w:rsidRDefault="00617D9D" w:rsidP="00617D9D">
      <w:pPr>
        <w:spacing w:before="62" w:line="276" w:lineRule="auto"/>
        <w:ind w:right="3108"/>
        <w:jc w:val="center"/>
        <w:rPr>
          <w:b/>
          <w:sz w:val="32"/>
          <w:szCs w:val="32"/>
        </w:rPr>
      </w:pPr>
      <w:r>
        <w:rPr>
          <w:b/>
          <w:sz w:val="32"/>
          <w:szCs w:val="32"/>
        </w:rPr>
        <w:t xml:space="preserve">                </w:t>
      </w:r>
      <w:r w:rsidRPr="00617D9D">
        <w:rPr>
          <w:b/>
          <w:sz w:val="32"/>
          <w:szCs w:val="32"/>
        </w:rPr>
        <w:t>Software Engineering</w:t>
      </w:r>
    </w:p>
    <w:p w14:paraId="0D1F6F29" w14:textId="77777777" w:rsidR="002A7B23" w:rsidRDefault="002A7B23" w:rsidP="002A7B23">
      <w:pPr>
        <w:pStyle w:val="BodyText"/>
        <w:jc w:val="center"/>
        <w:rPr>
          <w:rFonts w:ascii="Calibri"/>
          <w:b/>
          <w:color w:val="EE0000"/>
          <w:sz w:val="34"/>
        </w:rPr>
      </w:pPr>
    </w:p>
    <w:p w14:paraId="6BB4DF48" w14:textId="49AAAC03" w:rsidR="007C583C" w:rsidRPr="007C583C" w:rsidRDefault="007C583C" w:rsidP="007C583C">
      <w:pPr>
        <w:pStyle w:val="BodyText"/>
        <w:rPr>
          <w:b/>
          <w:color w:val="EE0000"/>
          <w:sz w:val="34"/>
        </w:rPr>
      </w:pPr>
      <w:r>
        <w:rPr>
          <w:rFonts w:ascii="Calibri"/>
          <w:b/>
          <w:color w:val="EE0000"/>
          <w:sz w:val="34"/>
        </w:rPr>
        <w:t xml:space="preserve"> </w:t>
      </w:r>
      <w:r w:rsidR="000718F4">
        <w:rPr>
          <w:rFonts w:ascii="Calibri"/>
          <w:b/>
          <w:color w:val="EE0000"/>
          <w:sz w:val="34"/>
        </w:rPr>
        <w:t xml:space="preserve"> </w:t>
      </w:r>
      <w:r>
        <w:rPr>
          <w:rFonts w:ascii="Calibri"/>
          <w:b/>
          <w:color w:val="EE0000"/>
          <w:sz w:val="34"/>
        </w:rPr>
        <w:t xml:space="preserve">     </w:t>
      </w:r>
      <w:bookmarkStart w:id="3" w:name="_Hlk205597630"/>
      <w:r w:rsidR="002A7B23" w:rsidRPr="007C583C">
        <w:rPr>
          <w:b/>
          <w:color w:val="EE0000"/>
          <w:sz w:val="34"/>
        </w:rPr>
        <w:t xml:space="preserve">AIUB Portal Redefined: </w:t>
      </w:r>
      <w:r w:rsidR="001A1789" w:rsidRPr="001A1789">
        <w:rPr>
          <w:b/>
          <w:color w:val="EE0000"/>
          <w:sz w:val="34"/>
        </w:rPr>
        <w:t>Integrating</w:t>
      </w:r>
      <w:r w:rsidR="002A7B23" w:rsidRPr="007C583C">
        <w:rPr>
          <w:b/>
          <w:color w:val="EE0000"/>
          <w:sz w:val="34"/>
        </w:rPr>
        <w:t xml:space="preserve"> Campus Life with</w:t>
      </w:r>
    </w:p>
    <w:p w14:paraId="7F0C5333" w14:textId="3395C170" w:rsidR="007C583C" w:rsidRPr="00617D9D" w:rsidRDefault="007C583C" w:rsidP="00617D9D">
      <w:pPr>
        <w:pStyle w:val="BodyText"/>
        <w:rPr>
          <w:rFonts w:ascii="Calibri"/>
          <w:b/>
          <w:color w:val="EE0000"/>
          <w:sz w:val="34"/>
        </w:rPr>
      </w:pPr>
      <w:r w:rsidRPr="007C583C">
        <w:rPr>
          <w:b/>
          <w:color w:val="EE0000"/>
          <w:sz w:val="34"/>
        </w:rPr>
        <w:t xml:space="preserve">                  </w:t>
      </w:r>
      <w:r w:rsidR="000718F4">
        <w:rPr>
          <w:b/>
          <w:color w:val="EE0000"/>
          <w:sz w:val="34"/>
        </w:rPr>
        <w:t xml:space="preserve"> </w:t>
      </w:r>
      <w:r w:rsidRPr="007C583C">
        <w:rPr>
          <w:b/>
          <w:color w:val="EE0000"/>
          <w:sz w:val="34"/>
        </w:rPr>
        <w:t xml:space="preserve">           </w:t>
      </w:r>
      <w:r w:rsidR="002A7B23" w:rsidRPr="007C583C">
        <w:rPr>
          <w:b/>
          <w:color w:val="EE0000"/>
          <w:sz w:val="34"/>
        </w:rPr>
        <w:t>Smart Digital Innovation</w:t>
      </w:r>
      <w:bookmarkEnd w:id="3"/>
    </w:p>
    <w:p w14:paraId="291CE9DF" w14:textId="132AB112" w:rsidR="007C583C" w:rsidRDefault="000718F4" w:rsidP="00444B0C">
      <w:pPr>
        <w:spacing w:before="261" w:after="240"/>
        <w:ind w:left="2043" w:right="3354"/>
        <w:rPr>
          <w:sz w:val="28"/>
        </w:rPr>
      </w:pPr>
      <w:r>
        <w:rPr>
          <w:sz w:val="28"/>
        </w:rPr>
        <w:t xml:space="preserve"> </w:t>
      </w:r>
      <w:r w:rsidR="00444B0C">
        <w:rPr>
          <w:sz w:val="28"/>
        </w:rPr>
        <w:t xml:space="preserve">                   </w:t>
      </w:r>
      <w:r w:rsidR="007C583C">
        <w:rPr>
          <w:sz w:val="28"/>
        </w:rPr>
        <w:t xml:space="preserve">Submitted </w:t>
      </w:r>
      <w:r w:rsidR="007C583C">
        <w:rPr>
          <w:spacing w:val="-6"/>
          <w:sz w:val="28"/>
        </w:rPr>
        <w:t>To</w:t>
      </w:r>
    </w:p>
    <w:p w14:paraId="37F0BA03" w14:textId="67D7A8AC" w:rsidR="007C583C" w:rsidRDefault="000718F4" w:rsidP="007C583C">
      <w:pPr>
        <w:ind w:left="2043" w:right="3354"/>
        <w:jc w:val="center"/>
        <w:rPr>
          <w:b/>
          <w:bCs/>
          <w:sz w:val="28"/>
        </w:rPr>
      </w:pPr>
      <w:r>
        <w:rPr>
          <w:b/>
          <w:bCs/>
          <w:sz w:val="28"/>
        </w:rPr>
        <w:t xml:space="preserve"> </w:t>
      </w:r>
      <w:r w:rsidR="007C583C" w:rsidRPr="007C583C">
        <w:rPr>
          <w:b/>
          <w:bCs/>
          <w:sz w:val="28"/>
        </w:rPr>
        <w:t>Tonny Shekha Kar</w:t>
      </w:r>
    </w:p>
    <w:p w14:paraId="6D8F0DD1" w14:textId="77777777" w:rsidR="007C583C" w:rsidRPr="007C583C" w:rsidRDefault="007C583C" w:rsidP="007C583C">
      <w:pPr>
        <w:ind w:left="2043" w:right="3354"/>
        <w:jc w:val="center"/>
        <w:rPr>
          <w:b/>
          <w:bCs/>
          <w:sz w:val="28"/>
        </w:rPr>
      </w:pPr>
    </w:p>
    <w:p w14:paraId="739AD87A" w14:textId="38C28F38" w:rsidR="00617D9D" w:rsidRPr="00617D9D" w:rsidRDefault="007C583C" w:rsidP="007C583C">
      <w:pPr>
        <w:spacing w:before="261"/>
        <w:ind w:right="3354"/>
        <w:rPr>
          <w:b/>
          <w:bCs/>
          <w:spacing w:val="-9"/>
          <w:sz w:val="28"/>
        </w:rPr>
      </w:pPr>
      <w:r w:rsidRPr="00617D9D">
        <w:rPr>
          <w:b/>
          <w:bCs/>
          <w:sz w:val="28"/>
        </w:rPr>
        <w:t xml:space="preserve">                           </w:t>
      </w:r>
      <w:r w:rsidR="00617D9D">
        <w:rPr>
          <w:b/>
          <w:bCs/>
          <w:sz w:val="28"/>
        </w:rPr>
        <w:t xml:space="preserve">     </w:t>
      </w:r>
      <w:r w:rsidR="000718F4">
        <w:rPr>
          <w:b/>
          <w:bCs/>
          <w:sz w:val="28"/>
        </w:rPr>
        <w:t xml:space="preserve"> </w:t>
      </w:r>
      <w:r w:rsidR="00617D9D">
        <w:rPr>
          <w:b/>
          <w:bCs/>
          <w:sz w:val="28"/>
        </w:rPr>
        <w:t xml:space="preserve">         </w:t>
      </w:r>
      <w:r w:rsidR="00617D9D" w:rsidRPr="00617D9D">
        <w:rPr>
          <w:b/>
          <w:bCs/>
          <w:sz w:val="28"/>
        </w:rPr>
        <w:t>Pr</w:t>
      </w:r>
      <w:r w:rsidR="00671ECB" w:rsidRPr="00617D9D">
        <w:rPr>
          <w:b/>
          <w:bCs/>
          <w:sz w:val="28"/>
        </w:rPr>
        <w:t>oject</w:t>
      </w:r>
      <w:r w:rsidR="00617D9D" w:rsidRPr="00617D9D">
        <w:rPr>
          <w:b/>
          <w:bCs/>
          <w:sz w:val="28"/>
        </w:rPr>
        <w:t xml:space="preserve"> </w:t>
      </w:r>
      <w:r w:rsidR="005843E7">
        <w:rPr>
          <w:b/>
          <w:bCs/>
          <w:sz w:val="28"/>
        </w:rPr>
        <w:t>Risk Management</w:t>
      </w:r>
      <w:r w:rsidR="00671ECB" w:rsidRPr="00617D9D">
        <w:rPr>
          <w:b/>
          <w:bCs/>
          <w:spacing w:val="-9"/>
          <w:sz w:val="28"/>
        </w:rPr>
        <w:t xml:space="preserve"> </w:t>
      </w:r>
    </w:p>
    <w:p w14:paraId="7E1601CD" w14:textId="693B2E52" w:rsidR="00671ECB" w:rsidRDefault="00617D9D" w:rsidP="007C583C">
      <w:pPr>
        <w:spacing w:before="261"/>
        <w:ind w:right="3354"/>
        <w:rPr>
          <w:sz w:val="28"/>
        </w:rPr>
      </w:pPr>
      <w:r>
        <w:rPr>
          <w:spacing w:val="-9"/>
          <w:sz w:val="28"/>
        </w:rPr>
        <w:t xml:space="preserve">                                    </w:t>
      </w:r>
      <w:r w:rsidR="00444B0C">
        <w:rPr>
          <w:spacing w:val="-9"/>
          <w:sz w:val="28"/>
        </w:rPr>
        <w:t xml:space="preserve"> </w:t>
      </w:r>
      <w:r>
        <w:rPr>
          <w:spacing w:val="-9"/>
          <w:sz w:val="28"/>
        </w:rPr>
        <w:t xml:space="preserve"> </w:t>
      </w:r>
      <w:r w:rsidR="000718F4">
        <w:rPr>
          <w:spacing w:val="-9"/>
          <w:sz w:val="28"/>
        </w:rPr>
        <w:t xml:space="preserve"> </w:t>
      </w:r>
      <w:r>
        <w:rPr>
          <w:spacing w:val="-9"/>
          <w:sz w:val="28"/>
        </w:rPr>
        <w:t xml:space="preserve">                  </w:t>
      </w:r>
      <w:r w:rsidR="00671ECB">
        <w:rPr>
          <w:sz w:val="28"/>
        </w:rPr>
        <w:t>Submitted</w:t>
      </w:r>
      <w:r w:rsidR="007C583C">
        <w:rPr>
          <w:sz w:val="28"/>
        </w:rPr>
        <w:t xml:space="preserve"> </w:t>
      </w:r>
      <w:r w:rsidR="00671ECB">
        <w:rPr>
          <w:spacing w:val="-6"/>
          <w:sz w:val="28"/>
        </w:rPr>
        <w:t>By</w:t>
      </w:r>
    </w:p>
    <w:p w14:paraId="2D50245D" w14:textId="77777777" w:rsidR="00671ECB" w:rsidRDefault="00671ECB" w:rsidP="00671ECB">
      <w:pPr>
        <w:pStyle w:val="BodyText"/>
        <w:spacing w:before="91"/>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2771"/>
        <w:gridCol w:w="1440"/>
        <w:gridCol w:w="2700"/>
        <w:gridCol w:w="1884"/>
      </w:tblGrid>
      <w:tr w:rsidR="00671ECB" w14:paraId="32059034" w14:textId="77777777" w:rsidTr="007C583C">
        <w:trPr>
          <w:trHeight w:val="575"/>
        </w:trPr>
        <w:tc>
          <w:tcPr>
            <w:tcW w:w="3306" w:type="dxa"/>
            <w:gridSpan w:val="2"/>
            <w:shd w:val="clear" w:color="auto" w:fill="C5D9F0"/>
          </w:tcPr>
          <w:p w14:paraId="768FC63E" w14:textId="77777777" w:rsidR="00671ECB" w:rsidRDefault="00671ECB" w:rsidP="002540D3">
            <w:pPr>
              <w:pStyle w:val="TableParagraph"/>
              <w:spacing w:line="275" w:lineRule="exact"/>
              <w:ind w:left="107"/>
              <w:jc w:val="center"/>
              <w:rPr>
                <w:b/>
                <w:sz w:val="24"/>
              </w:rPr>
            </w:pPr>
            <w:r>
              <w:rPr>
                <w:b/>
                <w:sz w:val="24"/>
              </w:rPr>
              <w:t>Semester:</w:t>
            </w:r>
            <w:r>
              <w:rPr>
                <w:b/>
                <w:spacing w:val="-7"/>
                <w:sz w:val="24"/>
              </w:rPr>
              <w:t xml:space="preserve"> </w:t>
            </w:r>
            <w:r>
              <w:rPr>
                <w:b/>
                <w:spacing w:val="-2"/>
                <w:sz w:val="24"/>
              </w:rPr>
              <w:t>Summer 2024-2025</w:t>
            </w:r>
          </w:p>
        </w:tc>
        <w:tc>
          <w:tcPr>
            <w:tcW w:w="1440" w:type="dxa"/>
            <w:shd w:val="clear" w:color="auto" w:fill="C5D9F0"/>
          </w:tcPr>
          <w:p w14:paraId="04B53D27" w14:textId="77777777" w:rsidR="00671ECB" w:rsidRDefault="00671ECB" w:rsidP="002540D3">
            <w:pPr>
              <w:pStyle w:val="TableParagraph"/>
              <w:spacing w:line="275" w:lineRule="exact"/>
              <w:ind w:left="108"/>
              <w:jc w:val="center"/>
              <w:rPr>
                <w:b/>
                <w:sz w:val="24"/>
              </w:rPr>
            </w:pPr>
            <w:r>
              <w:rPr>
                <w:b/>
                <w:spacing w:val="-2"/>
                <w:sz w:val="24"/>
              </w:rPr>
              <w:t>Section: D</w:t>
            </w:r>
          </w:p>
        </w:tc>
        <w:tc>
          <w:tcPr>
            <w:tcW w:w="4584" w:type="dxa"/>
            <w:gridSpan w:val="2"/>
            <w:shd w:val="clear" w:color="auto" w:fill="C5D9F0"/>
          </w:tcPr>
          <w:p w14:paraId="37F7A1C3" w14:textId="77777777" w:rsidR="00671ECB" w:rsidRDefault="00671ECB" w:rsidP="007C583C">
            <w:pPr>
              <w:pStyle w:val="TableParagraph"/>
              <w:spacing w:line="275" w:lineRule="exact"/>
              <w:ind w:left="109"/>
              <w:jc w:val="center"/>
              <w:rPr>
                <w:b/>
                <w:sz w:val="24"/>
              </w:rPr>
            </w:pPr>
            <w:r>
              <w:rPr>
                <w:b/>
                <w:sz w:val="24"/>
              </w:rPr>
              <w:t>Group</w:t>
            </w:r>
            <w:r>
              <w:rPr>
                <w:b/>
                <w:spacing w:val="-3"/>
                <w:sz w:val="24"/>
              </w:rPr>
              <w:t xml:space="preserve"> </w:t>
            </w:r>
            <w:r>
              <w:rPr>
                <w:b/>
                <w:spacing w:val="-2"/>
                <w:sz w:val="24"/>
              </w:rPr>
              <w:t>Number: 01</w:t>
            </w:r>
          </w:p>
        </w:tc>
      </w:tr>
      <w:tr w:rsidR="00671ECB" w14:paraId="3E12B165" w14:textId="77777777" w:rsidTr="007C583C">
        <w:trPr>
          <w:trHeight w:val="551"/>
        </w:trPr>
        <w:tc>
          <w:tcPr>
            <w:tcW w:w="535" w:type="dxa"/>
            <w:shd w:val="clear" w:color="auto" w:fill="D9D9D9"/>
          </w:tcPr>
          <w:p w14:paraId="1A79F6FB" w14:textId="77777777" w:rsidR="00671ECB" w:rsidRDefault="00671ECB" w:rsidP="002540D3">
            <w:pPr>
              <w:pStyle w:val="TableParagraph"/>
              <w:spacing w:line="275" w:lineRule="exact"/>
              <w:ind w:left="107"/>
              <w:jc w:val="center"/>
              <w:rPr>
                <w:sz w:val="24"/>
              </w:rPr>
            </w:pPr>
            <w:r>
              <w:rPr>
                <w:spacing w:val="-5"/>
                <w:sz w:val="24"/>
              </w:rPr>
              <w:t>SN</w:t>
            </w:r>
          </w:p>
        </w:tc>
        <w:tc>
          <w:tcPr>
            <w:tcW w:w="2771" w:type="dxa"/>
            <w:shd w:val="clear" w:color="auto" w:fill="D9D9D9"/>
          </w:tcPr>
          <w:p w14:paraId="5404B7BA" w14:textId="77777777" w:rsidR="00671ECB" w:rsidRDefault="00671ECB" w:rsidP="002540D3">
            <w:pPr>
              <w:pStyle w:val="TableParagraph"/>
              <w:spacing w:line="275" w:lineRule="exact"/>
              <w:ind w:left="105"/>
              <w:jc w:val="center"/>
              <w:rPr>
                <w:sz w:val="24"/>
              </w:rPr>
            </w:pPr>
            <w:r>
              <w:rPr>
                <w:sz w:val="24"/>
              </w:rPr>
              <w:t>Student</w:t>
            </w:r>
            <w:r>
              <w:rPr>
                <w:spacing w:val="-2"/>
                <w:sz w:val="24"/>
              </w:rPr>
              <w:t xml:space="preserve"> </w:t>
            </w:r>
            <w:r>
              <w:rPr>
                <w:spacing w:val="-4"/>
                <w:sz w:val="24"/>
              </w:rPr>
              <w:t>Name</w:t>
            </w:r>
          </w:p>
        </w:tc>
        <w:tc>
          <w:tcPr>
            <w:tcW w:w="1440" w:type="dxa"/>
            <w:shd w:val="clear" w:color="auto" w:fill="D9D9D9"/>
          </w:tcPr>
          <w:p w14:paraId="54092B6B" w14:textId="77777777" w:rsidR="00671ECB" w:rsidRDefault="00671ECB" w:rsidP="002540D3">
            <w:pPr>
              <w:pStyle w:val="TableParagraph"/>
              <w:spacing w:line="275" w:lineRule="exact"/>
              <w:ind w:left="108"/>
              <w:jc w:val="center"/>
              <w:rPr>
                <w:sz w:val="24"/>
              </w:rPr>
            </w:pPr>
            <w:r>
              <w:rPr>
                <w:sz w:val="24"/>
              </w:rPr>
              <w:t xml:space="preserve">Student </w:t>
            </w:r>
            <w:r>
              <w:rPr>
                <w:spacing w:val="-5"/>
                <w:sz w:val="24"/>
              </w:rPr>
              <w:t>ID</w:t>
            </w:r>
          </w:p>
        </w:tc>
        <w:tc>
          <w:tcPr>
            <w:tcW w:w="2700" w:type="dxa"/>
            <w:shd w:val="clear" w:color="auto" w:fill="D9D9D9"/>
          </w:tcPr>
          <w:p w14:paraId="7ED38155" w14:textId="7E184C75" w:rsidR="00671ECB" w:rsidRDefault="00671ECB" w:rsidP="002540D3">
            <w:pPr>
              <w:pStyle w:val="TableParagraph"/>
              <w:spacing w:line="276" w:lineRule="exact"/>
              <w:ind w:left="414" w:right="388" w:hanging="15"/>
              <w:jc w:val="center"/>
              <w:rPr>
                <w:sz w:val="24"/>
              </w:rPr>
            </w:pPr>
            <w:r>
              <w:rPr>
                <w:spacing w:val="-2"/>
                <w:sz w:val="24"/>
              </w:rPr>
              <w:t>Contribution (CO</w:t>
            </w:r>
            <w:r w:rsidR="005843E7">
              <w:rPr>
                <w:spacing w:val="-2"/>
                <w:sz w:val="24"/>
              </w:rPr>
              <w:t>4</w:t>
            </w:r>
            <w:r>
              <w:rPr>
                <w:spacing w:val="-2"/>
                <w:sz w:val="24"/>
              </w:rPr>
              <w:t>)</w:t>
            </w:r>
          </w:p>
        </w:tc>
        <w:tc>
          <w:tcPr>
            <w:tcW w:w="1884" w:type="dxa"/>
            <w:shd w:val="clear" w:color="auto" w:fill="D9D9D9"/>
          </w:tcPr>
          <w:p w14:paraId="13159570" w14:textId="77777777" w:rsidR="00671ECB" w:rsidRDefault="00671ECB" w:rsidP="002540D3">
            <w:pPr>
              <w:pStyle w:val="TableParagraph"/>
              <w:spacing w:line="276" w:lineRule="exact"/>
              <w:ind w:left="110" w:right="96"/>
              <w:jc w:val="center"/>
              <w:rPr>
                <w:sz w:val="24"/>
              </w:rPr>
            </w:pPr>
            <w:r>
              <w:rPr>
                <w:spacing w:val="-2"/>
                <w:sz w:val="24"/>
              </w:rPr>
              <w:t>Individual Marks</w:t>
            </w:r>
          </w:p>
        </w:tc>
      </w:tr>
      <w:tr w:rsidR="00671ECB" w14:paraId="4D577B54" w14:textId="77777777" w:rsidTr="007C583C">
        <w:trPr>
          <w:trHeight w:val="275"/>
        </w:trPr>
        <w:tc>
          <w:tcPr>
            <w:tcW w:w="535" w:type="dxa"/>
          </w:tcPr>
          <w:p w14:paraId="6E2C4302" w14:textId="77777777" w:rsidR="00671ECB" w:rsidRDefault="00671ECB" w:rsidP="002540D3">
            <w:pPr>
              <w:pStyle w:val="TableParagraph"/>
              <w:jc w:val="center"/>
              <w:rPr>
                <w:sz w:val="20"/>
              </w:rPr>
            </w:pPr>
            <w:r>
              <w:rPr>
                <w:sz w:val="20"/>
              </w:rPr>
              <w:t>01</w:t>
            </w:r>
          </w:p>
        </w:tc>
        <w:tc>
          <w:tcPr>
            <w:tcW w:w="2771" w:type="dxa"/>
          </w:tcPr>
          <w:p w14:paraId="3313A355" w14:textId="77777777" w:rsidR="00671ECB" w:rsidRDefault="00671ECB" w:rsidP="002540D3">
            <w:pPr>
              <w:pStyle w:val="TableParagraph"/>
              <w:jc w:val="both"/>
              <w:rPr>
                <w:sz w:val="20"/>
              </w:rPr>
            </w:pPr>
            <w:r>
              <w:rPr>
                <w:sz w:val="20"/>
              </w:rPr>
              <w:t xml:space="preserve">  NILOY PAUL</w:t>
            </w:r>
          </w:p>
        </w:tc>
        <w:tc>
          <w:tcPr>
            <w:tcW w:w="1440" w:type="dxa"/>
          </w:tcPr>
          <w:p w14:paraId="136DB43F" w14:textId="77777777" w:rsidR="00671ECB" w:rsidRDefault="00671ECB" w:rsidP="002540D3">
            <w:pPr>
              <w:pStyle w:val="TableParagraph"/>
              <w:jc w:val="center"/>
              <w:rPr>
                <w:sz w:val="20"/>
              </w:rPr>
            </w:pPr>
            <w:r>
              <w:rPr>
                <w:sz w:val="20"/>
              </w:rPr>
              <w:t>23-51773-2</w:t>
            </w:r>
          </w:p>
        </w:tc>
        <w:tc>
          <w:tcPr>
            <w:tcW w:w="2700" w:type="dxa"/>
            <w:shd w:val="clear" w:color="auto" w:fill="F1DBDB"/>
          </w:tcPr>
          <w:p w14:paraId="72A8897C" w14:textId="77777777" w:rsidR="00671ECB" w:rsidRDefault="00671ECB" w:rsidP="002540D3">
            <w:pPr>
              <w:pStyle w:val="TableParagraph"/>
              <w:rPr>
                <w:sz w:val="20"/>
              </w:rPr>
            </w:pPr>
          </w:p>
        </w:tc>
        <w:tc>
          <w:tcPr>
            <w:tcW w:w="1884" w:type="dxa"/>
            <w:shd w:val="clear" w:color="auto" w:fill="F1DBDB"/>
          </w:tcPr>
          <w:p w14:paraId="46AF4784" w14:textId="77777777" w:rsidR="00671ECB" w:rsidRDefault="00671ECB" w:rsidP="002540D3">
            <w:pPr>
              <w:pStyle w:val="TableParagraph"/>
              <w:rPr>
                <w:sz w:val="20"/>
              </w:rPr>
            </w:pPr>
          </w:p>
        </w:tc>
      </w:tr>
      <w:tr w:rsidR="00671ECB" w14:paraId="50F23609" w14:textId="77777777" w:rsidTr="007C583C">
        <w:trPr>
          <w:trHeight w:val="275"/>
        </w:trPr>
        <w:tc>
          <w:tcPr>
            <w:tcW w:w="535" w:type="dxa"/>
          </w:tcPr>
          <w:p w14:paraId="30232054" w14:textId="77777777" w:rsidR="00671ECB" w:rsidRDefault="00671ECB" w:rsidP="002540D3">
            <w:pPr>
              <w:pStyle w:val="TableParagraph"/>
              <w:jc w:val="center"/>
              <w:rPr>
                <w:sz w:val="20"/>
              </w:rPr>
            </w:pPr>
            <w:r>
              <w:rPr>
                <w:sz w:val="20"/>
              </w:rPr>
              <w:t>02</w:t>
            </w:r>
          </w:p>
        </w:tc>
        <w:tc>
          <w:tcPr>
            <w:tcW w:w="2771" w:type="dxa"/>
          </w:tcPr>
          <w:p w14:paraId="4E9C160C" w14:textId="77777777" w:rsidR="00671ECB" w:rsidRDefault="00671ECB" w:rsidP="002540D3">
            <w:pPr>
              <w:pStyle w:val="TableParagraph"/>
              <w:jc w:val="both"/>
              <w:rPr>
                <w:sz w:val="20"/>
              </w:rPr>
            </w:pPr>
            <w:r>
              <w:rPr>
                <w:sz w:val="20"/>
              </w:rPr>
              <w:t xml:space="preserve">  ARNOB SARKER SUPTA</w:t>
            </w:r>
          </w:p>
        </w:tc>
        <w:tc>
          <w:tcPr>
            <w:tcW w:w="1440" w:type="dxa"/>
          </w:tcPr>
          <w:p w14:paraId="5506BAE7" w14:textId="77777777" w:rsidR="00671ECB" w:rsidRDefault="00671ECB" w:rsidP="002540D3">
            <w:pPr>
              <w:pStyle w:val="TableParagraph"/>
              <w:jc w:val="center"/>
              <w:rPr>
                <w:sz w:val="20"/>
              </w:rPr>
            </w:pPr>
            <w:r>
              <w:rPr>
                <w:sz w:val="20"/>
              </w:rPr>
              <w:t>23-52080-2</w:t>
            </w:r>
          </w:p>
        </w:tc>
        <w:tc>
          <w:tcPr>
            <w:tcW w:w="2700" w:type="dxa"/>
            <w:shd w:val="clear" w:color="auto" w:fill="F1DBDB"/>
          </w:tcPr>
          <w:p w14:paraId="7E3D0303" w14:textId="77777777" w:rsidR="00671ECB" w:rsidRDefault="00671ECB" w:rsidP="002540D3">
            <w:pPr>
              <w:pStyle w:val="TableParagraph"/>
              <w:rPr>
                <w:sz w:val="20"/>
              </w:rPr>
            </w:pPr>
          </w:p>
        </w:tc>
        <w:tc>
          <w:tcPr>
            <w:tcW w:w="1884" w:type="dxa"/>
            <w:shd w:val="clear" w:color="auto" w:fill="F1DBDB"/>
          </w:tcPr>
          <w:p w14:paraId="05A974CB" w14:textId="77777777" w:rsidR="00671ECB" w:rsidRDefault="00671ECB" w:rsidP="002540D3">
            <w:pPr>
              <w:pStyle w:val="TableParagraph"/>
              <w:rPr>
                <w:sz w:val="20"/>
              </w:rPr>
            </w:pPr>
          </w:p>
        </w:tc>
      </w:tr>
      <w:tr w:rsidR="00671ECB" w14:paraId="27BF1DE8" w14:textId="77777777" w:rsidTr="007C583C">
        <w:trPr>
          <w:trHeight w:val="277"/>
        </w:trPr>
        <w:tc>
          <w:tcPr>
            <w:tcW w:w="535" w:type="dxa"/>
          </w:tcPr>
          <w:p w14:paraId="770FCA23" w14:textId="77777777" w:rsidR="00671ECB" w:rsidRDefault="00671ECB" w:rsidP="002540D3">
            <w:pPr>
              <w:pStyle w:val="TableParagraph"/>
              <w:jc w:val="center"/>
              <w:rPr>
                <w:sz w:val="20"/>
              </w:rPr>
            </w:pPr>
            <w:r>
              <w:rPr>
                <w:sz w:val="20"/>
              </w:rPr>
              <w:t>03</w:t>
            </w:r>
          </w:p>
        </w:tc>
        <w:tc>
          <w:tcPr>
            <w:tcW w:w="2771" w:type="dxa"/>
          </w:tcPr>
          <w:p w14:paraId="33CA9CDF" w14:textId="77777777" w:rsidR="00671ECB" w:rsidRDefault="00671ECB" w:rsidP="002540D3">
            <w:pPr>
              <w:pStyle w:val="TableParagraph"/>
              <w:jc w:val="both"/>
              <w:rPr>
                <w:sz w:val="20"/>
              </w:rPr>
            </w:pPr>
            <w:r>
              <w:rPr>
                <w:sz w:val="20"/>
              </w:rPr>
              <w:t xml:space="preserve">  </w:t>
            </w:r>
            <w:r w:rsidRPr="00563025">
              <w:rPr>
                <w:sz w:val="20"/>
              </w:rPr>
              <w:t>ABDULLAH AL TAMJID</w:t>
            </w:r>
          </w:p>
        </w:tc>
        <w:tc>
          <w:tcPr>
            <w:tcW w:w="1440" w:type="dxa"/>
          </w:tcPr>
          <w:p w14:paraId="7EF0F019" w14:textId="77777777" w:rsidR="00671ECB" w:rsidRDefault="00671ECB" w:rsidP="002540D3">
            <w:pPr>
              <w:pStyle w:val="TableParagraph"/>
              <w:jc w:val="center"/>
              <w:rPr>
                <w:sz w:val="20"/>
              </w:rPr>
            </w:pPr>
            <w:r>
              <w:rPr>
                <w:sz w:val="20"/>
              </w:rPr>
              <w:t>23-51887-2</w:t>
            </w:r>
          </w:p>
        </w:tc>
        <w:tc>
          <w:tcPr>
            <w:tcW w:w="2700" w:type="dxa"/>
            <w:shd w:val="clear" w:color="auto" w:fill="F1DBDB"/>
          </w:tcPr>
          <w:p w14:paraId="7C37EE28" w14:textId="77777777" w:rsidR="00671ECB" w:rsidRDefault="00671ECB" w:rsidP="002540D3">
            <w:pPr>
              <w:pStyle w:val="TableParagraph"/>
              <w:rPr>
                <w:sz w:val="20"/>
              </w:rPr>
            </w:pPr>
          </w:p>
        </w:tc>
        <w:tc>
          <w:tcPr>
            <w:tcW w:w="1884" w:type="dxa"/>
            <w:shd w:val="clear" w:color="auto" w:fill="F1DBDB"/>
          </w:tcPr>
          <w:p w14:paraId="08B87723" w14:textId="77777777" w:rsidR="00671ECB" w:rsidRDefault="00671ECB" w:rsidP="002540D3">
            <w:pPr>
              <w:pStyle w:val="TableParagraph"/>
              <w:rPr>
                <w:sz w:val="20"/>
              </w:rPr>
            </w:pPr>
          </w:p>
        </w:tc>
      </w:tr>
      <w:tr w:rsidR="00671ECB" w14:paraId="54222285" w14:textId="77777777" w:rsidTr="007C583C">
        <w:trPr>
          <w:trHeight w:val="275"/>
        </w:trPr>
        <w:tc>
          <w:tcPr>
            <w:tcW w:w="535" w:type="dxa"/>
          </w:tcPr>
          <w:p w14:paraId="69EB1CDA" w14:textId="77777777" w:rsidR="00671ECB" w:rsidRDefault="00671ECB" w:rsidP="002540D3">
            <w:pPr>
              <w:pStyle w:val="TableParagraph"/>
              <w:jc w:val="center"/>
              <w:rPr>
                <w:sz w:val="20"/>
              </w:rPr>
            </w:pPr>
            <w:r>
              <w:rPr>
                <w:sz w:val="20"/>
              </w:rPr>
              <w:t>04</w:t>
            </w:r>
          </w:p>
        </w:tc>
        <w:tc>
          <w:tcPr>
            <w:tcW w:w="2771" w:type="dxa"/>
          </w:tcPr>
          <w:p w14:paraId="7BBED3A6" w14:textId="77777777" w:rsidR="00671ECB" w:rsidRDefault="00671ECB" w:rsidP="002540D3">
            <w:pPr>
              <w:pStyle w:val="TableParagraph"/>
              <w:jc w:val="both"/>
              <w:rPr>
                <w:sz w:val="20"/>
              </w:rPr>
            </w:pPr>
            <w:r>
              <w:rPr>
                <w:sz w:val="20"/>
              </w:rPr>
              <w:t xml:space="preserve">  </w:t>
            </w:r>
            <w:r w:rsidRPr="00563025">
              <w:rPr>
                <w:sz w:val="20"/>
              </w:rPr>
              <w:t>SADIA ISLAM</w:t>
            </w:r>
          </w:p>
        </w:tc>
        <w:tc>
          <w:tcPr>
            <w:tcW w:w="1440" w:type="dxa"/>
          </w:tcPr>
          <w:p w14:paraId="62CA7C31" w14:textId="77777777" w:rsidR="00671ECB" w:rsidRDefault="00671ECB" w:rsidP="002540D3">
            <w:pPr>
              <w:pStyle w:val="TableParagraph"/>
              <w:jc w:val="center"/>
              <w:rPr>
                <w:sz w:val="20"/>
              </w:rPr>
            </w:pPr>
            <w:r>
              <w:rPr>
                <w:sz w:val="20"/>
              </w:rPr>
              <w:t>23-51943-2</w:t>
            </w:r>
          </w:p>
        </w:tc>
        <w:tc>
          <w:tcPr>
            <w:tcW w:w="2700" w:type="dxa"/>
            <w:shd w:val="clear" w:color="auto" w:fill="F1DBDB"/>
          </w:tcPr>
          <w:p w14:paraId="0D0B4B6E" w14:textId="77777777" w:rsidR="00671ECB" w:rsidRDefault="00671ECB" w:rsidP="002540D3">
            <w:pPr>
              <w:pStyle w:val="TableParagraph"/>
              <w:rPr>
                <w:sz w:val="20"/>
              </w:rPr>
            </w:pPr>
          </w:p>
        </w:tc>
        <w:tc>
          <w:tcPr>
            <w:tcW w:w="1884" w:type="dxa"/>
            <w:shd w:val="clear" w:color="auto" w:fill="F1DBDB"/>
          </w:tcPr>
          <w:p w14:paraId="05597675" w14:textId="77777777" w:rsidR="00671ECB" w:rsidRDefault="00671ECB" w:rsidP="002540D3">
            <w:pPr>
              <w:pStyle w:val="TableParagraph"/>
              <w:rPr>
                <w:sz w:val="20"/>
              </w:rPr>
            </w:pPr>
          </w:p>
        </w:tc>
      </w:tr>
      <w:tr w:rsidR="00671ECB" w14:paraId="4774E726" w14:textId="77777777" w:rsidTr="007C583C">
        <w:trPr>
          <w:trHeight w:val="275"/>
        </w:trPr>
        <w:tc>
          <w:tcPr>
            <w:tcW w:w="535" w:type="dxa"/>
          </w:tcPr>
          <w:p w14:paraId="3C93351D" w14:textId="77777777" w:rsidR="00671ECB" w:rsidRDefault="00671ECB" w:rsidP="002540D3">
            <w:pPr>
              <w:pStyle w:val="TableParagraph"/>
              <w:jc w:val="center"/>
              <w:rPr>
                <w:sz w:val="20"/>
              </w:rPr>
            </w:pPr>
            <w:r>
              <w:rPr>
                <w:sz w:val="20"/>
              </w:rPr>
              <w:t>05</w:t>
            </w:r>
          </w:p>
        </w:tc>
        <w:tc>
          <w:tcPr>
            <w:tcW w:w="2771" w:type="dxa"/>
          </w:tcPr>
          <w:p w14:paraId="7669697B" w14:textId="77777777" w:rsidR="00671ECB" w:rsidRDefault="00671ECB" w:rsidP="002540D3">
            <w:pPr>
              <w:pStyle w:val="TableParagraph"/>
              <w:jc w:val="both"/>
              <w:rPr>
                <w:sz w:val="20"/>
              </w:rPr>
            </w:pPr>
            <w:r>
              <w:rPr>
                <w:sz w:val="20"/>
              </w:rPr>
              <w:t xml:space="preserve">  </w:t>
            </w:r>
            <w:r w:rsidRPr="00563025">
              <w:rPr>
                <w:sz w:val="20"/>
              </w:rPr>
              <w:t>KAHIUM AHAMED FAHIM</w:t>
            </w:r>
          </w:p>
        </w:tc>
        <w:tc>
          <w:tcPr>
            <w:tcW w:w="1440" w:type="dxa"/>
          </w:tcPr>
          <w:p w14:paraId="45008C9E" w14:textId="77777777" w:rsidR="00671ECB" w:rsidRDefault="00671ECB" w:rsidP="002540D3">
            <w:pPr>
              <w:pStyle w:val="TableParagraph"/>
              <w:jc w:val="center"/>
              <w:rPr>
                <w:sz w:val="20"/>
              </w:rPr>
            </w:pPr>
            <w:r>
              <w:rPr>
                <w:sz w:val="20"/>
              </w:rPr>
              <w:t>22-48593-3</w:t>
            </w:r>
          </w:p>
        </w:tc>
        <w:tc>
          <w:tcPr>
            <w:tcW w:w="2700" w:type="dxa"/>
            <w:shd w:val="clear" w:color="auto" w:fill="F1DBDB"/>
          </w:tcPr>
          <w:p w14:paraId="411F69D5" w14:textId="77777777" w:rsidR="00671ECB" w:rsidRDefault="00671ECB" w:rsidP="002540D3">
            <w:pPr>
              <w:pStyle w:val="TableParagraph"/>
              <w:rPr>
                <w:sz w:val="20"/>
              </w:rPr>
            </w:pPr>
          </w:p>
        </w:tc>
        <w:tc>
          <w:tcPr>
            <w:tcW w:w="1884" w:type="dxa"/>
            <w:shd w:val="clear" w:color="auto" w:fill="F1DBDB"/>
          </w:tcPr>
          <w:p w14:paraId="6D2BE173" w14:textId="77777777" w:rsidR="00671ECB" w:rsidRDefault="00671ECB" w:rsidP="002540D3">
            <w:pPr>
              <w:pStyle w:val="TableParagraph"/>
              <w:rPr>
                <w:sz w:val="20"/>
              </w:rPr>
            </w:pPr>
          </w:p>
        </w:tc>
      </w:tr>
      <w:bookmarkEnd w:id="0"/>
      <w:bookmarkEnd w:id="1"/>
    </w:tbl>
    <w:p w14:paraId="78ACEB49" w14:textId="5FE1C93E" w:rsidR="00671ECB" w:rsidRDefault="00671ECB" w:rsidP="00671ECB">
      <w:pPr>
        <w:tabs>
          <w:tab w:val="center" w:pos="720"/>
          <w:tab w:val="center" w:pos="1440"/>
          <w:tab w:val="center" w:pos="4602"/>
        </w:tabs>
        <w:spacing w:after="12" w:line="259" w:lineRule="auto"/>
      </w:pPr>
    </w:p>
    <w:p w14:paraId="1EA93A50" w14:textId="163E5ECA" w:rsidR="00671ECB" w:rsidRDefault="00F56BEF" w:rsidP="00F56BEF">
      <w:pPr>
        <w:pStyle w:val="BodyText"/>
        <w:ind w:right="1261"/>
        <w:jc w:val="center"/>
      </w:pPr>
      <w:r>
        <w:t>The</w:t>
      </w:r>
      <w:r>
        <w:rPr>
          <w:spacing w:val="-3"/>
        </w:rPr>
        <w:t xml:space="preserve"> </w:t>
      </w:r>
      <w:r>
        <w:t>project will</w:t>
      </w:r>
      <w:r>
        <w:rPr>
          <w:spacing w:val="-1"/>
        </w:rPr>
        <w:t xml:space="preserve"> </w:t>
      </w:r>
      <w:r>
        <w:t>be Evaluated</w:t>
      </w:r>
      <w:r>
        <w:rPr>
          <w:spacing w:val="-1"/>
        </w:rPr>
        <w:t xml:space="preserve"> </w:t>
      </w:r>
      <w:r>
        <w:t>for</w:t>
      </w:r>
      <w:r>
        <w:rPr>
          <w:spacing w:val="-2"/>
        </w:rPr>
        <w:t xml:space="preserve"> </w:t>
      </w:r>
      <w:r>
        <w:t>the following Course</w:t>
      </w:r>
      <w:r>
        <w:rPr>
          <w:spacing w:val="-2"/>
        </w:rPr>
        <w:t xml:space="preserve"> Outcomes</w:t>
      </w:r>
    </w:p>
    <w:p w14:paraId="5D2EC0AA" w14:textId="77777777" w:rsidR="00671ECB" w:rsidRDefault="00671ECB" w:rsidP="00671ECB">
      <w:pPr>
        <w:spacing w:line="259"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8"/>
        <w:gridCol w:w="1098"/>
        <w:gridCol w:w="1337"/>
      </w:tblGrid>
      <w:tr w:rsidR="00E8590A" w14:paraId="7BB63847" w14:textId="77777777" w:rsidTr="00091022">
        <w:trPr>
          <w:trHeight w:val="275"/>
        </w:trPr>
        <w:tc>
          <w:tcPr>
            <w:tcW w:w="6918" w:type="dxa"/>
            <w:vMerge w:val="restart"/>
            <w:shd w:val="clear" w:color="auto" w:fill="D9D9D9"/>
          </w:tcPr>
          <w:p w14:paraId="30115BDB" w14:textId="77777777" w:rsidR="00E8590A" w:rsidRDefault="00E8590A" w:rsidP="00E8590A">
            <w:pPr>
              <w:pStyle w:val="TableParagraph"/>
              <w:spacing w:line="249" w:lineRule="exact"/>
              <w:ind w:left="107"/>
              <w:rPr>
                <w:rFonts w:ascii="Calibri"/>
              </w:rPr>
            </w:pPr>
            <w:r w:rsidRPr="00D06744">
              <w:t>CO4: Develop project management plan to manage software engineering projects following the principles of engineering management and economic decision process</w:t>
            </w:r>
          </w:p>
          <w:p w14:paraId="64D9A4C4" w14:textId="102D2C83" w:rsidR="00E8590A" w:rsidRDefault="00E8590A" w:rsidP="00E8590A">
            <w:pPr>
              <w:pStyle w:val="TableParagraph"/>
              <w:spacing w:line="249" w:lineRule="exact"/>
              <w:ind w:left="107"/>
              <w:rPr>
                <w:rFonts w:ascii="Calibri"/>
              </w:rPr>
            </w:pPr>
          </w:p>
        </w:tc>
        <w:tc>
          <w:tcPr>
            <w:tcW w:w="2435" w:type="dxa"/>
            <w:gridSpan w:val="2"/>
            <w:shd w:val="clear" w:color="auto" w:fill="CCC0D9"/>
          </w:tcPr>
          <w:p w14:paraId="0C92EDB7" w14:textId="590AD8D4" w:rsidR="00E8590A" w:rsidRDefault="00E8590A" w:rsidP="00E8590A">
            <w:pPr>
              <w:pStyle w:val="TableParagraph"/>
              <w:spacing w:line="256" w:lineRule="exact"/>
              <w:ind w:left="107"/>
              <w:rPr>
                <w:sz w:val="24"/>
              </w:rPr>
            </w:pPr>
            <w:r w:rsidRPr="00D06744">
              <w:t>Total Marks</w:t>
            </w:r>
          </w:p>
        </w:tc>
      </w:tr>
      <w:tr w:rsidR="00E8590A" w14:paraId="6D7ECE6E" w14:textId="77777777" w:rsidTr="00091022">
        <w:trPr>
          <w:trHeight w:val="789"/>
        </w:trPr>
        <w:tc>
          <w:tcPr>
            <w:tcW w:w="6918" w:type="dxa"/>
            <w:vMerge/>
            <w:tcBorders>
              <w:top w:val="nil"/>
            </w:tcBorders>
            <w:shd w:val="clear" w:color="auto" w:fill="D9D9D9"/>
          </w:tcPr>
          <w:p w14:paraId="189A01D8" w14:textId="77777777" w:rsidR="00E8590A" w:rsidRDefault="00E8590A" w:rsidP="00E8590A">
            <w:pPr>
              <w:rPr>
                <w:sz w:val="2"/>
                <w:szCs w:val="2"/>
              </w:rPr>
            </w:pPr>
          </w:p>
        </w:tc>
        <w:tc>
          <w:tcPr>
            <w:tcW w:w="2435" w:type="dxa"/>
            <w:gridSpan w:val="2"/>
          </w:tcPr>
          <w:p w14:paraId="67456D4B" w14:textId="77777777" w:rsidR="00E8590A" w:rsidRDefault="00E8590A" w:rsidP="00E8590A">
            <w:pPr>
              <w:pStyle w:val="TableParagraph"/>
            </w:pPr>
          </w:p>
        </w:tc>
      </w:tr>
      <w:tr w:rsidR="00E8590A" w14:paraId="06160CFF" w14:textId="77777777" w:rsidTr="00091022">
        <w:trPr>
          <w:trHeight w:val="251"/>
        </w:trPr>
        <w:tc>
          <w:tcPr>
            <w:tcW w:w="6918" w:type="dxa"/>
          </w:tcPr>
          <w:p w14:paraId="34C2394A" w14:textId="3491507A" w:rsidR="00E8590A" w:rsidRDefault="00E8590A" w:rsidP="00E8590A">
            <w:pPr>
              <w:pStyle w:val="TableParagraph"/>
              <w:spacing w:line="232" w:lineRule="exact"/>
              <w:ind w:left="107"/>
            </w:pPr>
            <w:r w:rsidRPr="00D06744">
              <w:t>Develop the project plan, its components of the proposed software products</w:t>
            </w:r>
          </w:p>
        </w:tc>
        <w:tc>
          <w:tcPr>
            <w:tcW w:w="1098" w:type="dxa"/>
          </w:tcPr>
          <w:p w14:paraId="1A1C91F2" w14:textId="532E79B6" w:rsidR="00E8590A" w:rsidRDefault="00E8590A" w:rsidP="00E8590A">
            <w:pPr>
              <w:pStyle w:val="TableParagraph"/>
              <w:spacing w:line="232" w:lineRule="exact"/>
              <w:ind w:left="52" w:right="51"/>
              <w:jc w:val="center"/>
            </w:pPr>
            <w:r w:rsidRPr="00D06744">
              <w:t>[5Marks]</w:t>
            </w:r>
          </w:p>
        </w:tc>
        <w:tc>
          <w:tcPr>
            <w:tcW w:w="1337" w:type="dxa"/>
          </w:tcPr>
          <w:p w14:paraId="55179E05" w14:textId="77777777" w:rsidR="00E8590A" w:rsidRDefault="00E8590A" w:rsidP="00E8590A">
            <w:pPr>
              <w:pStyle w:val="TableParagraph"/>
              <w:rPr>
                <w:sz w:val="18"/>
              </w:rPr>
            </w:pPr>
          </w:p>
        </w:tc>
      </w:tr>
      <w:tr w:rsidR="00E8590A" w14:paraId="16FC5E8A" w14:textId="77777777" w:rsidTr="00091022">
        <w:trPr>
          <w:trHeight w:val="253"/>
        </w:trPr>
        <w:tc>
          <w:tcPr>
            <w:tcW w:w="6918" w:type="dxa"/>
          </w:tcPr>
          <w:p w14:paraId="16FD4AB0" w14:textId="156EC5EE" w:rsidR="00E8590A" w:rsidRDefault="00E8590A" w:rsidP="00E8590A">
            <w:pPr>
              <w:pStyle w:val="TableParagraph"/>
              <w:spacing w:before="1" w:line="233" w:lineRule="exact"/>
              <w:ind w:left="107"/>
            </w:pPr>
            <w:r w:rsidRPr="00D06744">
              <w:t>Identify all the activities/tasks related to project management and categorize them within the WBS structure. Perform detailed effort</w:t>
            </w:r>
            <w:r>
              <w:t xml:space="preserve"> </w:t>
            </w:r>
            <w:r w:rsidRPr="00D06744">
              <w:t>estimation correspond with the WBS and schedule the activities with resources</w:t>
            </w:r>
          </w:p>
        </w:tc>
        <w:tc>
          <w:tcPr>
            <w:tcW w:w="1098" w:type="dxa"/>
          </w:tcPr>
          <w:p w14:paraId="0E26F052" w14:textId="1F09DB79" w:rsidR="00E8590A" w:rsidRDefault="00E8590A" w:rsidP="00E8590A">
            <w:pPr>
              <w:pStyle w:val="TableParagraph"/>
              <w:spacing w:before="1" w:line="233" w:lineRule="exact"/>
              <w:ind w:left="1" w:right="52"/>
              <w:jc w:val="center"/>
            </w:pPr>
            <w:r w:rsidRPr="00D06744">
              <w:t>[5Marks]</w:t>
            </w:r>
          </w:p>
        </w:tc>
        <w:tc>
          <w:tcPr>
            <w:tcW w:w="1337" w:type="dxa"/>
          </w:tcPr>
          <w:p w14:paraId="06DE3DFA" w14:textId="77777777" w:rsidR="00E8590A" w:rsidRDefault="00E8590A" w:rsidP="00E8590A">
            <w:pPr>
              <w:pStyle w:val="TableParagraph"/>
              <w:rPr>
                <w:sz w:val="18"/>
              </w:rPr>
            </w:pPr>
          </w:p>
        </w:tc>
      </w:tr>
      <w:tr w:rsidR="00E8590A" w14:paraId="38DDECE5" w14:textId="77777777" w:rsidTr="00091022">
        <w:trPr>
          <w:trHeight w:val="506"/>
        </w:trPr>
        <w:tc>
          <w:tcPr>
            <w:tcW w:w="6918" w:type="dxa"/>
          </w:tcPr>
          <w:p w14:paraId="47B41654" w14:textId="037641C2" w:rsidR="00E8590A" w:rsidRDefault="00E8590A" w:rsidP="00E8590A">
            <w:pPr>
              <w:pStyle w:val="TableParagraph"/>
              <w:spacing w:line="252" w:lineRule="exact"/>
              <w:ind w:left="107" w:right="153"/>
            </w:pPr>
            <w:r>
              <w:t>Identify</w:t>
            </w:r>
            <w:r>
              <w:rPr>
                <w:spacing w:val="-3"/>
              </w:rPr>
              <w:t xml:space="preserve"> </w:t>
            </w:r>
            <w:r>
              <w:t>all</w:t>
            </w:r>
            <w:r>
              <w:rPr>
                <w:spacing w:val="-5"/>
              </w:rPr>
              <w:t xml:space="preserve"> </w:t>
            </w:r>
            <w:r>
              <w:t>the</w:t>
            </w:r>
            <w:r>
              <w:rPr>
                <w:spacing w:val="-5"/>
              </w:rPr>
              <w:t xml:space="preserve"> </w:t>
            </w:r>
            <w:r>
              <w:t>potential</w:t>
            </w:r>
            <w:r>
              <w:rPr>
                <w:spacing w:val="-2"/>
              </w:rPr>
              <w:t xml:space="preserve"> </w:t>
            </w:r>
            <w:r>
              <w:t>risks</w:t>
            </w:r>
            <w:r>
              <w:rPr>
                <w:spacing w:val="-3"/>
              </w:rPr>
              <w:t xml:space="preserve"> </w:t>
            </w:r>
            <w:r>
              <w:t>in</w:t>
            </w:r>
            <w:r>
              <w:rPr>
                <w:spacing w:val="-6"/>
              </w:rPr>
              <w:t xml:space="preserve"> </w:t>
            </w:r>
            <w:r>
              <w:t>your</w:t>
            </w:r>
            <w:r>
              <w:rPr>
                <w:spacing w:val="-5"/>
              </w:rPr>
              <w:t xml:space="preserve"> </w:t>
            </w:r>
            <w:r>
              <w:t>project</w:t>
            </w:r>
            <w:r>
              <w:rPr>
                <w:spacing w:val="-2"/>
              </w:rPr>
              <w:t xml:space="preserve"> </w:t>
            </w:r>
            <w:r>
              <w:t>and</w:t>
            </w:r>
            <w:r>
              <w:rPr>
                <w:spacing w:val="-3"/>
              </w:rPr>
              <w:t xml:space="preserve"> </w:t>
            </w:r>
            <w:r>
              <w:t>prioritize</w:t>
            </w:r>
            <w:r>
              <w:rPr>
                <w:spacing w:val="-5"/>
              </w:rPr>
              <w:t xml:space="preserve"> </w:t>
            </w:r>
            <w:r>
              <w:t>them</w:t>
            </w:r>
            <w:r>
              <w:rPr>
                <w:spacing w:val="-5"/>
              </w:rPr>
              <w:t xml:space="preserve"> </w:t>
            </w:r>
            <w:r>
              <w:t>to overcome these risk factors.</w:t>
            </w:r>
          </w:p>
        </w:tc>
        <w:tc>
          <w:tcPr>
            <w:tcW w:w="1098" w:type="dxa"/>
          </w:tcPr>
          <w:p w14:paraId="62C981D6" w14:textId="6AC559A9" w:rsidR="00E8590A" w:rsidRDefault="00E8590A" w:rsidP="00E8590A">
            <w:pPr>
              <w:pStyle w:val="TableParagraph"/>
              <w:spacing w:line="251" w:lineRule="exact"/>
              <w:ind w:left="1" w:right="52"/>
              <w:jc w:val="center"/>
            </w:pPr>
            <w:r>
              <w:rPr>
                <w:spacing w:val="-2"/>
              </w:rPr>
              <w:t>[5Marks]</w:t>
            </w:r>
          </w:p>
        </w:tc>
        <w:tc>
          <w:tcPr>
            <w:tcW w:w="1337" w:type="dxa"/>
          </w:tcPr>
          <w:p w14:paraId="6786C91B" w14:textId="77777777" w:rsidR="00E8590A" w:rsidRDefault="00E8590A" w:rsidP="00E8590A">
            <w:pPr>
              <w:pStyle w:val="TableParagraph"/>
            </w:pPr>
          </w:p>
        </w:tc>
      </w:tr>
    </w:tbl>
    <w:p w14:paraId="4A268645" w14:textId="77777777" w:rsidR="00444B0C" w:rsidRDefault="00444B0C" w:rsidP="000718F4">
      <w:pPr>
        <w:pStyle w:val="BodyText"/>
      </w:pPr>
    </w:p>
    <w:p w14:paraId="520DD9D7" w14:textId="77777777" w:rsidR="000718F4" w:rsidRDefault="000718F4" w:rsidP="000718F4">
      <w:pPr>
        <w:pStyle w:val="BodyText"/>
      </w:pPr>
    </w:p>
    <w:p w14:paraId="3939BA45" w14:textId="184B8F18" w:rsidR="000C2976" w:rsidRPr="004D3834" w:rsidRDefault="000C2976" w:rsidP="000C2976">
      <w:pPr>
        <w:jc w:val="center"/>
        <w:rPr>
          <w:b/>
          <w:color w:val="001F5F"/>
          <w:spacing w:val="-4"/>
          <w:sz w:val="28"/>
        </w:rPr>
      </w:pPr>
      <w:r w:rsidRPr="004D3834">
        <w:rPr>
          <w:b/>
          <w:color w:val="001F5F"/>
          <w:sz w:val="28"/>
        </w:rPr>
        <w:lastRenderedPageBreak/>
        <w:t>Rubric</w:t>
      </w:r>
      <w:r w:rsidRPr="004D3834">
        <w:rPr>
          <w:b/>
          <w:color w:val="001F5F"/>
          <w:spacing w:val="-6"/>
          <w:sz w:val="28"/>
        </w:rPr>
        <w:t xml:space="preserve"> </w:t>
      </w:r>
      <w:r w:rsidRPr="004D3834">
        <w:rPr>
          <w:b/>
          <w:color w:val="001F5F"/>
          <w:sz w:val="28"/>
        </w:rPr>
        <w:t>for</w:t>
      </w:r>
      <w:r w:rsidRPr="004D3834">
        <w:rPr>
          <w:b/>
          <w:color w:val="001F5F"/>
          <w:spacing w:val="-6"/>
          <w:sz w:val="28"/>
        </w:rPr>
        <w:t xml:space="preserve"> </w:t>
      </w:r>
      <w:r w:rsidRPr="004D3834">
        <w:rPr>
          <w:b/>
          <w:color w:val="001F5F"/>
          <w:sz w:val="28"/>
        </w:rPr>
        <w:t>Project</w:t>
      </w:r>
      <w:r w:rsidRPr="004D3834">
        <w:rPr>
          <w:b/>
          <w:color w:val="001F5F"/>
          <w:spacing w:val="-5"/>
          <w:sz w:val="28"/>
        </w:rPr>
        <w:t xml:space="preserve"> </w:t>
      </w:r>
      <w:r w:rsidRPr="004D3834">
        <w:rPr>
          <w:b/>
          <w:color w:val="001F5F"/>
          <w:sz w:val="28"/>
        </w:rPr>
        <w:t>Assessment</w:t>
      </w:r>
      <w:r w:rsidRPr="004D3834">
        <w:rPr>
          <w:b/>
          <w:color w:val="001F5F"/>
          <w:spacing w:val="-6"/>
          <w:sz w:val="28"/>
        </w:rPr>
        <w:t xml:space="preserve"> </w:t>
      </w:r>
      <w:r w:rsidRPr="004D3834">
        <w:rPr>
          <w:b/>
          <w:color w:val="001F5F"/>
          <w:spacing w:val="-4"/>
          <w:sz w:val="28"/>
        </w:rPr>
        <w:t>(CO</w:t>
      </w:r>
      <w:r w:rsidR="00E8590A">
        <w:rPr>
          <w:b/>
          <w:color w:val="001F5F"/>
          <w:spacing w:val="-4"/>
          <w:sz w:val="28"/>
        </w:rPr>
        <w:t>4</w:t>
      </w:r>
      <w:r w:rsidRPr="004D3834">
        <w:rPr>
          <w:b/>
          <w:color w:val="001F5F"/>
          <w:spacing w:val="-4"/>
          <w:sz w:val="28"/>
        </w:rPr>
        <w:t>)</w:t>
      </w:r>
    </w:p>
    <w:p w14:paraId="76ABBB09" w14:textId="77777777" w:rsidR="000C2976" w:rsidRPr="00D66A34" w:rsidRDefault="000C2976" w:rsidP="000C2976">
      <w:pPr>
        <w:rPr>
          <w:rFonts w:ascii="Calibri"/>
          <w:b/>
          <w:sz w:val="28"/>
        </w:rPr>
      </w:pPr>
    </w:p>
    <w:tbl>
      <w:tblPr>
        <w:tblW w:w="0" w:type="auto"/>
        <w:tblInd w:w="10" w:type="dxa"/>
        <w:tblBorders>
          <w:top w:val="single" w:sz="4" w:space="0" w:color="4F81BC"/>
          <w:left w:val="single" w:sz="4" w:space="0" w:color="4F81BC"/>
          <w:bottom w:val="single" w:sz="4" w:space="0" w:color="4F81BC"/>
          <w:right w:val="single" w:sz="4" w:space="0" w:color="4F81BC"/>
          <w:insideH w:val="single" w:sz="4" w:space="0" w:color="4F81BC"/>
          <w:insideV w:val="single" w:sz="4" w:space="0" w:color="4F81BC"/>
        </w:tblBorders>
        <w:tblLayout w:type="fixed"/>
        <w:tblCellMar>
          <w:left w:w="0" w:type="dxa"/>
          <w:right w:w="0" w:type="dxa"/>
        </w:tblCellMar>
        <w:tblLook w:val="01E0" w:firstRow="1" w:lastRow="1" w:firstColumn="1" w:lastColumn="1" w:noHBand="0" w:noVBand="0"/>
      </w:tblPr>
      <w:tblGrid>
        <w:gridCol w:w="1450"/>
        <w:gridCol w:w="1842"/>
        <w:gridCol w:w="1534"/>
        <w:gridCol w:w="1518"/>
        <w:gridCol w:w="1845"/>
        <w:gridCol w:w="1168"/>
      </w:tblGrid>
      <w:tr w:rsidR="00E8590A" w14:paraId="0A83A36A" w14:textId="77777777" w:rsidTr="00447FC4">
        <w:trPr>
          <w:trHeight w:val="505"/>
        </w:trPr>
        <w:tc>
          <w:tcPr>
            <w:tcW w:w="9357" w:type="dxa"/>
            <w:gridSpan w:val="6"/>
            <w:tcBorders>
              <w:bottom w:val="nil"/>
            </w:tcBorders>
            <w:shd w:val="clear" w:color="auto" w:fill="D9D9D9"/>
          </w:tcPr>
          <w:p w14:paraId="393832B2" w14:textId="77777777" w:rsidR="00E8590A" w:rsidRDefault="00E8590A" w:rsidP="00447FC4">
            <w:pPr>
              <w:pStyle w:val="TableParagraph"/>
              <w:spacing w:line="251" w:lineRule="exact"/>
              <w:ind w:left="287"/>
              <w:jc w:val="center"/>
              <w:rPr>
                <w:b/>
              </w:rPr>
            </w:pPr>
            <w:r>
              <w:rPr>
                <w:b/>
              </w:rPr>
              <w:t>Marks</w:t>
            </w:r>
            <w:r>
              <w:rPr>
                <w:b/>
                <w:spacing w:val="-7"/>
              </w:rPr>
              <w:t xml:space="preserve"> </w:t>
            </w:r>
            <w:r>
              <w:rPr>
                <w:b/>
              </w:rPr>
              <w:t>Distribution</w:t>
            </w:r>
            <w:r>
              <w:rPr>
                <w:b/>
                <w:spacing w:val="-6"/>
              </w:rPr>
              <w:t xml:space="preserve"> </w:t>
            </w:r>
            <w:r>
              <w:rPr>
                <w:b/>
              </w:rPr>
              <w:t>(Maximum</w:t>
            </w:r>
            <w:r>
              <w:rPr>
                <w:b/>
                <w:spacing w:val="-7"/>
              </w:rPr>
              <w:t xml:space="preserve"> </w:t>
            </w:r>
            <w:r>
              <w:rPr>
                <w:b/>
                <w:spacing w:val="-2"/>
              </w:rPr>
              <w:t>3X5=15)</w:t>
            </w:r>
          </w:p>
          <w:p w14:paraId="3BFD9681" w14:textId="77777777" w:rsidR="00E8590A" w:rsidRDefault="00E8590A" w:rsidP="00447FC4">
            <w:pPr>
              <w:pStyle w:val="TableParagraph"/>
              <w:tabs>
                <w:tab w:val="left" w:pos="8189"/>
              </w:tabs>
              <w:spacing w:before="4" w:line="231" w:lineRule="exact"/>
              <w:ind w:left="169"/>
              <w:jc w:val="center"/>
              <w:rPr>
                <w:b/>
              </w:rPr>
            </w:pPr>
            <w:r>
              <w:rPr>
                <w:b/>
                <w:spacing w:val="-2"/>
              </w:rPr>
              <w:t>Marking</w:t>
            </w:r>
            <w:r>
              <w:rPr>
                <w:b/>
              </w:rPr>
              <w:tab/>
            </w:r>
            <w:r>
              <w:rPr>
                <w:b/>
                <w:spacing w:val="-2"/>
              </w:rPr>
              <w:t>Acquired</w:t>
            </w:r>
          </w:p>
        </w:tc>
      </w:tr>
      <w:tr w:rsidR="00E8590A" w14:paraId="3211F914" w14:textId="77777777" w:rsidTr="00447FC4">
        <w:trPr>
          <w:trHeight w:val="503"/>
        </w:trPr>
        <w:tc>
          <w:tcPr>
            <w:tcW w:w="1450" w:type="dxa"/>
            <w:tcBorders>
              <w:top w:val="nil"/>
              <w:left w:val="single" w:sz="4" w:space="0" w:color="000000"/>
              <w:bottom w:val="single" w:sz="4" w:space="0" w:color="000000"/>
              <w:right w:val="single" w:sz="4" w:space="0" w:color="000000"/>
            </w:tcBorders>
            <w:shd w:val="clear" w:color="auto" w:fill="D9D9D9"/>
          </w:tcPr>
          <w:p w14:paraId="7720D719" w14:textId="77777777" w:rsidR="00E8590A" w:rsidRDefault="00E8590A" w:rsidP="00447FC4">
            <w:pPr>
              <w:pStyle w:val="TableParagraph"/>
              <w:spacing w:line="247" w:lineRule="exact"/>
              <w:ind w:left="345"/>
              <w:rPr>
                <w:b/>
              </w:rPr>
            </w:pPr>
            <w:r>
              <w:rPr>
                <w:b/>
                <w:spacing w:val="-2"/>
              </w:rPr>
              <w:t>Criteria</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14:paraId="41E8BFC3" w14:textId="77777777" w:rsidR="00E8590A" w:rsidRDefault="00E8590A" w:rsidP="00447FC4">
            <w:pPr>
              <w:pStyle w:val="TableParagraph"/>
              <w:spacing w:line="251" w:lineRule="exact"/>
              <w:ind w:left="140"/>
              <w:rPr>
                <w:b/>
              </w:rPr>
            </w:pPr>
            <w:r>
              <w:rPr>
                <w:b/>
              </w:rPr>
              <w:t>Inadequate</w:t>
            </w:r>
            <w:r>
              <w:rPr>
                <w:b/>
                <w:spacing w:val="-5"/>
              </w:rPr>
              <w:t xml:space="preserve"> </w:t>
            </w:r>
            <w:r>
              <w:rPr>
                <w:b/>
              </w:rPr>
              <w:t>(1-</w:t>
            </w:r>
            <w:r>
              <w:rPr>
                <w:b/>
                <w:spacing w:val="-5"/>
              </w:rPr>
              <w:t>2)</w:t>
            </w:r>
          </w:p>
        </w:tc>
        <w:tc>
          <w:tcPr>
            <w:tcW w:w="1534" w:type="dxa"/>
            <w:tcBorders>
              <w:top w:val="single" w:sz="4" w:space="0" w:color="000000"/>
              <w:left w:val="single" w:sz="4" w:space="0" w:color="000000"/>
              <w:bottom w:val="single" w:sz="4" w:space="0" w:color="000000"/>
              <w:right w:val="single" w:sz="4" w:space="0" w:color="000000"/>
            </w:tcBorders>
            <w:shd w:val="clear" w:color="auto" w:fill="D9D9D9"/>
          </w:tcPr>
          <w:p w14:paraId="1911620D" w14:textId="77777777" w:rsidR="00E8590A" w:rsidRDefault="00E8590A" w:rsidP="00447FC4">
            <w:pPr>
              <w:pStyle w:val="TableParagraph"/>
              <w:spacing w:line="252" w:lineRule="exact"/>
              <w:ind w:left="637" w:right="171" w:hanging="435"/>
              <w:rPr>
                <w:b/>
              </w:rPr>
            </w:pPr>
            <w:r>
              <w:rPr>
                <w:b/>
                <w:spacing w:val="-2"/>
              </w:rPr>
              <w:t xml:space="preserve">Satisfactory </w:t>
            </w:r>
            <w:r>
              <w:rPr>
                <w:b/>
                <w:spacing w:val="-4"/>
              </w:rPr>
              <w:t>(3)</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Pr>
          <w:p w14:paraId="4AEB47C4" w14:textId="77777777" w:rsidR="00E8590A" w:rsidRDefault="00E8590A" w:rsidP="00447FC4">
            <w:pPr>
              <w:pStyle w:val="TableParagraph"/>
              <w:spacing w:line="251" w:lineRule="exact"/>
              <w:ind w:left="344"/>
              <w:rPr>
                <w:b/>
              </w:rPr>
            </w:pPr>
            <w:r>
              <w:rPr>
                <w:b/>
              </w:rPr>
              <w:t>Good</w:t>
            </w:r>
            <w:r>
              <w:rPr>
                <w:b/>
                <w:spacing w:val="-5"/>
              </w:rPr>
              <w:t xml:space="preserve"> (4)</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14:paraId="3F2D0923" w14:textId="77777777" w:rsidR="00E8590A" w:rsidRDefault="00E8590A" w:rsidP="00447FC4">
            <w:pPr>
              <w:pStyle w:val="TableParagraph"/>
              <w:spacing w:line="251" w:lineRule="exact"/>
              <w:ind w:left="328"/>
              <w:rPr>
                <w:b/>
              </w:rPr>
            </w:pPr>
            <w:r>
              <w:rPr>
                <w:b/>
              </w:rPr>
              <w:t>Excellent</w:t>
            </w:r>
            <w:r>
              <w:rPr>
                <w:b/>
                <w:spacing w:val="-7"/>
              </w:rPr>
              <w:t xml:space="preserve"> </w:t>
            </w:r>
            <w:r>
              <w:rPr>
                <w:b/>
                <w:spacing w:val="-5"/>
              </w:rPr>
              <w:t>(5)</w:t>
            </w:r>
          </w:p>
        </w:tc>
        <w:tc>
          <w:tcPr>
            <w:tcW w:w="1168" w:type="dxa"/>
            <w:tcBorders>
              <w:top w:val="nil"/>
              <w:left w:val="single" w:sz="4" w:space="0" w:color="000000"/>
              <w:bottom w:val="single" w:sz="4" w:space="0" w:color="000000"/>
              <w:right w:val="single" w:sz="4" w:space="0" w:color="000000"/>
            </w:tcBorders>
            <w:shd w:val="clear" w:color="auto" w:fill="D9D9D9"/>
          </w:tcPr>
          <w:p w14:paraId="3DC462E0" w14:textId="77777777" w:rsidR="00E8590A" w:rsidRDefault="00E8590A" w:rsidP="00447FC4">
            <w:pPr>
              <w:pStyle w:val="TableParagraph"/>
              <w:spacing w:line="247" w:lineRule="exact"/>
              <w:ind w:left="267"/>
              <w:rPr>
                <w:b/>
              </w:rPr>
            </w:pPr>
            <w:r>
              <w:rPr>
                <w:b/>
                <w:spacing w:val="-4"/>
              </w:rPr>
              <w:t>Marks</w:t>
            </w:r>
          </w:p>
        </w:tc>
      </w:tr>
      <w:tr w:rsidR="00E8590A" w14:paraId="763EDD9D" w14:textId="77777777" w:rsidTr="00447FC4">
        <w:trPr>
          <w:trHeight w:val="253"/>
        </w:trPr>
        <w:tc>
          <w:tcPr>
            <w:tcW w:w="1450" w:type="dxa"/>
            <w:tcBorders>
              <w:top w:val="single" w:sz="4" w:space="0" w:color="000000"/>
              <w:left w:val="single" w:sz="4" w:space="0" w:color="000000"/>
              <w:bottom w:val="single" w:sz="4" w:space="0" w:color="000000"/>
              <w:right w:val="single" w:sz="4" w:space="0" w:color="000000"/>
            </w:tcBorders>
          </w:tcPr>
          <w:p w14:paraId="768D359A" w14:textId="77777777" w:rsidR="00E8590A" w:rsidRDefault="00E8590A" w:rsidP="00447FC4">
            <w:pPr>
              <w:pStyle w:val="TableParagraph"/>
              <w:rPr>
                <w:sz w:val="18"/>
              </w:rPr>
            </w:pPr>
          </w:p>
        </w:tc>
        <w:tc>
          <w:tcPr>
            <w:tcW w:w="1842" w:type="dxa"/>
            <w:tcBorders>
              <w:top w:val="single" w:sz="4" w:space="0" w:color="000000"/>
              <w:left w:val="single" w:sz="4" w:space="0" w:color="000000"/>
              <w:bottom w:val="single" w:sz="4" w:space="0" w:color="000000"/>
              <w:right w:val="single" w:sz="4" w:space="0" w:color="000000"/>
            </w:tcBorders>
          </w:tcPr>
          <w:p w14:paraId="224E3DC6" w14:textId="77777777" w:rsidR="00E8590A" w:rsidRDefault="00E8590A" w:rsidP="00447FC4">
            <w:pPr>
              <w:pStyle w:val="TableParagraph"/>
              <w:rPr>
                <w:sz w:val="18"/>
              </w:rPr>
            </w:pPr>
          </w:p>
        </w:tc>
        <w:tc>
          <w:tcPr>
            <w:tcW w:w="1534" w:type="dxa"/>
            <w:tcBorders>
              <w:top w:val="single" w:sz="4" w:space="0" w:color="000000"/>
              <w:left w:val="single" w:sz="4" w:space="0" w:color="000000"/>
              <w:bottom w:val="single" w:sz="4" w:space="0" w:color="000000"/>
              <w:right w:val="single" w:sz="4" w:space="0" w:color="000000"/>
            </w:tcBorders>
          </w:tcPr>
          <w:p w14:paraId="2EA48CE7" w14:textId="77777777" w:rsidR="00E8590A" w:rsidRDefault="00E8590A" w:rsidP="00447FC4">
            <w:pPr>
              <w:pStyle w:val="TableParagraph"/>
              <w:rPr>
                <w:sz w:val="18"/>
              </w:rPr>
            </w:pPr>
          </w:p>
        </w:tc>
        <w:tc>
          <w:tcPr>
            <w:tcW w:w="1518" w:type="dxa"/>
            <w:tcBorders>
              <w:top w:val="single" w:sz="4" w:space="0" w:color="000000"/>
              <w:left w:val="single" w:sz="4" w:space="0" w:color="000000"/>
              <w:bottom w:val="single" w:sz="4" w:space="0" w:color="000000"/>
              <w:right w:val="single" w:sz="4" w:space="0" w:color="000000"/>
            </w:tcBorders>
          </w:tcPr>
          <w:p w14:paraId="79BE47B1" w14:textId="77777777" w:rsidR="00E8590A" w:rsidRDefault="00E8590A" w:rsidP="00447FC4">
            <w:pPr>
              <w:pStyle w:val="TableParagraph"/>
              <w:rPr>
                <w:sz w:val="18"/>
              </w:rPr>
            </w:pPr>
          </w:p>
        </w:tc>
        <w:tc>
          <w:tcPr>
            <w:tcW w:w="1845" w:type="dxa"/>
            <w:tcBorders>
              <w:top w:val="single" w:sz="4" w:space="0" w:color="000000"/>
              <w:left w:val="single" w:sz="4" w:space="0" w:color="000000"/>
              <w:bottom w:val="single" w:sz="4" w:space="0" w:color="000000"/>
              <w:right w:val="single" w:sz="4" w:space="0" w:color="000000"/>
            </w:tcBorders>
          </w:tcPr>
          <w:p w14:paraId="13D13FF9" w14:textId="77777777" w:rsidR="00E8590A" w:rsidRDefault="00E8590A" w:rsidP="00447FC4">
            <w:pPr>
              <w:pStyle w:val="TableParagraph"/>
              <w:rPr>
                <w:sz w:val="18"/>
              </w:rPr>
            </w:pPr>
          </w:p>
        </w:tc>
        <w:tc>
          <w:tcPr>
            <w:tcW w:w="1168" w:type="dxa"/>
            <w:tcBorders>
              <w:top w:val="single" w:sz="4" w:space="0" w:color="000000"/>
              <w:left w:val="single" w:sz="4" w:space="0" w:color="000000"/>
              <w:bottom w:val="single" w:sz="4" w:space="0" w:color="000000"/>
              <w:right w:val="single" w:sz="4" w:space="0" w:color="000000"/>
            </w:tcBorders>
          </w:tcPr>
          <w:p w14:paraId="5D8FF1DF" w14:textId="77777777" w:rsidR="00E8590A" w:rsidRDefault="00E8590A" w:rsidP="00447FC4">
            <w:pPr>
              <w:pStyle w:val="TableParagraph"/>
              <w:rPr>
                <w:sz w:val="18"/>
              </w:rPr>
            </w:pPr>
          </w:p>
        </w:tc>
      </w:tr>
      <w:tr w:rsidR="00E8590A" w14:paraId="65FAE223" w14:textId="77777777" w:rsidTr="00447FC4">
        <w:trPr>
          <w:trHeight w:val="2023"/>
        </w:trPr>
        <w:tc>
          <w:tcPr>
            <w:tcW w:w="1450" w:type="dxa"/>
            <w:tcBorders>
              <w:top w:val="single" w:sz="4" w:space="0" w:color="000000"/>
              <w:left w:val="single" w:sz="4" w:space="0" w:color="000000"/>
              <w:bottom w:val="single" w:sz="4" w:space="0" w:color="000000"/>
              <w:right w:val="single" w:sz="4" w:space="0" w:color="000000"/>
            </w:tcBorders>
          </w:tcPr>
          <w:p w14:paraId="64C8B590" w14:textId="77777777" w:rsidR="00E8590A" w:rsidRDefault="00E8590A" w:rsidP="00447FC4">
            <w:pPr>
              <w:pStyle w:val="TableParagraph"/>
              <w:rPr>
                <w:rFonts w:ascii="Calibri"/>
                <w:b/>
              </w:rPr>
            </w:pPr>
          </w:p>
          <w:p w14:paraId="02EA33F3" w14:textId="77777777" w:rsidR="00E8590A" w:rsidRDefault="00E8590A" w:rsidP="00447FC4">
            <w:pPr>
              <w:pStyle w:val="TableParagraph"/>
              <w:spacing w:before="206"/>
              <w:rPr>
                <w:rFonts w:ascii="Calibri"/>
                <w:b/>
              </w:rPr>
            </w:pPr>
          </w:p>
          <w:p w14:paraId="6DD7B48F" w14:textId="77777777" w:rsidR="00E8590A" w:rsidRDefault="00E8590A" w:rsidP="00447FC4">
            <w:pPr>
              <w:pStyle w:val="TableParagraph"/>
              <w:ind w:left="107"/>
              <w:rPr>
                <w:rFonts w:ascii="Calibri"/>
                <w:b/>
              </w:rPr>
            </w:pPr>
            <w:r>
              <w:rPr>
                <w:rFonts w:ascii="Calibri"/>
                <w:b/>
                <w:spacing w:val="-2"/>
              </w:rPr>
              <w:t>Project Planning</w:t>
            </w:r>
          </w:p>
        </w:tc>
        <w:tc>
          <w:tcPr>
            <w:tcW w:w="1842" w:type="dxa"/>
            <w:tcBorders>
              <w:top w:val="single" w:sz="4" w:space="0" w:color="000000"/>
              <w:left w:val="single" w:sz="4" w:space="0" w:color="000000"/>
              <w:bottom w:val="single" w:sz="4" w:space="0" w:color="000000"/>
              <w:right w:val="single" w:sz="4" w:space="0" w:color="000000"/>
            </w:tcBorders>
          </w:tcPr>
          <w:p w14:paraId="0736D681" w14:textId="77777777" w:rsidR="00E8590A" w:rsidRDefault="00E8590A" w:rsidP="00447FC4">
            <w:pPr>
              <w:pStyle w:val="TableParagraph"/>
              <w:ind w:left="107" w:right="357"/>
            </w:pPr>
            <w:r>
              <w:t>No</w:t>
            </w:r>
            <w:r>
              <w:rPr>
                <w:spacing w:val="-14"/>
              </w:rPr>
              <w:t xml:space="preserve"> </w:t>
            </w:r>
            <w:r>
              <w:t xml:space="preserve">background </w:t>
            </w:r>
            <w:r>
              <w:rPr>
                <w:spacing w:val="-2"/>
              </w:rPr>
              <w:t xml:space="preserve">information </w:t>
            </w:r>
            <w:r>
              <w:t>regarding the project is given; project</w:t>
            </w:r>
          </w:p>
          <w:p w14:paraId="5DCFC357" w14:textId="77777777" w:rsidR="00E8590A" w:rsidRDefault="00E8590A" w:rsidP="00447FC4">
            <w:pPr>
              <w:pStyle w:val="TableParagraph"/>
              <w:ind w:left="107"/>
            </w:pPr>
            <w:r>
              <w:t>goals</w:t>
            </w:r>
            <w:r>
              <w:rPr>
                <w:spacing w:val="-14"/>
              </w:rPr>
              <w:t xml:space="preserve"> </w:t>
            </w:r>
            <w:r>
              <w:t>and</w:t>
            </w:r>
            <w:r>
              <w:rPr>
                <w:spacing w:val="-14"/>
              </w:rPr>
              <w:t xml:space="preserve"> </w:t>
            </w:r>
            <w:r>
              <w:t xml:space="preserve">benefits </w:t>
            </w:r>
            <w:r>
              <w:rPr>
                <w:spacing w:val="-4"/>
              </w:rPr>
              <w:t>are</w:t>
            </w:r>
          </w:p>
          <w:p w14:paraId="0685CE74" w14:textId="77777777" w:rsidR="00E8590A" w:rsidRDefault="00E8590A" w:rsidP="00447FC4">
            <w:pPr>
              <w:pStyle w:val="TableParagraph"/>
              <w:spacing w:line="233" w:lineRule="exact"/>
              <w:ind w:left="107"/>
            </w:pPr>
            <w:r>
              <w:rPr>
                <w:spacing w:val="-2"/>
              </w:rPr>
              <w:t>missing.</w:t>
            </w:r>
          </w:p>
        </w:tc>
        <w:tc>
          <w:tcPr>
            <w:tcW w:w="1534" w:type="dxa"/>
            <w:tcBorders>
              <w:top w:val="single" w:sz="4" w:space="0" w:color="000000"/>
              <w:left w:val="single" w:sz="4" w:space="0" w:color="000000"/>
              <w:bottom w:val="single" w:sz="4" w:space="0" w:color="000000"/>
              <w:right w:val="single" w:sz="4" w:space="0" w:color="000000"/>
            </w:tcBorders>
          </w:tcPr>
          <w:p w14:paraId="564DF68E" w14:textId="77777777" w:rsidR="00E8590A" w:rsidRDefault="00E8590A" w:rsidP="00447FC4">
            <w:pPr>
              <w:pStyle w:val="TableParagraph"/>
              <w:ind w:left="106" w:right="171"/>
            </w:pPr>
            <w:r>
              <w:rPr>
                <w:spacing w:val="-2"/>
              </w:rPr>
              <w:t xml:space="preserve">Insufficient background </w:t>
            </w:r>
            <w:r>
              <w:t>information</w:t>
            </w:r>
            <w:r>
              <w:rPr>
                <w:spacing w:val="-14"/>
              </w:rPr>
              <w:t xml:space="preserve"> </w:t>
            </w:r>
            <w:r>
              <w:t>is given;</w:t>
            </w:r>
            <w:r>
              <w:rPr>
                <w:spacing w:val="-11"/>
              </w:rPr>
              <w:t xml:space="preserve"> </w:t>
            </w:r>
            <w:r>
              <w:t>project goals and benefits are poorly stated</w:t>
            </w:r>
          </w:p>
        </w:tc>
        <w:tc>
          <w:tcPr>
            <w:tcW w:w="1518" w:type="dxa"/>
            <w:tcBorders>
              <w:top w:val="single" w:sz="4" w:space="0" w:color="000000"/>
              <w:left w:val="single" w:sz="4" w:space="0" w:color="000000"/>
              <w:bottom w:val="single" w:sz="4" w:space="0" w:color="000000"/>
              <w:right w:val="single" w:sz="4" w:space="0" w:color="000000"/>
            </w:tcBorders>
          </w:tcPr>
          <w:p w14:paraId="07F88B31" w14:textId="77777777" w:rsidR="00E8590A" w:rsidRDefault="00E8590A" w:rsidP="00447FC4">
            <w:pPr>
              <w:pStyle w:val="TableParagraph"/>
              <w:ind w:left="106" w:right="155"/>
            </w:pPr>
            <w:r>
              <w:rPr>
                <w:spacing w:val="-2"/>
              </w:rPr>
              <w:t xml:space="preserve">Sufficient background </w:t>
            </w:r>
            <w:r>
              <w:t>information</w:t>
            </w:r>
            <w:r>
              <w:rPr>
                <w:spacing w:val="-14"/>
              </w:rPr>
              <w:t xml:space="preserve"> </w:t>
            </w:r>
            <w:r>
              <w:t>is given; the purpose and goals of the</w:t>
            </w:r>
          </w:p>
          <w:p w14:paraId="650095F7" w14:textId="77777777" w:rsidR="00E8590A" w:rsidRDefault="00E8590A" w:rsidP="00447FC4">
            <w:pPr>
              <w:pStyle w:val="TableParagraph"/>
              <w:spacing w:line="252" w:lineRule="exact"/>
              <w:ind w:left="106" w:right="461"/>
            </w:pPr>
            <w:r>
              <w:t>project</w:t>
            </w:r>
            <w:r>
              <w:rPr>
                <w:spacing w:val="-14"/>
              </w:rPr>
              <w:t xml:space="preserve"> </w:t>
            </w:r>
            <w:r>
              <w:t xml:space="preserve">are </w:t>
            </w:r>
            <w:r>
              <w:rPr>
                <w:spacing w:val="-2"/>
              </w:rPr>
              <w:t>explained.</w:t>
            </w:r>
          </w:p>
        </w:tc>
        <w:tc>
          <w:tcPr>
            <w:tcW w:w="1845" w:type="dxa"/>
            <w:tcBorders>
              <w:top w:val="single" w:sz="4" w:space="0" w:color="000000"/>
              <w:left w:val="single" w:sz="4" w:space="0" w:color="000000"/>
              <w:bottom w:val="single" w:sz="4" w:space="0" w:color="000000"/>
              <w:right w:val="single" w:sz="4" w:space="0" w:color="000000"/>
            </w:tcBorders>
          </w:tcPr>
          <w:p w14:paraId="6286034A" w14:textId="77777777" w:rsidR="00E8590A" w:rsidRDefault="00E8590A" w:rsidP="00447FC4">
            <w:pPr>
              <w:pStyle w:val="TableParagraph"/>
              <w:ind w:left="105" w:right="483"/>
            </w:pPr>
            <w:r>
              <w:t>Thorough</w:t>
            </w:r>
            <w:r>
              <w:rPr>
                <w:spacing w:val="-14"/>
              </w:rPr>
              <w:t xml:space="preserve"> </w:t>
            </w:r>
            <w:r>
              <w:t xml:space="preserve">and </w:t>
            </w:r>
            <w:r>
              <w:rPr>
                <w:spacing w:val="-2"/>
              </w:rPr>
              <w:t>relevant background information</w:t>
            </w:r>
          </w:p>
          <w:p w14:paraId="4A391090" w14:textId="77777777" w:rsidR="00E8590A" w:rsidRDefault="00E8590A" w:rsidP="00447FC4">
            <w:pPr>
              <w:pStyle w:val="TableParagraph"/>
              <w:ind w:left="105" w:right="162"/>
            </w:pPr>
            <w:r>
              <w:t>is</w:t>
            </w:r>
            <w:r>
              <w:rPr>
                <w:spacing w:val="-14"/>
              </w:rPr>
              <w:t xml:space="preserve"> </w:t>
            </w:r>
            <w:r>
              <w:t>given;</w:t>
            </w:r>
            <w:r>
              <w:rPr>
                <w:spacing w:val="-14"/>
              </w:rPr>
              <w:t xml:space="preserve"> </w:t>
            </w:r>
            <w:r>
              <w:t>project goals are clear and easy to</w:t>
            </w:r>
          </w:p>
          <w:p w14:paraId="0A3D469F" w14:textId="77777777" w:rsidR="00E8590A" w:rsidRDefault="00E8590A" w:rsidP="00447FC4">
            <w:pPr>
              <w:pStyle w:val="TableParagraph"/>
              <w:spacing w:line="233" w:lineRule="exact"/>
              <w:ind w:left="105"/>
            </w:pPr>
            <w:r>
              <w:rPr>
                <w:spacing w:val="-2"/>
              </w:rPr>
              <w:t>identify.</w:t>
            </w:r>
          </w:p>
        </w:tc>
        <w:tc>
          <w:tcPr>
            <w:tcW w:w="1168" w:type="dxa"/>
            <w:tcBorders>
              <w:top w:val="single" w:sz="4" w:space="0" w:color="000000"/>
              <w:left w:val="single" w:sz="4" w:space="0" w:color="000000"/>
              <w:bottom w:val="single" w:sz="4" w:space="0" w:color="000000"/>
              <w:right w:val="single" w:sz="4" w:space="0" w:color="000000"/>
            </w:tcBorders>
          </w:tcPr>
          <w:p w14:paraId="6BCB0139" w14:textId="77777777" w:rsidR="00E8590A" w:rsidRDefault="00E8590A" w:rsidP="00447FC4">
            <w:pPr>
              <w:pStyle w:val="TableParagraph"/>
            </w:pPr>
          </w:p>
        </w:tc>
      </w:tr>
      <w:tr w:rsidR="00E8590A" w14:paraId="194C67E2" w14:textId="77777777" w:rsidTr="00447FC4">
        <w:trPr>
          <w:trHeight w:val="2531"/>
        </w:trPr>
        <w:tc>
          <w:tcPr>
            <w:tcW w:w="1450" w:type="dxa"/>
            <w:tcBorders>
              <w:top w:val="single" w:sz="4" w:space="0" w:color="000000"/>
              <w:left w:val="single" w:sz="4" w:space="0" w:color="000000"/>
              <w:bottom w:val="single" w:sz="4" w:space="0" w:color="000000"/>
              <w:right w:val="single" w:sz="4" w:space="0" w:color="000000"/>
            </w:tcBorders>
          </w:tcPr>
          <w:p w14:paraId="64C2516C" w14:textId="77777777" w:rsidR="00E8590A" w:rsidRDefault="00E8590A" w:rsidP="00447FC4">
            <w:pPr>
              <w:pStyle w:val="TableParagraph"/>
              <w:rPr>
                <w:rFonts w:ascii="Calibri"/>
                <w:b/>
              </w:rPr>
            </w:pPr>
          </w:p>
          <w:p w14:paraId="0DBA8DFB" w14:textId="77777777" w:rsidR="00E8590A" w:rsidRDefault="00E8590A" w:rsidP="00447FC4">
            <w:pPr>
              <w:pStyle w:val="TableParagraph"/>
              <w:spacing w:before="191"/>
              <w:rPr>
                <w:rFonts w:ascii="Calibri"/>
                <w:b/>
              </w:rPr>
            </w:pPr>
          </w:p>
          <w:p w14:paraId="48E57F52" w14:textId="77777777" w:rsidR="00E8590A" w:rsidRDefault="00E8590A" w:rsidP="00447FC4">
            <w:pPr>
              <w:pStyle w:val="TableParagraph"/>
              <w:ind w:left="107" w:right="60"/>
              <w:rPr>
                <w:rFonts w:ascii="Calibri"/>
                <w:b/>
              </w:rPr>
            </w:pPr>
            <w:r>
              <w:rPr>
                <w:rFonts w:ascii="Calibri"/>
                <w:b/>
                <w:spacing w:val="-2"/>
              </w:rPr>
              <w:t xml:space="preserve">Effort Estimation </w:t>
            </w:r>
            <w:r>
              <w:rPr>
                <w:rFonts w:ascii="Calibri"/>
                <w:b/>
                <w:spacing w:val="-4"/>
              </w:rPr>
              <w:t xml:space="preserve">and </w:t>
            </w:r>
            <w:r>
              <w:rPr>
                <w:rFonts w:ascii="Calibri"/>
                <w:b/>
                <w:spacing w:val="-2"/>
              </w:rPr>
              <w:t>Scheduling</w:t>
            </w:r>
          </w:p>
        </w:tc>
        <w:tc>
          <w:tcPr>
            <w:tcW w:w="1842" w:type="dxa"/>
            <w:tcBorders>
              <w:top w:val="single" w:sz="4" w:space="0" w:color="000000"/>
              <w:left w:val="single" w:sz="4" w:space="0" w:color="000000"/>
              <w:bottom w:val="single" w:sz="4" w:space="0" w:color="000000"/>
              <w:right w:val="single" w:sz="4" w:space="0" w:color="000000"/>
            </w:tcBorders>
          </w:tcPr>
          <w:p w14:paraId="27523BEA" w14:textId="50DF5C96" w:rsidR="00E8590A" w:rsidRDefault="000D1E65" w:rsidP="00447FC4">
            <w:pPr>
              <w:pStyle w:val="TableParagraph"/>
              <w:spacing w:before="1"/>
              <w:ind w:left="107"/>
            </w:pPr>
            <w:r>
              <w:t>Students</w:t>
            </w:r>
            <w:r w:rsidR="00E8590A">
              <w:t xml:space="preserve"> vaguely discuss</w:t>
            </w:r>
            <w:r w:rsidR="00E8590A">
              <w:rPr>
                <w:spacing w:val="-14"/>
              </w:rPr>
              <w:t xml:space="preserve"> </w:t>
            </w:r>
            <w:r w:rsidR="00E8590A">
              <w:t>the</w:t>
            </w:r>
            <w:r w:rsidR="00E8590A">
              <w:rPr>
                <w:spacing w:val="-14"/>
              </w:rPr>
              <w:t xml:space="preserve"> </w:t>
            </w:r>
            <w:r w:rsidR="00E8590A">
              <w:t>impact of</w:t>
            </w:r>
            <w:r w:rsidR="00E8590A">
              <w:rPr>
                <w:spacing w:val="-14"/>
              </w:rPr>
              <w:t xml:space="preserve"> </w:t>
            </w:r>
            <w:r w:rsidR="00E8590A">
              <w:t>societal,</w:t>
            </w:r>
            <w:r w:rsidR="00E8590A">
              <w:rPr>
                <w:spacing w:val="-14"/>
              </w:rPr>
              <w:t xml:space="preserve"> </w:t>
            </w:r>
            <w:r w:rsidR="00E8590A">
              <w:t>health, safety, legal and cultural issues in their project</w:t>
            </w:r>
          </w:p>
        </w:tc>
        <w:tc>
          <w:tcPr>
            <w:tcW w:w="1534" w:type="dxa"/>
            <w:tcBorders>
              <w:top w:val="single" w:sz="4" w:space="0" w:color="000000"/>
              <w:left w:val="single" w:sz="4" w:space="0" w:color="000000"/>
              <w:bottom w:val="single" w:sz="4" w:space="0" w:color="000000"/>
              <w:right w:val="single" w:sz="4" w:space="0" w:color="000000"/>
            </w:tcBorders>
          </w:tcPr>
          <w:p w14:paraId="18D152A8" w14:textId="77777777" w:rsidR="00E8590A" w:rsidRDefault="00E8590A" w:rsidP="00447FC4">
            <w:pPr>
              <w:pStyle w:val="TableParagraph"/>
              <w:spacing w:before="1"/>
              <w:ind w:left="106" w:right="159"/>
            </w:pPr>
            <w:r>
              <w:rPr>
                <w:spacing w:val="-2"/>
              </w:rPr>
              <w:t xml:space="preserve">Student </w:t>
            </w:r>
            <w:r>
              <w:t>provided</w:t>
            </w:r>
            <w:r>
              <w:rPr>
                <w:spacing w:val="-12"/>
              </w:rPr>
              <w:t xml:space="preserve"> </w:t>
            </w:r>
            <w:r>
              <w:t xml:space="preserve">with </w:t>
            </w:r>
            <w:r>
              <w:rPr>
                <w:spacing w:val="-2"/>
              </w:rPr>
              <w:t xml:space="preserve">partial </w:t>
            </w:r>
            <w:r>
              <w:t xml:space="preserve">relevance to the impact of </w:t>
            </w:r>
            <w:r>
              <w:rPr>
                <w:spacing w:val="-2"/>
              </w:rPr>
              <w:t xml:space="preserve">societal, </w:t>
            </w:r>
            <w:r>
              <w:t>health,</w:t>
            </w:r>
            <w:r>
              <w:rPr>
                <w:spacing w:val="-12"/>
              </w:rPr>
              <w:t xml:space="preserve"> </w:t>
            </w:r>
            <w:r>
              <w:t>safety, legal and cultural</w:t>
            </w:r>
            <w:r>
              <w:rPr>
                <w:spacing w:val="-14"/>
              </w:rPr>
              <w:t xml:space="preserve"> </w:t>
            </w:r>
            <w:r>
              <w:t>issues</w:t>
            </w:r>
          </w:p>
          <w:p w14:paraId="315CB7EC" w14:textId="77777777" w:rsidR="00E8590A" w:rsidRDefault="00E8590A" w:rsidP="00447FC4">
            <w:pPr>
              <w:pStyle w:val="TableParagraph"/>
              <w:spacing w:line="234" w:lineRule="exact"/>
              <w:ind w:left="106"/>
            </w:pPr>
            <w:r>
              <w:t>in</w:t>
            </w:r>
            <w:r>
              <w:rPr>
                <w:spacing w:val="-5"/>
              </w:rPr>
              <w:t xml:space="preserve"> </w:t>
            </w:r>
            <w:r>
              <w:t>their</w:t>
            </w:r>
            <w:r>
              <w:rPr>
                <w:spacing w:val="-2"/>
              </w:rPr>
              <w:t xml:space="preserve"> project</w:t>
            </w:r>
          </w:p>
        </w:tc>
        <w:tc>
          <w:tcPr>
            <w:tcW w:w="1518" w:type="dxa"/>
            <w:tcBorders>
              <w:top w:val="single" w:sz="4" w:space="0" w:color="000000"/>
              <w:left w:val="single" w:sz="4" w:space="0" w:color="000000"/>
              <w:bottom w:val="single" w:sz="4" w:space="0" w:color="000000"/>
              <w:right w:val="single" w:sz="4" w:space="0" w:color="000000"/>
            </w:tcBorders>
          </w:tcPr>
          <w:p w14:paraId="4D0897C0" w14:textId="79980EF8" w:rsidR="00E8590A" w:rsidRDefault="000D1E65" w:rsidP="00447FC4">
            <w:pPr>
              <w:pStyle w:val="TableParagraph"/>
              <w:spacing w:before="1"/>
              <w:ind w:left="106" w:right="103"/>
            </w:pPr>
            <w:r>
              <w:t>Students</w:t>
            </w:r>
            <w:r w:rsidR="00E8590A">
              <w:t xml:space="preserve"> fairly provided </w:t>
            </w:r>
            <w:r>
              <w:t>analysis</w:t>
            </w:r>
            <w:r w:rsidR="00E8590A">
              <w:t xml:space="preserve"> to</w:t>
            </w:r>
            <w:r w:rsidR="00E8590A">
              <w:rPr>
                <w:spacing w:val="-2"/>
              </w:rPr>
              <w:t xml:space="preserve"> </w:t>
            </w:r>
            <w:r w:rsidR="00E8590A">
              <w:t xml:space="preserve">the impact of </w:t>
            </w:r>
            <w:r w:rsidR="00E8590A">
              <w:rPr>
                <w:spacing w:val="-2"/>
              </w:rPr>
              <w:t xml:space="preserve">societal, </w:t>
            </w:r>
            <w:r w:rsidR="00E8590A">
              <w:t>health, safety, legal and cultural issues in</w:t>
            </w:r>
            <w:r w:rsidR="00E8590A">
              <w:rPr>
                <w:spacing w:val="-5"/>
              </w:rPr>
              <w:t xml:space="preserve"> </w:t>
            </w:r>
            <w:r w:rsidR="00E8590A">
              <w:t>their</w:t>
            </w:r>
            <w:r w:rsidR="00E8590A">
              <w:rPr>
                <w:spacing w:val="-2"/>
              </w:rPr>
              <w:t xml:space="preserve"> project</w:t>
            </w:r>
          </w:p>
        </w:tc>
        <w:tc>
          <w:tcPr>
            <w:tcW w:w="1845" w:type="dxa"/>
            <w:tcBorders>
              <w:top w:val="single" w:sz="4" w:space="0" w:color="000000"/>
              <w:left w:val="single" w:sz="4" w:space="0" w:color="000000"/>
              <w:bottom w:val="single" w:sz="4" w:space="0" w:color="000000"/>
              <w:right w:val="single" w:sz="4" w:space="0" w:color="000000"/>
            </w:tcBorders>
          </w:tcPr>
          <w:p w14:paraId="5DB2715F" w14:textId="110C9203" w:rsidR="00E8590A" w:rsidRDefault="000D1E65" w:rsidP="00447FC4">
            <w:pPr>
              <w:pStyle w:val="TableParagraph"/>
              <w:spacing w:before="1"/>
              <w:ind w:left="105" w:right="94"/>
            </w:pPr>
            <w:r>
              <w:rPr>
                <w:spacing w:val="-2"/>
              </w:rPr>
              <w:t>Students</w:t>
            </w:r>
            <w:r w:rsidR="00E8590A">
              <w:rPr>
                <w:spacing w:val="-2"/>
              </w:rPr>
              <w:t xml:space="preserve"> comprehensively </w:t>
            </w:r>
            <w:r w:rsidR="00E8590A">
              <w:t>provided the analysis to the impact</w:t>
            </w:r>
            <w:r w:rsidR="00E8590A">
              <w:rPr>
                <w:spacing w:val="-14"/>
              </w:rPr>
              <w:t xml:space="preserve"> </w:t>
            </w:r>
            <w:r w:rsidR="00E8590A">
              <w:t>of</w:t>
            </w:r>
            <w:r w:rsidR="00E8590A">
              <w:rPr>
                <w:spacing w:val="-14"/>
              </w:rPr>
              <w:t xml:space="preserve"> </w:t>
            </w:r>
            <w:r w:rsidR="00E8590A">
              <w:t xml:space="preserve">societal, health, safety, legal and cultural issues in their </w:t>
            </w:r>
            <w:r w:rsidR="00E8590A">
              <w:rPr>
                <w:spacing w:val="-2"/>
              </w:rPr>
              <w:t>project</w:t>
            </w:r>
          </w:p>
        </w:tc>
        <w:tc>
          <w:tcPr>
            <w:tcW w:w="1168" w:type="dxa"/>
            <w:tcBorders>
              <w:top w:val="single" w:sz="4" w:space="0" w:color="000000"/>
              <w:left w:val="single" w:sz="4" w:space="0" w:color="000000"/>
              <w:bottom w:val="single" w:sz="4" w:space="0" w:color="000000"/>
              <w:right w:val="single" w:sz="4" w:space="0" w:color="000000"/>
            </w:tcBorders>
          </w:tcPr>
          <w:p w14:paraId="21B43470" w14:textId="77777777" w:rsidR="00E8590A" w:rsidRDefault="00E8590A" w:rsidP="00447FC4">
            <w:pPr>
              <w:pStyle w:val="TableParagraph"/>
            </w:pPr>
          </w:p>
        </w:tc>
      </w:tr>
      <w:tr w:rsidR="00E8590A" w14:paraId="6A3F7E26" w14:textId="77777777" w:rsidTr="00447FC4">
        <w:trPr>
          <w:trHeight w:val="1516"/>
        </w:trPr>
        <w:tc>
          <w:tcPr>
            <w:tcW w:w="1450" w:type="dxa"/>
            <w:tcBorders>
              <w:top w:val="single" w:sz="4" w:space="0" w:color="000000"/>
              <w:left w:val="single" w:sz="4" w:space="0" w:color="000000"/>
              <w:bottom w:val="single" w:sz="4" w:space="0" w:color="000000"/>
              <w:right w:val="single" w:sz="4" w:space="0" w:color="000000"/>
            </w:tcBorders>
          </w:tcPr>
          <w:p w14:paraId="233A0F9C" w14:textId="77777777" w:rsidR="00E8590A" w:rsidRDefault="00E8590A" w:rsidP="00447FC4">
            <w:pPr>
              <w:pStyle w:val="TableParagraph"/>
              <w:spacing w:before="220"/>
              <w:rPr>
                <w:rFonts w:ascii="Calibri"/>
                <w:b/>
              </w:rPr>
            </w:pPr>
          </w:p>
          <w:p w14:paraId="0575AA98" w14:textId="77777777" w:rsidR="00E8590A" w:rsidRDefault="00E8590A" w:rsidP="00447FC4">
            <w:pPr>
              <w:pStyle w:val="TableParagraph"/>
              <w:ind w:left="107"/>
              <w:rPr>
                <w:rFonts w:ascii="Calibri"/>
                <w:b/>
              </w:rPr>
            </w:pPr>
            <w:r>
              <w:rPr>
                <w:rFonts w:ascii="Calibri"/>
                <w:b/>
                <w:spacing w:val="-4"/>
              </w:rPr>
              <w:t xml:space="preserve">Risk </w:t>
            </w:r>
            <w:r>
              <w:rPr>
                <w:rFonts w:ascii="Calibri"/>
                <w:b/>
                <w:spacing w:val="-2"/>
              </w:rPr>
              <w:t>Management</w:t>
            </w:r>
          </w:p>
        </w:tc>
        <w:tc>
          <w:tcPr>
            <w:tcW w:w="1842" w:type="dxa"/>
            <w:tcBorders>
              <w:top w:val="single" w:sz="4" w:space="0" w:color="000000"/>
              <w:left w:val="single" w:sz="4" w:space="0" w:color="000000"/>
              <w:bottom w:val="single" w:sz="4" w:space="0" w:color="000000"/>
              <w:right w:val="single" w:sz="4" w:space="0" w:color="000000"/>
            </w:tcBorders>
          </w:tcPr>
          <w:p w14:paraId="0E1E314F" w14:textId="77777777" w:rsidR="00E8590A" w:rsidRDefault="00E8590A" w:rsidP="00447FC4">
            <w:pPr>
              <w:pStyle w:val="TableParagraph"/>
              <w:ind w:left="107"/>
            </w:pPr>
            <w:r>
              <w:rPr>
                <w:spacing w:val="-2"/>
              </w:rPr>
              <w:t>Ambiguous representative example.</w:t>
            </w:r>
          </w:p>
        </w:tc>
        <w:tc>
          <w:tcPr>
            <w:tcW w:w="1534" w:type="dxa"/>
            <w:tcBorders>
              <w:top w:val="single" w:sz="4" w:space="0" w:color="000000"/>
              <w:left w:val="single" w:sz="4" w:space="0" w:color="000000"/>
              <w:bottom w:val="single" w:sz="4" w:space="0" w:color="000000"/>
              <w:right w:val="single" w:sz="4" w:space="0" w:color="000000"/>
            </w:tcBorders>
          </w:tcPr>
          <w:p w14:paraId="37565DFF" w14:textId="77777777" w:rsidR="00E8590A" w:rsidRDefault="00E8590A" w:rsidP="00447FC4">
            <w:pPr>
              <w:pStyle w:val="TableParagraph"/>
              <w:ind w:left="106" w:right="171"/>
            </w:pPr>
            <w:r>
              <w:rPr>
                <w:spacing w:val="-2"/>
              </w:rPr>
              <w:t xml:space="preserve">Partially </w:t>
            </w:r>
            <w:r>
              <w:t xml:space="preserve">identify / </w:t>
            </w:r>
            <w:r>
              <w:rPr>
                <w:spacing w:val="-2"/>
              </w:rPr>
              <w:t xml:space="preserve">indicate </w:t>
            </w:r>
            <w:r>
              <w:t>towards</w:t>
            </w:r>
            <w:r>
              <w:rPr>
                <w:spacing w:val="-14"/>
              </w:rPr>
              <w:t xml:space="preserve"> </w:t>
            </w:r>
            <w:r>
              <w:t>real- life</w:t>
            </w:r>
            <w:r>
              <w:rPr>
                <w:spacing w:val="-4"/>
              </w:rPr>
              <w:t xml:space="preserve"> </w:t>
            </w:r>
            <w:r>
              <w:rPr>
                <w:spacing w:val="-2"/>
              </w:rPr>
              <w:t>example.</w:t>
            </w:r>
          </w:p>
        </w:tc>
        <w:tc>
          <w:tcPr>
            <w:tcW w:w="1518" w:type="dxa"/>
            <w:tcBorders>
              <w:top w:val="single" w:sz="4" w:space="0" w:color="000000"/>
              <w:left w:val="single" w:sz="4" w:space="0" w:color="000000"/>
              <w:bottom w:val="single" w:sz="4" w:space="0" w:color="000000"/>
              <w:right w:val="single" w:sz="4" w:space="0" w:color="000000"/>
            </w:tcBorders>
          </w:tcPr>
          <w:p w14:paraId="0760BF41" w14:textId="77777777" w:rsidR="00E8590A" w:rsidRDefault="00E8590A" w:rsidP="00447FC4">
            <w:pPr>
              <w:pStyle w:val="TableParagraph"/>
              <w:ind w:left="106" w:right="155"/>
            </w:pPr>
            <w:r>
              <w:rPr>
                <w:spacing w:val="-2"/>
              </w:rPr>
              <w:t xml:space="preserve">Real-life </w:t>
            </w:r>
            <w:r>
              <w:t xml:space="preserve">example is </w:t>
            </w:r>
            <w:r>
              <w:rPr>
                <w:spacing w:val="-2"/>
              </w:rPr>
              <w:t xml:space="preserve">fairly connected </w:t>
            </w:r>
            <w:r>
              <w:t>towards</w:t>
            </w:r>
            <w:r>
              <w:rPr>
                <w:spacing w:val="-5"/>
              </w:rPr>
              <w:t xml:space="preserve"> the</w:t>
            </w:r>
          </w:p>
          <w:p w14:paraId="2595DC42" w14:textId="77777777" w:rsidR="00E8590A" w:rsidRDefault="00E8590A" w:rsidP="00447FC4">
            <w:pPr>
              <w:pStyle w:val="TableParagraph"/>
              <w:spacing w:line="233" w:lineRule="exact"/>
              <w:ind w:left="106"/>
            </w:pPr>
            <w:r>
              <w:rPr>
                <w:spacing w:val="-2"/>
              </w:rPr>
              <w:t>definition.</w:t>
            </w:r>
          </w:p>
        </w:tc>
        <w:tc>
          <w:tcPr>
            <w:tcW w:w="1845" w:type="dxa"/>
            <w:tcBorders>
              <w:top w:val="single" w:sz="4" w:space="0" w:color="000000"/>
              <w:left w:val="single" w:sz="4" w:space="0" w:color="000000"/>
              <w:bottom w:val="single" w:sz="4" w:space="0" w:color="000000"/>
              <w:right w:val="single" w:sz="4" w:space="0" w:color="000000"/>
            </w:tcBorders>
          </w:tcPr>
          <w:p w14:paraId="012F99EF" w14:textId="77777777" w:rsidR="00E8590A" w:rsidRDefault="00E8590A" w:rsidP="00447FC4">
            <w:pPr>
              <w:pStyle w:val="TableParagraph"/>
              <w:ind w:left="105" w:right="162"/>
            </w:pPr>
            <w:r>
              <w:rPr>
                <w:spacing w:val="-2"/>
              </w:rPr>
              <w:t xml:space="preserve">Comprehensively </w:t>
            </w:r>
            <w:r>
              <w:t>defend with real life example.</w:t>
            </w:r>
          </w:p>
        </w:tc>
        <w:tc>
          <w:tcPr>
            <w:tcW w:w="1168" w:type="dxa"/>
            <w:tcBorders>
              <w:top w:val="single" w:sz="4" w:space="0" w:color="000000"/>
              <w:left w:val="single" w:sz="4" w:space="0" w:color="000000"/>
              <w:bottom w:val="single" w:sz="4" w:space="0" w:color="000000"/>
              <w:right w:val="single" w:sz="4" w:space="0" w:color="000000"/>
            </w:tcBorders>
          </w:tcPr>
          <w:p w14:paraId="1A312404" w14:textId="77777777" w:rsidR="00E8590A" w:rsidRDefault="00E8590A" w:rsidP="00447FC4">
            <w:pPr>
              <w:pStyle w:val="TableParagraph"/>
            </w:pPr>
          </w:p>
        </w:tc>
      </w:tr>
      <w:tr w:rsidR="00E8590A" w14:paraId="1EC74D9C" w14:textId="77777777" w:rsidTr="00447FC4">
        <w:trPr>
          <w:trHeight w:val="254"/>
        </w:trPr>
        <w:tc>
          <w:tcPr>
            <w:tcW w:w="8189" w:type="dxa"/>
            <w:gridSpan w:val="5"/>
            <w:tcBorders>
              <w:top w:val="single" w:sz="4" w:space="0" w:color="000000"/>
              <w:left w:val="single" w:sz="4" w:space="0" w:color="000000"/>
              <w:bottom w:val="single" w:sz="4" w:space="0" w:color="000000"/>
              <w:right w:val="single" w:sz="4" w:space="0" w:color="000000"/>
            </w:tcBorders>
            <w:shd w:val="clear" w:color="auto" w:fill="D9D9D9"/>
          </w:tcPr>
          <w:p w14:paraId="20D77533" w14:textId="77777777" w:rsidR="00E8590A" w:rsidRDefault="00E8590A" w:rsidP="00447FC4">
            <w:pPr>
              <w:pStyle w:val="TableParagraph"/>
              <w:spacing w:before="1" w:line="233" w:lineRule="exact"/>
              <w:ind w:right="99"/>
              <w:jc w:val="right"/>
              <w:rPr>
                <w:b/>
              </w:rPr>
            </w:pPr>
            <w:r>
              <w:rPr>
                <w:b/>
              </w:rPr>
              <w:t>Acquired</w:t>
            </w:r>
            <w:r>
              <w:rPr>
                <w:b/>
                <w:spacing w:val="-6"/>
              </w:rPr>
              <w:t xml:space="preserve"> </w:t>
            </w:r>
            <w:r>
              <w:rPr>
                <w:b/>
                <w:spacing w:val="-2"/>
              </w:rPr>
              <w:t>Marks:</w:t>
            </w:r>
          </w:p>
        </w:tc>
        <w:tc>
          <w:tcPr>
            <w:tcW w:w="1168" w:type="dxa"/>
            <w:tcBorders>
              <w:top w:val="single" w:sz="4" w:space="0" w:color="000000"/>
              <w:left w:val="single" w:sz="4" w:space="0" w:color="000000"/>
              <w:bottom w:val="single" w:sz="4" w:space="0" w:color="000000"/>
              <w:right w:val="single" w:sz="4" w:space="0" w:color="000000"/>
            </w:tcBorders>
          </w:tcPr>
          <w:p w14:paraId="04B7EB37" w14:textId="77777777" w:rsidR="00E8590A" w:rsidRDefault="00E8590A" w:rsidP="00447FC4">
            <w:pPr>
              <w:pStyle w:val="TableParagraph"/>
              <w:rPr>
                <w:sz w:val="18"/>
              </w:rPr>
            </w:pPr>
          </w:p>
        </w:tc>
      </w:tr>
      <w:tr w:rsidR="00E8590A" w14:paraId="76084E2D" w14:textId="77777777" w:rsidTr="00447FC4">
        <w:trPr>
          <w:trHeight w:val="254"/>
        </w:trPr>
        <w:tc>
          <w:tcPr>
            <w:tcW w:w="8189" w:type="dxa"/>
            <w:gridSpan w:val="5"/>
            <w:tcBorders>
              <w:top w:val="single" w:sz="4" w:space="0" w:color="000000"/>
              <w:left w:val="single" w:sz="4" w:space="0" w:color="000000"/>
              <w:bottom w:val="single" w:sz="4" w:space="0" w:color="000000"/>
              <w:right w:val="single" w:sz="4" w:space="0" w:color="000000"/>
            </w:tcBorders>
            <w:shd w:val="clear" w:color="auto" w:fill="D9D9D9"/>
          </w:tcPr>
          <w:p w14:paraId="5EF92F17" w14:textId="77777777" w:rsidR="00E8590A" w:rsidRDefault="00E8590A" w:rsidP="00447FC4">
            <w:pPr>
              <w:pStyle w:val="TableParagraph"/>
              <w:spacing w:line="234" w:lineRule="exact"/>
              <w:ind w:right="99"/>
              <w:jc w:val="right"/>
              <w:rPr>
                <w:b/>
              </w:rPr>
            </w:pPr>
            <w:r>
              <w:rPr>
                <w:b/>
              </w:rPr>
              <w:t>CO</w:t>
            </w:r>
            <w:r>
              <w:rPr>
                <w:b/>
                <w:spacing w:val="-1"/>
              </w:rPr>
              <w:t xml:space="preserve"> </w:t>
            </w:r>
            <w:r>
              <w:rPr>
                <w:b/>
              </w:rPr>
              <w:t>Pass</w:t>
            </w:r>
            <w:r>
              <w:rPr>
                <w:b/>
                <w:spacing w:val="-4"/>
              </w:rPr>
              <w:t xml:space="preserve"> </w:t>
            </w:r>
            <w:r>
              <w:rPr>
                <w:b/>
              </w:rPr>
              <w:t xml:space="preserve">/ </w:t>
            </w:r>
            <w:r>
              <w:rPr>
                <w:b/>
                <w:spacing w:val="-2"/>
              </w:rPr>
              <w:t>Fail:</w:t>
            </w:r>
          </w:p>
        </w:tc>
        <w:tc>
          <w:tcPr>
            <w:tcW w:w="1168" w:type="dxa"/>
            <w:tcBorders>
              <w:top w:val="single" w:sz="4" w:space="0" w:color="000000"/>
              <w:left w:val="single" w:sz="4" w:space="0" w:color="000000"/>
              <w:bottom w:val="single" w:sz="4" w:space="0" w:color="000000"/>
              <w:right w:val="single" w:sz="4" w:space="0" w:color="000000"/>
            </w:tcBorders>
          </w:tcPr>
          <w:p w14:paraId="189061E5" w14:textId="77777777" w:rsidR="00E8590A" w:rsidRDefault="00E8590A" w:rsidP="00447FC4">
            <w:pPr>
              <w:pStyle w:val="TableParagraph"/>
              <w:rPr>
                <w:sz w:val="18"/>
              </w:rPr>
            </w:pPr>
          </w:p>
        </w:tc>
      </w:tr>
    </w:tbl>
    <w:p w14:paraId="482B6281" w14:textId="77777777" w:rsidR="000C2976" w:rsidRDefault="000C2976" w:rsidP="000C2976">
      <w:pPr>
        <w:pStyle w:val="BodyText"/>
        <w:spacing w:before="240"/>
        <w:rPr>
          <w:rFonts w:ascii="Calibri"/>
          <w:b/>
          <w:sz w:val="28"/>
        </w:rPr>
      </w:pPr>
    </w:p>
    <w:p w14:paraId="16078303" w14:textId="77777777" w:rsidR="000C2976" w:rsidRDefault="000C2976" w:rsidP="000718F4">
      <w:pPr>
        <w:pStyle w:val="BodyText"/>
      </w:pPr>
    </w:p>
    <w:p w14:paraId="4CD0CCB7" w14:textId="77777777" w:rsidR="000C2976" w:rsidRDefault="000C2976" w:rsidP="000718F4">
      <w:pPr>
        <w:pStyle w:val="BodyText"/>
      </w:pPr>
    </w:p>
    <w:p w14:paraId="5FBF3B62" w14:textId="77777777" w:rsidR="000C2976" w:rsidRDefault="000C2976" w:rsidP="000718F4">
      <w:pPr>
        <w:pStyle w:val="BodyText"/>
      </w:pPr>
    </w:p>
    <w:p w14:paraId="6E71A2DB" w14:textId="77777777" w:rsidR="000C2976" w:rsidRDefault="000C2976" w:rsidP="000718F4">
      <w:pPr>
        <w:pStyle w:val="BodyText"/>
      </w:pPr>
    </w:p>
    <w:p w14:paraId="7DD47FA2" w14:textId="77777777" w:rsidR="001941CE" w:rsidRDefault="001941CE" w:rsidP="000718F4">
      <w:pPr>
        <w:pStyle w:val="BodyText"/>
      </w:pPr>
    </w:p>
    <w:p w14:paraId="70033E24" w14:textId="77777777" w:rsidR="001941CE" w:rsidRDefault="001941CE" w:rsidP="000718F4">
      <w:pPr>
        <w:pStyle w:val="BodyText"/>
      </w:pPr>
    </w:p>
    <w:p w14:paraId="4438A4F0" w14:textId="77777777" w:rsidR="001941CE" w:rsidRDefault="001941CE" w:rsidP="000718F4">
      <w:pPr>
        <w:pStyle w:val="BodyText"/>
      </w:pPr>
    </w:p>
    <w:p w14:paraId="7631C82C" w14:textId="77777777" w:rsidR="001941CE" w:rsidRDefault="001941CE" w:rsidP="000718F4">
      <w:pPr>
        <w:pStyle w:val="BodyText"/>
      </w:pPr>
    </w:p>
    <w:p w14:paraId="1DE5359B" w14:textId="77777777" w:rsidR="001941CE" w:rsidRDefault="001941CE" w:rsidP="000718F4">
      <w:pPr>
        <w:pStyle w:val="BodyText"/>
      </w:pPr>
    </w:p>
    <w:p w14:paraId="0A830F6B" w14:textId="77777777" w:rsidR="001941CE" w:rsidRDefault="001941CE" w:rsidP="000718F4">
      <w:pPr>
        <w:pStyle w:val="BodyText"/>
      </w:pPr>
    </w:p>
    <w:p w14:paraId="6A7251C3" w14:textId="77777777" w:rsidR="001941CE" w:rsidRDefault="001941CE" w:rsidP="000718F4">
      <w:pPr>
        <w:pStyle w:val="BodyText"/>
      </w:pPr>
    </w:p>
    <w:p w14:paraId="25CE8CA7" w14:textId="77777777" w:rsidR="001941CE" w:rsidRDefault="001941CE" w:rsidP="000718F4">
      <w:pPr>
        <w:pStyle w:val="BodyText"/>
      </w:pPr>
    </w:p>
    <w:p w14:paraId="367426DE" w14:textId="77777777" w:rsidR="001941CE" w:rsidRDefault="001941CE" w:rsidP="000718F4">
      <w:pPr>
        <w:pStyle w:val="BodyText"/>
      </w:pPr>
    </w:p>
    <w:p w14:paraId="2C3E63FC" w14:textId="77777777" w:rsidR="001941CE" w:rsidRDefault="001941CE" w:rsidP="000718F4">
      <w:pPr>
        <w:pStyle w:val="BodyText"/>
      </w:pPr>
    </w:p>
    <w:p w14:paraId="250857DE" w14:textId="77777777" w:rsidR="001941CE" w:rsidRDefault="001941CE" w:rsidP="000718F4">
      <w:pPr>
        <w:pStyle w:val="BodyText"/>
      </w:pPr>
    </w:p>
    <w:p w14:paraId="7689542F" w14:textId="77777777" w:rsidR="001941CE" w:rsidRDefault="001941CE" w:rsidP="000718F4">
      <w:pPr>
        <w:pStyle w:val="BodyText"/>
      </w:pPr>
    </w:p>
    <w:p w14:paraId="0C00A6BC" w14:textId="77777777" w:rsidR="001941CE" w:rsidRDefault="001941CE" w:rsidP="000718F4">
      <w:pPr>
        <w:pStyle w:val="BodyText"/>
      </w:pPr>
    </w:p>
    <w:p w14:paraId="10ABE34D" w14:textId="77777777" w:rsidR="00B240EC" w:rsidRDefault="00B240EC" w:rsidP="00B240EC">
      <w:pPr>
        <w:pStyle w:val="BodyText"/>
        <w:rPr>
          <w:b/>
          <w:bCs/>
        </w:rPr>
      </w:pPr>
      <w:r w:rsidRPr="00B240EC">
        <w:rPr>
          <w:b/>
          <w:bCs/>
        </w:rPr>
        <w:lastRenderedPageBreak/>
        <w:t>Project Risk Management</w:t>
      </w:r>
    </w:p>
    <w:p w14:paraId="36C4A50C" w14:textId="77777777" w:rsidR="00B240EC" w:rsidRPr="00B240EC" w:rsidRDefault="00B240EC" w:rsidP="00B240EC">
      <w:pPr>
        <w:pStyle w:val="BodyText"/>
        <w:rPr>
          <w:b/>
          <w:bCs/>
        </w:rPr>
      </w:pPr>
    </w:p>
    <w:p w14:paraId="3D0EE4E5" w14:textId="77777777" w:rsidR="004D76BE" w:rsidRDefault="00B240EC" w:rsidP="004D76BE">
      <w:pPr>
        <w:pStyle w:val="BodyText"/>
        <w:jc w:val="both"/>
      </w:pPr>
      <w:r w:rsidRPr="00B240EC">
        <w:t xml:space="preserve">Risk management for the AIUB Portal project entails identifying potential uncertainties, assessing their likelihood and impact, and developing strategies to mitigate them. This ensures successful integration of campus features like authentication, gym registration, cloud printing, lost &amp; found, </w:t>
      </w:r>
    </w:p>
    <w:p w14:paraId="2D3BB619" w14:textId="4326A82F" w:rsidR="00B240EC" w:rsidRDefault="00B240EC" w:rsidP="004D76BE">
      <w:pPr>
        <w:pStyle w:val="BodyText"/>
        <w:jc w:val="both"/>
      </w:pPr>
      <w:r w:rsidRPr="00B240EC">
        <w:t>e-books, faculty directory, anonymous complaints, file sharing, notices, academic registration, and location mapping. Using an agile process, risks are monitored through sprints, with regular reviews to adjust plans, minimizing disruptions to timeline, budget, and quality while addressing societal and environmental sustainability.</w:t>
      </w:r>
    </w:p>
    <w:p w14:paraId="644A1C52" w14:textId="77777777" w:rsidR="00B240EC" w:rsidRPr="00B240EC" w:rsidRDefault="00B240EC" w:rsidP="00B240EC">
      <w:pPr>
        <w:pStyle w:val="BodyText"/>
      </w:pPr>
    </w:p>
    <w:p w14:paraId="66C5AE9A" w14:textId="77777777" w:rsidR="00B240EC" w:rsidRDefault="00B240EC" w:rsidP="00B240EC">
      <w:pPr>
        <w:pStyle w:val="BodyText"/>
        <w:jc w:val="both"/>
        <w:rPr>
          <w:b/>
          <w:bCs/>
        </w:rPr>
      </w:pPr>
      <w:r w:rsidRPr="00B240EC">
        <w:rPr>
          <w:b/>
          <w:bCs/>
        </w:rPr>
        <w:t>Risk Categories:</w:t>
      </w:r>
    </w:p>
    <w:p w14:paraId="7430A809" w14:textId="77777777" w:rsidR="00B240EC" w:rsidRPr="00B240EC" w:rsidRDefault="00B240EC" w:rsidP="00B240EC">
      <w:pPr>
        <w:pStyle w:val="BodyText"/>
        <w:jc w:val="both"/>
        <w:rPr>
          <w:b/>
          <w:bCs/>
        </w:rPr>
      </w:pPr>
    </w:p>
    <w:p w14:paraId="48C83BC3" w14:textId="77777777" w:rsidR="00B240EC" w:rsidRPr="00B240EC" w:rsidRDefault="00B240EC" w:rsidP="00B240EC">
      <w:pPr>
        <w:pStyle w:val="BodyText"/>
        <w:numPr>
          <w:ilvl w:val="0"/>
          <w:numId w:val="75"/>
        </w:numPr>
        <w:jc w:val="both"/>
      </w:pPr>
      <w:r w:rsidRPr="00B240EC">
        <w:t>PS (Product Size): Risks tied to software scope, requirements, and overall size.</w:t>
      </w:r>
    </w:p>
    <w:p w14:paraId="44A97E4F" w14:textId="77777777" w:rsidR="00B240EC" w:rsidRPr="00B240EC" w:rsidRDefault="00B240EC" w:rsidP="00B240EC">
      <w:pPr>
        <w:pStyle w:val="BodyText"/>
        <w:numPr>
          <w:ilvl w:val="0"/>
          <w:numId w:val="75"/>
        </w:numPr>
        <w:jc w:val="both"/>
      </w:pPr>
      <w:r w:rsidRPr="00B240EC">
        <w:t>BU (Business Impact): Risks from management, market, or budget constraints.</w:t>
      </w:r>
    </w:p>
    <w:p w14:paraId="355F67B4" w14:textId="77777777" w:rsidR="00B240EC" w:rsidRPr="00B240EC" w:rsidRDefault="00B240EC" w:rsidP="00B240EC">
      <w:pPr>
        <w:pStyle w:val="BodyText"/>
        <w:numPr>
          <w:ilvl w:val="0"/>
          <w:numId w:val="75"/>
        </w:numPr>
        <w:jc w:val="both"/>
      </w:pPr>
      <w:r w:rsidRPr="00B240EC">
        <w:t>CU (Customer Characteristics): Risks involving user sophistication and communication.</w:t>
      </w:r>
    </w:p>
    <w:p w14:paraId="281A376A" w14:textId="77777777" w:rsidR="00B240EC" w:rsidRPr="00B240EC" w:rsidRDefault="00B240EC" w:rsidP="00B240EC">
      <w:pPr>
        <w:pStyle w:val="BodyText"/>
        <w:numPr>
          <w:ilvl w:val="0"/>
          <w:numId w:val="75"/>
        </w:numPr>
        <w:jc w:val="both"/>
      </w:pPr>
      <w:r w:rsidRPr="00B240EC">
        <w:t>PR (Process Definition): Risks related to software process adherence and definition.</w:t>
      </w:r>
    </w:p>
    <w:p w14:paraId="10CC9AE1" w14:textId="77777777" w:rsidR="00B240EC" w:rsidRPr="00B240EC" w:rsidRDefault="00B240EC" w:rsidP="00B240EC">
      <w:pPr>
        <w:pStyle w:val="BodyText"/>
        <w:numPr>
          <w:ilvl w:val="0"/>
          <w:numId w:val="75"/>
        </w:numPr>
        <w:jc w:val="both"/>
      </w:pPr>
      <w:r w:rsidRPr="00B240EC">
        <w:t>DE (Development Environment): Risks in tools, facilities, and development support.</w:t>
      </w:r>
    </w:p>
    <w:p w14:paraId="145E5427" w14:textId="77777777" w:rsidR="00B240EC" w:rsidRPr="00B240EC" w:rsidRDefault="00B240EC" w:rsidP="00B240EC">
      <w:pPr>
        <w:pStyle w:val="BodyText"/>
        <w:numPr>
          <w:ilvl w:val="0"/>
          <w:numId w:val="75"/>
        </w:numPr>
        <w:jc w:val="both"/>
      </w:pPr>
      <w:r w:rsidRPr="00B240EC">
        <w:t>TE (Technology to be Built): Risks from system complexity and new technologies.</w:t>
      </w:r>
    </w:p>
    <w:p w14:paraId="01CF084E" w14:textId="77777777" w:rsidR="00B240EC" w:rsidRPr="00B240EC" w:rsidRDefault="00B240EC" w:rsidP="00B240EC">
      <w:pPr>
        <w:pStyle w:val="BodyText"/>
        <w:numPr>
          <w:ilvl w:val="0"/>
          <w:numId w:val="75"/>
        </w:numPr>
        <w:jc w:val="both"/>
      </w:pPr>
      <w:r w:rsidRPr="00B240EC">
        <w:t>ST (Staff Size and Experience): Risks due to team skills, experience, and availability.</w:t>
      </w:r>
    </w:p>
    <w:p w14:paraId="4B057423" w14:textId="77777777" w:rsidR="00B240EC" w:rsidRDefault="00B240EC" w:rsidP="000718F4">
      <w:pPr>
        <w:pStyle w:val="BodyText"/>
      </w:pPr>
    </w:p>
    <w:p w14:paraId="65D026BD" w14:textId="77777777" w:rsidR="00B240EC" w:rsidRDefault="00B240EC" w:rsidP="000718F4">
      <w:pPr>
        <w:pStyle w:val="BodyText"/>
        <w:rPr>
          <w:b/>
          <w:bCs/>
        </w:rPr>
      </w:pPr>
      <w:r w:rsidRPr="00B240EC">
        <w:rPr>
          <w:b/>
          <w:bCs/>
        </w:rPr>
        <w:t xml:space="preserve">Impact values: </w:t>
      </w:r>
    </w:p>
    <w:p w14:paraId="00F3B61E" w14:textId="77777777" w:rsidR="00B240EC" w:rsidRPr="00B240EC" w:rsidRDefault="00B240EC" w:rsidP="000718F4">
      <w:pPr>
        <w:pStyle w:val="BodyText"/>
        <w:rPr>
          <w:b/>
          <w:bCs/>
        </w:rPr>
      </w:pPr>
    </w:p>
    <w:p w14:paraId="747AA1D0" w14:textId="2372A7C0" w:rsidR="00B240EC" w:rsidRDefault="00B240EC" w:rsidP="000718F4">
      <w:pPr>
        <w:pStyle w:val="BodyText"/>
        <w:numPr>
          <w:ilvl w:val="0"/>
          <w:numId w:val="76"/>
        </w:numPr>
      </w:pPr>
      <w:r>
        <w:t>C</w:t>
      </w:r>
      <w:r w:rsidRPr="00B240EC">
        <w:t xml:space="preserve">atastrophic </w:t>
      </w:r>
    </w:p>
    <w:p w14:paraId="1E3CFBF7" w14:textId="77777777" w:rsidR="00B240EC" w:rsidRDefault="00B240EC" w:rsidP="00B240EC">
      <w:pPr>
        <w:pStyle w:val="BodyText"/>
        <w:numPr>
          <w:ilvl w:val="0"/>
          <w:numId w:val="76"/>
        </w:numPr>
      </w:pPr>
      <w:r>
        <w:t>C</w:t>
      </w:r>
      <w:r w:rsidRPr="00B240EC">
        <w:t xml:space="preserve">ritical </w:t>
      </w:r>
    </w:p>
    <w:p w14:paraId="442E0440" w14:textId="77777777" w:rsidR="00B240EC" w:rsidRDefault="00B240EC" w:rsidP="000718F4">
      <w:pPr>
        <w:pStyle w:val="BodyText"/>
        <w:numPr>
          <w:ilvl w:val="0"/>
          <w:numId w:val="76"/>
        </w:numPr>
      </w:pPr>
      <w:r>
        <w:t>M</w:t>
      </w:r>
      <w:r w:rsidRPr="00B240EC">
        <w:t>arginal</w:t>
      </w:r>
    </w:p>
    <w:p w14:paraId="08A21629" w14:textId="3465D44E" w:rsidR="00B240EC" w:rsidRDefault="00B240EC" w:rsidP="000718F4">
      <w:pPr>
        <w:pStyle w:val="BodyText"/>
        <w:numPr>
          <w:ilvl w:val="0"/>
          <w:numId w:val="76"/>
        </w:numPr>
      </w:pPr>
      <w:r>
        <w:t>N</w:t>
      </w:r>
      <w:r w:rsidRPr="00B240EC">
        <w:t>egligible</w:t>
      </w:r>
    </w:p>
    <w:p w14:paraId="1D727FC1" w14:textId="77777777" w:rsidR="00B240EC" w:rsidRDefault="00B240EC" w:rsidP="000718F4">
      <w:pPr>
        <w:pStyle w:val="BodyText"/>
      </w:pPr>
    </w:p>
    <w:p w14:paraId="633BE499" w14:textId="77777777" w:rsidR="00B240EC" w:rsidRDefault="00B240EC" w:rsidP="00B240EC">
      <w:pPr>
        <w:pStyle w:val="BodyText"/>
        <w:rPr>
          <w:b/>
          <w:bCs/>
        </w:rPr>
      </w:pPr>
      <w:r w:rsidRPr="00B240EC">
        <w:rPr>
          <w:b/>
          <w:bCs/>
        </w:rPr>
        <w:t xml:space="preserve">RMMM: </w:t>
      </w:r>
    </w:p>
    <w:p w14:paraId="68B774F2" w14:textId="77777777" w:rsidR="00B240EC" w:rsidRPr="00B240EC" w:rsidRDefault="00B240EC" w:rsidP="00B240EC">
      <w:pPr>
        <w:pStyle w:val="BodyText"/>
        <w:rPr>
          <w:b/>
          <w:bCs/>
        </w:rPr>
      </w:pPr>
    </w:p>
    <w:p w14:paraId="662AF080" w14:textId="05C95B59" w:rsidR="00B240EC" w:rsidRDefault="00B240EC" w:rsidP="00B240EC">
      <w:pPr>
        <w:pStyle w:val="BodyText"/>
      </w:pPr>
      <w:r w:rsidRPr="00B240EC">
        <w:t>The work product is called Risk Mitigation, Monitoring, and Management Plan.</w:t>
      </w:r>
    </w:p>
    <w:p w14:paraId="2FD4E7C4" w14:textId="77777777" w:rsidR="00441865" w:rsidRPr="00441865" w:rsidRDefault="00441865" w:rsidP="00441865">
      <w:pPr>
        <w:pStyle w:val="BodyText"/>
      </w:pPr>
      <w:r w:rsidRPr="00441865">
        <w:t>RMMM strategies derived from checklists and Boehm’s top risks.</w:t>
      </w:r>
    </w:p>
    <w:p w14:paraId="1AE2C6E0" w14:textId="77777777" w:rsidR="00631E96" w:rsidRPr="00B240EC" w:rsidRDefault="00631E96" w:rsidP="00B240EC">
      <w:pPr>
        <w:pStyle w:val="BodyText"/>
      </w:pPr>
    </w:p>
    <w:p w14:paraId="49424CB7" w14:textId="55BE77F4" w:rsidR="001941CE" w:rsidRPr="00631E96" w:rsidRDefault="00631E96" w:rsidP="00631E96">
      <w:pPr>
        <w:pStyle w:val="BodyText"/>
        <w:jc w:val="center"/>
        <w:rPr>
          <w:u w:val="single"/>
        </w:rPr>
      </w:pPr>
      <w:r w:rsidRPr="00B240EC">
        <w:rPr>
          <w:b/>
          <w:bCs/>
          <w:u w:val="single"/>
        </w:rPr>
        <w:t>Risk Management</w:t>
      </w:r>
      <w:r w:rsidRPr="00631E96">
        <w:rPr>
          <w:b/>
          <w:bCs/>
          <w:u w:val="single"/>
        </w:rPr>
        <w:t xml:space="preserve"> Table</w:t>
      </w:r>
    </w:p>
    <w:p w14:paraId="555BEBEE" w14:textId="77777777" w:rsidR="001941CE" w:rsidRDefault="001941CE" w:rsidP="001941CE">
      <w:pPr>
        <w:pStyle w:val="BodyTex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1350"/>
        <w:gridCol w:w="1350"/>
        <w:gridCol w:w="1170"/>
        <w:gridCol w:w="2965"/>
      </w:tblGrid>
      <w:tr w:rsidR="00B240EC" w:rsidRPr="005355E0" w14:paraId="604F566F" w14:textId="77777777" w:rsidTr="009B1353">
        <w:trPr>
          <w:tblHeader/>
          <w:tblCellSpacing w:w="15" w:type="dxa"/>
        </w:trPr>
        <w:tc>
          <w:tcPr>
            <w:tcW w:w="2470" w:type="dxa"/>
            <w:vAlign w:val="center"/>
            <w:hideMark/>
          </w:tcPr>
          <w:p w14:paraId="54404FEB" w14:textId="77777777" w:rsidR="00B240EC" w:rsidRPr="005355E0" w:rsidRDefault="00B240EC" w:rsidP="00080A8E">
            <w:pPr>
              <w:rPr>
                <w:b/>
                <w:bCs/>
              </w:rPr>
            </w:pPr>
            <w:r w:rsidRPr="005355E0">
              <w:rPr>
                <w:b/>
                <w:bCs/>
              </w:rPr>
              <w:t>Risk</w:t>
            </w:r>
          </w:p>
        </w:tc>
        <w:tc>
          <w:tcPr>
            <w:tcW w:w="1320" w:type="dxa"/>
            <w:vAlign w:val="center"/>
            <w:hideMark/>
          </w:tcPr>
          <w:p w14:paraId="4246DB4A" w14:textId="77777777" w:rsidR="00B240EC" w:rsidRPr="005355E0" w:rsidRDefault="00B240EC" w:rsidP="009B1353">
            <w:pPr>
              <w:jc w:val="center"/>
              <w:rPr>
                <w:b/>
                <w:bCs/>
              </w:rPr>
            </w:pPr>
            <w:r w:rsidRPr="005355E0">
              <w:rPr>
                <w:b/>
                <w:bCs/>
              </w:rPr>
              <w:t>Category</w:t>
            </w:r>
          </w:p>
        </w:tc>
        <w:tc>
          <w:tcPr>
            <w:tcW w:w="1320" w:type="dxa"/>
            <w:vAlign w:val="center"/>
            <w:hideMark/>
          </w:tcPr>
          <w:p w14:paraId="33577575" w14:textId="77777777" w:rsidR="00B240EC" w:rsidRPr="005355E0" w:rsidRDefault="00B240EC" w:rsidP="009B1353">
            <w:pPr>
              <w:jc w:val="center"/>
              <w:rPr>
                <w:b/>
                <w:bCs/>
              </w:rPr>
            </w:pPr>
            <w:r w:rsidRPr="005355E0">
              <w:rPr>
                <w:b/>
                <w:bCs/>
              </w:rPr>
              <w:t>Probability</w:t>
            </w:r>
          </w:p>
        </w:tc>
        <w:tc>
          <w:tcPr>
            <w:tcW w:w="1140" w:type="dxa"/>
            <w:vAlign w:val="center"/>
            <w:hideMark/>
          </w:tcPr>
          <w:p w14:paraId="3D41DF99" w14:textId="77777777" w:rsidR="00B240EC" w:rsidRPr="005355E0" w:rsidRDefault="00B240EC" w:rsidP="009B1353">
            <w:pPr>
              <w:jc w:val="center"/>
              <w:rPr>
                <w:b/>
                <w:bCs/>
              </w:rPr>
            </w:pPr>
            <w:r w:rsidRPr="005355E0">
              <w:rPr>
                <w:b/>
                <w:bCs/>
              </w:rPr>
              <w:t>Impact</w:t>
            </w:r>
          </w:p>
        </w:tc>
        <w:tc>
          <w:tcPr>
            <w:tcW w:w="2920" w:type="dxa"/>
            <w:vAlign w:val="center"/>
            <w:hideMark/>
          </w:tcPr>
          <w:p w14:paraId="232BBF1C" w14:textId="77777777" w:rsidR="00B240EC" w:rsidRPr="005355E0" w:rsidRDefault="00B240EC" w:rsidP="00080A8E">
            <w:pPr>
              <w:rPr>
                <w:b/>
                <w:bCs/>
              </w:rPr>
            </w:pPr>
            <w:r w:rsidRPr="005355E0">
              <w:rPr>
                <w:b/>
                <w:bCs/>
              </w:rPr>
              <w:t>RMMM</w:t>
            </w:r>
          </w:p>
        </w:tc>
      </w:tr>
      <w:tr w:rsidR="00B240EC" w:rsidRPr="005355E0" w14:paraId="7BC01CE0" w14:textId="77777777" w:rsidTr="00080A8E">
        <w:trPr>
          <w:trHeight w:val="761"/>
          <w:tblCellSpacing w:w="15" w:type="dxa"/>
        </w:trPr>
        <w:tc>
          <w:tcPr>
            <w:tcW w:w="2470" w:type="dxa"/>
            <w:vAlign w:val="center"/>
            <w:hideMark/>
          </w:tcPr>
          <w:p w14:paraId="44ED02AA" w14:textId="77777777" w:rsidR="00B240EC" w:rsidRPr="00B240EC" w:rsidRDefault="00B240EC" w:rsidP="00080A8E">
            <w:r w:rsidRPr="00B240EC">
              <w:t>Feature scope expansion beyond initial estimates</w:t>
            </w:r>
          </w:p>
          <w:p w14:paraId="5EB3C22E" w14:textId="2193FA10" w:rsidR="00B240EC" w:rsidRPr="005355E0" w:rsidRDefault="00B240EC" w:rsidP="00080A8E"/>
        </w:tc>
        <w:tc>
          <w:tcPr>
            <w:tcW w:w="1320" w:type="dxa"/>
            <w:vAlign w:val="center"/>
            <w:hideMark/>
          </w:tcPr>
          <w:p w14:paraId="312D4118" w14:textId="3324B40E" w:rsidR="00B240EC" w:rsidRPr="005355E0" w:rsidRDefault="00B240EC" w:rsidP="009B1353">
            <w:pPr>
              <w:jc w:val="center"/>
            </w:pPr>
            <w:r>
              <w:t>PS</w:t>
            </w:r>
          </w:p>
        </w:tc>
        <w:tc>
          <w:tcPr>
            <w:tcW w:w="1320" w:type="dxa"/>
            <w:vAlign w:val="center"/>
            <w:hideMark/>
          </w:tcPr>
          <w:p w14:paraId="3026FC27" w14:textId="472AC57A" w:rsidR="00B240EC" w:rsidRPr="005355E0" w:rsidRDefault="000C41CF" w:rsidP="009B1353">
            <w:pPr>
              <w:jc w:val="center"/>
            </w:pPr>
            <w:r>
              <w:t>6</w:t>
            </w:r>
            <w:r w:rsidR="00B240EC" w:rsidRPr="005355E0">
              <w:t>5%</w:t>
            </w:r>
          </w:p>
        </w:tc>
        <w:tc>
          <w:tcPr>
            <w:tcW w:w="1140" w:type="dxa"/>
            <w:vAlign w:val="center"/>
            <w:hideMark/>
          </w:tcPr>
          <w:p w14:paraId="62A4341D" w14:textId="77777777" w:rsidR="00B240EC" w:rsidRPr="005355E0" w:rsidRDefault="00B240EC" w:rsidP="009B1353">
            <w:pPr>
              <w:jc w:val="center"/>
            </w:pPr>
            <w:r w:rsidRPr="005355E0">
              <w:t>2</w:t>
            </w:r>
          </w:p>
        </w:tc>
        <w:tc>
          <w:tcPr>
            <w:tcW w:w="2920" w:type="dxa"/>
            <w:vAlign w:val="center"/>
            <w:hideMark/>
          </w:tcPr>
          <w:p w14:paraId="5262D6FE" w14:textId="52E40C1F" w:rsidR="007D21D9" w:rsidRDefault="007D21D9" w:rsidP="00080A8E">
            <w:r w:rsidRPr="007D21D9">
              <w:t>Mitigate: Define clear scope in SRS; use agile backlog prioritization.</w:t>
            </w:r>
          </w:p>
          <w:p w14:paraId="297D4AB3" w14:textId="602B7490" w:rsidR="007D21D9" w:rsidRPr="007D21D9" w:rsidRDefault="007D21D9" w:rsidP="00080A8E">
            <w:r w:rsidRPr="007D21D9">
              <w:t xml:space="preserve">Monitor: Track requirements changes in sprint reviews. Manage: Implement </w:t>
            </w:r>
            <w:r w:rsidRPr="007D21D9">
              <w:t>changing</w:t>
            </w:r>
            <w:r w:rsidRPr="007D21D9">
              <w:t xml:space="preserve"> control board for approvals.</w:t>
            </w:r>
          </w:p>
          <w:p w14:paraId="50703578" w14:textId="3E2EEE6B" w:rsidR="00B240EC" w:rsidRPr="005355E0" w:rsidRDefault="00B240EC" w:rsidP="00080A8E"/>
        </w:tc>
      </w:tr>
      <w:tr w:rsidR="00B240EC" w:rsidRPr="005355E0" w14:paraId="4872F65E" w14:textId="77777777" w:rsidTr="00080A8E">
        <w:trPr>
          <w:trHeight w:val="1400"/>
          <w:tblCellSpacing w:w="15" w:type="dxa"/>
        </w:trPr>
        <w:tc>
          <w:tcPr>
            <w:tcW w:w="2470" w:type="dxa"/>
            <w:vAlign w:val="center"/>
            <w:hideMark/>
          </w:tcPr>
          <w:p w14:paraId="7C8E55D3" w14:textId="77777777" w:rsidR="00B240EC" w:rsidRPr="00B240EC" w:rsidRDefault="00B240EC" w:rsidP="00080A8E">
            <w:r w:rsidRPr="00B240EC">
              <w:t>Unexpected surge in concurrent users during peak times</w:t>
            </w:r>
          </w:p>
          <w:p w14:paraId="1420A6E1" w14:textId="5E4AF463" w:rsidR="00B240EC" w:rsidRPr="005355E0" w:rsidRDefault="00B240EC" w:rsidP="00080A8E"/>
        </w:tc>
        <w:tc>
          <w:tcPr>
            <w:tcW w:w="1320" w:type="dxa"/>
            <w:vAlign w:val="center"/>
            <w:hideMark/>
          </w:tcPr>
          <w:p w14:paraId="43AEAFA0" w14:textId="77777777" w:rsidR="00B240EC" w:rsidRPr="005355E0" w:rsidRDefault="00B240EC" w:rsidP="009B1353">
            <w:pPr>
              <w:jc w:val="center"/>
            </w:pPr>
            <w:r w:rsidRPr="005355E0">
              <w:t>PS</w:t>
            </w:r>
          </w:p>
        </w:tc>
        <w:tc>
          <w:tcPr>
            <w:tcW w:w="1320" w:type="dxa"/>
            <w:vAlign w:val="center"/>
            <w:hideMark/>
          </w:tcPr>
          <w:p w14:paraId="1F945535" w14:textId="6686EDBA" w:rsidR="00B240EC" w:rsidRPr="005355E0" w:rsidRDefault="000C41CF" w:rsidP="009B1353">
            <w:pPr>
              <w:jc w:val="center"/>
            </w:pPr>
            <w:r>
              <w:t>35</w:t>
            </w:r>
            <w:r w:rsidR="00B240EC" w:rsidRPr="005355E0">
              <w:t>%</w:t>
            </w:r>
          </w:p>
        </w:tc>
        <w:tc>
          <w:tcPr>
            <w:tcW w:w="1140" w:type="dxa"/>
            <w:vAlign w:val="center"/>
            <w:hideMark/>
          </w:tcPr>
          <w:p w14:paraId="1895A20E" w14:textId="742C0352" w:rsidR="00B240EC" w:rsidRPr="005355E0" w:rsidRDefault="000C41CF" w:rsidP="009B1353">
            <w:pPr>
              <w:jc w:val="center"/>
            </w:pPr>
            <w:r>
              <w:t>3</w:t>
            </w:r>
          </w:p>
        </w:tc>
        <w:tc>
          <w:tcPr>
            <w:tcW w:w="2920" w:type="dxa"/>
            <w:vAlign w:val="center"/>
            <w:hideMark/>
          </w:tcPr>
          <w:p w14:paraId="3534D925" w14:textId="11B1EBD0" w:rsidR="007D21D9" w:rsidRDefault="007D21D9" w:rsidP="00080A8E">
            <w:r w:rsidRPr="007D21D9">
              <w:t>Mitigate: Design scalable architecture with cloud resources.</w:t>
            </w:r>
          </w:p>
          <w:p w14:paraId="59FC95EB" w14:textId="71B04946" w:rsidR="007D21D9" w:rsidRDefault="007D21D9" w:rsidP="00080A8E">
            <w:r w:rsidRPr="007D21D9">
              <w:t>Monitor: Use performance metrics dashboards.</w:t>
            </w:r>
          </w:p>
          <w:p w14:paraId="796CBB51" w14:textId="477B230D" w:rsidR="007D21D9" w:rsidRPr="007D21D9" w:rsidRDefault="007D21D9" w:rsidP="00080A8E">
            <w:r w:rsidRPr="007D21D9">
              <w:t>Manage: Conduct stress tests and auto-scale setups.</w:t>
            </w:r>
          </w:p>
          <w:p w14:paraId="3F76B7B8" w14:textId="12FC704B" w:rsidR="00B240EC" w:rsidRPr="005355E0" w:rsidRDefault="00B240EC" w:rsidP="00080A8E"/>
        </w:tc>
      </w:tr>
      <w:tr w:rsidR="00B240EC" w:rsidRPr="005355E0" w14:paraId="2C6446D0" w14:textId="77777777" w:rsidTr="00080A8E">
        <w:trPr>
          <w:trHeight w:val="1634"/>
          <w:tblCellSpacing w:w="15" w:type="dxa"/>
        </w:trPr>
        <w:tc>
          <w:tcPr>
            <w:tcW w:w="2470" w:type="dxa"/>
            <w:vAlign w:val="center"/>
            <w:hideMark/>
          </w:tcPr>
          <w:p w14:paraId="2433E807" w14:textId="77777777" w:rsidR="00B240EC" w:rsidRPr="00B240EC" w:rsidRDefault="00B240EC" w:rsidP="00080A8E">
            <w:r w:rsidRPr="00B240EC">
              <w:lastRenderedPageBreak/>
              <w:t>Limited reuse of existing campus APIs</w:t>
            </w:r>
          </w:p>
          <w:p w14:paraId="7D625CE5" w14:textId="3799D958" w:rsidR="00B240EC" w:rsidRPr="005355E0" w:rsidRDefault="00B240EC" w:rsidP="00080A8E"/>
        </w:tc>
        <w:tc>
          <w:tcPr>
            <w:tcW w:w="1320" w:type="dxa"/>
            <w:vAlign w:val="center"/>
            <w:hideMark/>
          </w:tcPr>
          <w:p w14:paraId="4192BAD9" w14:textId="77777777" w:rsidR="00B240EC" w:rsidRPr="005355E0" w:rsidRDefault="00B240EC" w:rsidP="009B1353">
            <w:pPr>
              <w:jc w:val="center"/>
            </w:pPr>
            <w:r w:rsidRPr="005355E0">
              <w:t>PS</w:t>
            </w:r>
          </w:p>
        </w:tc>
        <w:tc>
          <w:tcPr>
            <w:tcW w:w="1320" w:type="dxa"/>
            <w:vAlign w:val="center"/>
            <w:hideMark/>
          </w:tcPr>
          <w:p w14:paraId="3516E1D6" w14:textId="3BCE1203" w:rsidR="00B240EC" w:rsidRPr="005355E0" w:rsidRDefault="000C41CF" w:rsidP="009B1353">
            <w:pPr>
              <w:jc w:val="center"/>
            </w:pPr>
            <w:r>
              <w:t>55</w:t>
            </w:r>
            <w:r w:rsidR="00B240EC" w:rsidRPr="005355E0">
              <w:t>%</w:t>
            </w:r>
          </w:p>
        </w:tc>
        <w:tc>
          <w:tcPr>
            <w:tcW w:w="1140" w:type="dxa"/>
            <w:vAlign w:val="center"/>
            <w:hideMark/>
          </w:tcPr>
          <w:p w14:paraId="49E2A1C3" w14:textId="77777777" w:rsidR="00B240EC" w:rsidRPr="005355E0" w:rsidRDefault="00B240EC" w:rsidP="009B1353">
            <w:pPr>
              <w:jc w:val="center"/>
            </w:pPr>
            <w:r w:rsidRPr="005355E0">
              <w:t>2</w:t>
            </w:r>
          </w:p>
        </w:tc>
        <w:tc>
          <w:tcPr>
            <w:tcW w:w="2920" w:type="dxa"/>
            <w:vAlign w:val="center"/>
            <w:hideMark/>
          </w:tcPr>
          <w:p w14:paraId="6C0C8025" w14:textId="12F803E9" w:rsidR="007D21D9" w:rsidRDefault="007D21D9" w:rsidP="00080A8E">
            <w:r w:rsidRPr="007D21D9">
              <w:t>Mitigate: Assess APIs early via prototypes.</w:t>
            </w:r>
          </w:p>
          <w:p w14:paraId="598D3695" w14:textId="4FBAB053" w:rsidR="007D21D9" w:rsidRDefault="007D21D9" w:rsidP="00080A8E">
            <w:r w:rsidRPr="007D21D9">
              <w:t xml:space="preserve">Monitor: </w:t>
            </w:r>
            <w:r w:rsidRPr="007D21D9">
              <w:t>Review of</w:t>
            </w:r>
            <w:r w:rsidRPr="007D21D9">
              <w:t xml:space="preserve"> integration progress weekly.</w:t>
            </w:r>
          </w:p>
          <w:p w14:paraId="36D22A8B" w14:textId="7353310A" w:rsidR="007D21D9" w:rsidRPr="007D21D9" w:rsidRDefault="007D21D9" w:rsidP="00080A8E">
            <w:r w:rsidRPr="007D21D9">
              <w:t>Manage: Develop custom wrappers as backups.</w:t>
            </w:r>
          </w:p>
          <w:p w14:paraId="16649992" w14:textId="590BDAB5" w:rsidR="00B240EC" w:rsidRPr="005355E0" w:rsidRDefault="00B240EC" w:rsidP="00080A8E"/>
        </w:tc>
      </w:tr>
      <w:tr w:rsidR="00B240EC" w:rsidRPr="005355E0" w14:paraId="219BD288" w14:textId="77777777" w:rsidTr="00080A8E">
        <w:trPr>
          <w:trHeight w:val="950"/>
          <w:tblCellSpacing w:w="15" w:type="dxa"/>
        </w:trPr>
        <w:tc>
          <w:tcPr>
            <w:tcW w:w="2470" w:type="dxa"/>
            <w:vAlign w:val="center"/>
            <w:hideMark/>
          </w:tcPr>
          <w:p w14:paraId="0E4DBCBE" w14:textId="77777777" w:rsidR="00B240EC" w:rsidRPr="00B240EC" w:rsidRDefault="00B240EC" w:rsidP="00080A8E">
            <w:r w:rsidRPr="00B240EC">
              <w:t>User reluctance to adopt new portal features</w:t>
            </w:r>
          </w:p>
          <w:p w14:paraId="1DFD6C10" w14:textId="7D21A1EB" w:rsidR="00B240EC" w:rsidRPr="005355E0" w:rsidRDefault="00B240EC" w:rsidP="00080A8E"/>
        </w:tc>
        <w:tc>
          <w:tcPr>
            <w:tcW w:w="1320" w:type="dxa"/>
            <w:vAlign w:val="center"/>
            <w:hideMark/>
          </w:tcPr>
          <w:p w14:paraId="1E2754C4" w14:textId="0F61329B" w:rsidR="00B240EC" w:rsidRPr="005355E0" w:rsidRDefault="000C41CF" w:rsidP="009B1353">
            <w:pPr>
              <w:jc w:val="center"/>
            </w:pPr>
            <w:r>
              <w:t>BU</w:t>
            </w:r>
          </w:p>
        </w:tc>
        <w:tc>
          <w:tcPr>
            <w:tcW w:w="1320" w:type="dxa"/>
            <w:vAlign w:val="center"/>
            <w:hideMark/>
          </w:tcPr>
          <w:p w14:paraId="65EBAA75" w14:textId="6EAB16E6" w:rsidR="00B240EC" w:rsidRPr="005355E0" w:rsidRDefault="00B240EC" w:rsidP="009B1353">
            <w:pPr>
              <w:jc w:val="center"/>
            </w:pPr>
            <w:r w:rsidRPr="005355E0">
              <w:t>4</w:t>
            </w:r>
            <w:r w:rsidR="000C41CF">
              <w:t>5</w:t>
            </w:r>
            <w:r w:rsidRPr="005355E0">
              <w:t>%</w:t>
            </w:r>
          </w:p>
        </w:tc>
        <w:tc>
          <w:tcPr>
            <w:tcW w:w="1140" w:type="dxa"/>
            <w:vAlign w:val="center"/>
            <w:hideMark/>
          </w:tcPr>
          <w:p w14:paraId="1CF740BE" w14:textId="77777777" w:rsidR="00B240EC" w:rsidRPr="005355E0" w:rsidRDefault="00B240EC" w:rsidP="009B1353">
            <w:pPr>
              <w:jc w:val="center"/>
            </w:pPr>
            <w:r w:rsidRPr="005355E0">
              <w:t>3</w:t>
            </w:r>
          </w:p>
        </w:tc>
        <w:tc>
          <w:tcPr>
            <w:tcW w:w="2920" w:type="dxa"/>
            <w:vAlign w:val="center"/>
            <w:hideMark/>
          </w:tcPr>
          <w:p w14:paraId="6788BE53" w14:textId="480B4036" w:rsidR="00080A8E" w:rsidRDefault="007D21D9" w:rsidP="00080A8E">
            <w:r w:rsidRPr="007D21D9">
              <w:t>Mitigate: Run beta testing with feedback loops.</w:t>
            </w:r>
          </w:p>
          <w:p w14:paraId="39C69C4D" w14:textId="72AB2C35" w:rsidR="00080A8E" w:rsidRDefault="007D21D9" w:rsidP="00080A8E">
            <w:r w:rsidRPr="007D21D9">
              <w:t>Monitor: Track usage analytics post-launch.</w:t>
            </w:r>
          </w:p>
          <w:p w14:paraId="68A2CFF7" w14:textId="03FA70D0" w:rsidR="007D21D9" w:rsidRPr="007D21D9" w:rsidRDefault="007D21D9" w:rsidP="00080A8E">
            <w:r w:rsidRPr="007D21D9">
              <w:t>Manage: Offer incentives and tutorials for adoption.</w:t>
            </w:r>
          </w:p>
          <w:p w14:paraId="547B84A0" w14:textId="41F82B52" w:rsidR="00B240EC" w:rsidRPr="005355E0" w:rsidRDefault="00B240EC" w:rsidP="00080A8E"/>
        </w:tc>
      </w:tr>
      <w:tr w:rsidR="00B240EC" w:rsidRPr="005355E0" w14:paraId="7D221F70" w14:textId="77777777" w:rsidTr="00080A8E">
        <w:trPr>
          <w:trHeight w:val="968"/>
          <w:tblCellSpacing w:w="15" w:type="dxa"/>
        </w:trPr>
        <w:tc>
          <w:tcPr>
            <w:tcW w:w="2470" w:type="dxa"/>
            <w:vAlign w:val="center"/>
            <w:hideMark/>
          </w:tcPr>
          <w:p w14:paraId="3C8BE1FA" w14:textId="77777777" w:rsidR="00B240EC" w:rsidRPr="00B240EC" w:rsidRDefault="00B240EC" w:rsidP="00080A8E">
            <w:r w:rsidRPr="00B240EC">
              <w:t>Shortened project timeline due to academic calendar</w:t>
            </w:r>
          </w:p>
          <w:p w14:paraId="71E86E2A" w14:textId="1D6B6845" w:rsidR="00B240EC" w:rsidRPr="005355E0" w:rsidRDefault="00B240EC" w:rsidP="00080A8E"/>
        </w:tc>
        <w:tc>
          <w:tcPr>
            <w:tcW w:w="1320" w:type="dxa"/>
            <w:vAlign w:val="center"/>
            <w:hideMark/>
          </w:tcPr>
          <w:p w14:paraId="7CD73B63" w14:textId="77777777" w:rsidR="00B240EC" w:rsidRPr="005355E0" w:rsidRDefault="00B240EC" w:rsidP="009B1353">
            <w:pPr>
              <w:jc w:val="center"/>
            </w:pPr>
            <w:r w:rsidRPr="005355E0">
              <w:t>BU</w:t>
            </w:r>
          </w:p>
        </w:tc>
        <w:tc>
          <w:tcPr>
            <w:tcW w:w="1320" w:type="dxa"/>
            <w:vAlign w:val="center"/>
            <w:hideMark/>
          </w:tcPr>
          <w:p w14:paraId="680E482A" w14:textId="083DFA19" w:rsidR="00B240EC" w:rsidRPr="005355E0" w:rsidRDefault="000C41CF" w:rsidP="009B1353">
            <w:pPr>
              <w:jc w:val="center"/>
            </w:pPr>
            <w:r>
              <w:t>60</w:t>
            </w:r>
            <w:r w:rsidR="00B240EC" w:rsidRPr="005355E0">
              <w:t>%</w:t>
            </w:r>
          </w:p>
        </w:tc>
        <w:tc>
          <w:tcPr>
            <w:tcW w:w="1140" w:type="dxa"/>
            <w:vAlign w:val="center"/>
            <w:hideMark/>
          </w:tcPr>
          <w:p w14:paraId="06F34F33" w14:textId="77777777" w:rsidR="00B240EC" w:rsidRPr="005355E0" w:rsidRDefault="00B240EC" w:rsidP="009B1353">
            <w:pPr>
              <w:jc w:val="center"/>
            </w:pPr>
            <w:r w:rsidRPr="005355E0">
              <w:t>2</w:t>
            </w:r>
          </w:p>
        </w:tc>
        <w:tc>
          <w:tcPr>
            <w:tcW w:w="2920" w:type="dxa"/>
            <w:vAlign w:val="center"/>
            <w:hideMark/>
          </w:tcPr>
          <w:p w14:paraId="1A710440" w14:textId="2BCBF03B" w:rsidR="00080A8E" w:rsidRDefault="007D21D9" w:rsidP="00080A8E">
            <w:r w:rsidRPr="007D21D9">
              <w:t>Mitigate: Build buffers in Gantt chart.</w:t>
            </w:r>
          </w:p>
          <w:p w14:paraId="737A745F" w14:textId="49CBCE64" w:rsidR="00080A8E" w:rsidRDefault="007D21D9" w:rsidP="00080A8E">
            <w:r w:rsidRPr="007D21D9">
              <w:t>Monitor: Weekly progress meetings.</w:t>
            </w:r>
          </w:p>
          <w:p w14:paraId="7468B37D" w14:textId="13670D6B" w:rsidR="007D21D9" w:rsidRPr="007D21D9" w:rsidRDefault="007D21D9" w:rsidP="00080A8E">
            <w:r w:rsidRPr="007D21D9">
              <w:t>Manage: Reprioritize non-core features if needed.</w:t>
            </w:r>
          </w:p>
          <w:p w14:paraId="3F320622" w14:textId="6D80772C" w:rsidR="00B240EC" w:rsidRPr="005355E0" w:rsidRDefault="00B240EC" w:rsidP="00080A8E"/>
        </w:tc>
      </w:tr>
      <w:tr w:rsidR="00B240EC" w:rsidRPr="005355E0" w14:paraId="71824F6A" w14:textId="77777777" w:rsidTr="00080A8E">
        <w:trPr>
          <w:trHeight w:val="1373"/>
          <w:tblCellSpacing w:w="15" w:type="dxa"/>
        </w:trPr>
        <w:tc>
          <w:tcPr>
            <w:tcW w:w="2470" w:type="dxa"/>
            <w:vAlign w:val="center"/>
            <w:hideMark/>
          </w:tcPr>
          <w:p w14:paraId="39E3D2E4" w14:textId="77777777" w:rsidR="00B240EC" w:rsidRPr="00B240EC" w:rsidRDefault="00B240EC" w:rsidP="00080A8E">
            <w:r w:rsidRPr="00B240EC">
              <w:t>Loss of stakeholder support or funding</w:t>
            </w:r>
          </w:p>
          <w:p w14:paraId="211D0AC5" w14:textId="3555DBF3" w:rsidR="00B240EC" w:rsidRPr="005355E0" w:rsidRDefault="00B240EC" w:rsidP="00080A8E"/>
        </w:tc>
        <w:tc>
          <w:tcPr>
            <w:tcW w:w="1320" w:type="dxa"/>
            <w:vAlign w:val="center"/>
            <w:hideMark/>
          </w:tcPr>
          <w:p w14:paraId="7232DD70" w14:textId="20022814" w:rsidR="00B240EC" w:rsidRPr="005355E0" w:rsidRDefault="000C41CF" w:rsidP="009B1353">
            <w:pPr>
              <w:jc w:val="center"/>
            </w:pPr>
            <w:r>
              <w:t>CU</w:t>
            </w:r>
          </w:p>
        </w:tc>
        <w:tc>
          <w:tcPr>
            <w:tcW w:w="1320" w:type="dxa"/>
            <w:vAlign w:val="center"/>
            <w:hideMark/>
          </w:tcPr>
          <w:p w14:paraId="24660288" w14:textId="77777777" w:rsidR="00B240EC" w:rsidRPr="005355E0" w:rsidRDefault="00B240EC" w:rsidP="009B1353">
            <w:pPr>
              <w:jc w:val="center"/>
            </w:pPr>
            <w:r w:rsidRPr="005355E0">
              <w:t>30%</w:t>
            </w:r>
          </w:p>
        </w:tc>
        <w:tc>
          <w:tcPr>
            <w:tcW w:w="1140" w:type="dxa"/>
            <w:vAlign w:val="center"/>
            <w:hideMark/>
          </w:tcPr>
          <w:p w14:paraId="787BE429" w14:textId="26B8998A" w:rsidR="00B240EC" w:rsidRPr="005355E0" w:rsidRDefault="000C41CF" w:rsidP="009B1353">
            <w:pPr>
              <w:jc w:val="center"/>
            </w:pPr>
            <w:r>
              <w:t>1</w:t>
            </w:r>
          </w:p>
        </w:tc>
        <w:tc>
          <w:tcPr>
            <w:tcW w:w="2920" w:type="dxa"/>
            <w:vAlign w:val="center"/>
            <w:hideMark/>
          </w:tcPr>
          <w:p w14:paraId="74406573" w14:textId="2AB9ACB1" w:rsidR="00080A8E" w:rsidRDefault="007D21D9" w:rsidP="00080A8E">
            <w:r w:rsidRPr="007D21D9">
              <w:t>Mitigate: Regular demos to stakeholders.</w:t>
            </w:r>
          </w:p>
          <w:p w14:paraId="289235E8" w14:textId="7CBCDB92" w:rsidR="007D21D9" w:rsidRPr="007D21D9" w:rsidRDefault="007D21D9" w:rsidP="00080A8E">
            <w:r w:rsidRPr="007D21D9">
              <w:t>Monitor: Feedback surveys. Manage: Secure alternative resources early.</w:t>
            </w:r>
          </w:p>
          <w:p w14:paraId="43ECE10C" w14:textId="02378FBF" w:rsidR="00B240EC" w:rsidRPr="005355E0" w:rsidRDefault="00B240EC" w:rsidP="00080A8E"/>
        </w:tc>
      </w:tr>
      <w:tr w:rsidR="00B240EC" w:rsidRPr="005355E0" w14:paraId="02F5267D" w14:textId="77777777" w:rsidTr="00080A8E">
        <w:trPr>
          <w:trHeight w:val="536"/>
          <w:tblCellSpacing w:w="15" w:type="dxa"/>
        </w:trPr>
        <w:tc>
          <w:tcPr>
            <w:tcW w:w="2470" w:type="dxa"/>
            <w:vAlign w:val="center"/>
            <w:hideMark/>
          </w:tcPr>
          <w:p w14:paraId="4D7FA35B" w14:textId="77777777" w:rsidR="00B240EC" w:rsidRPr="00B240EC" w:rsidRDefault="00B240EC" w:rsidP="00080A8E">
            <w:r w:rsidRPr="00B240EC">
              <w:t>Frequent requirement changes from university admins</w:t>
            </w:r>
          </w:p>
          <w:p w14:paraId="2F2D8F58" w14:textId="3693570F" w:rsidR="00B240EC" w:rsidRPr="005355E0" w:rsidRDefault="00B240EC" w:rsidP="00080A8E"/>
        </w:tc>
        <w:tc>
          <w:tcPr>
            <w:tcW w:w="1320" w:type="dxa"/>
            <w:vAlign w:val="center"/>
            <w:hideMark/>
          </w:tcPr>
          <w:p w14:paraId="01E0E3F0" w14:textId="6136C87B" w:rsidR="00B240EC" w:rsidRPr="005355E0" w:rsidRDefault="000C41CF" w:rsidP="009B1353">
            <w:pPr>
              <w:jc w:val="center"/>
            </w:pPr>
            <w:r>
              <w:t>C</w:t>
            </w:r>
            <w:r w:rsidR="00B240EC" w:rsidRPr="005355E0">
              <w:t>U</w:t>
            </w:r>
          </w:p>
        </w:tc>
        <w:tc>
          <w:tcPr>
            <w:tcW w:w="1320" w:type="dxa"/>
            <w:vAlign w:val="center"/>
            <w:hideMark/>
          </w:tcPr>
          <w:p w14:paraId="2B950DCF" w14:textId="64874C0D" w:rsidR="00B240EC" w:rsidRPr="005355E0" w:rsidRDefault="000C41CF" w:rsidP="009B1353">
            <w:pPr>
              <w:jc w:val="center"/>
            </w:pPr>
            <w:r>
              <w:t>75</w:t>
            </w:r>
            <w:r w:rsidR="00B240EC" w:rsidRPr="005355E0">
              <w:t>%</w:t>
            </w:r>
          </w:p>
        </w:tc>
        <w:tc>
          <w:tcPr>
            <w:tcW w:w="1140" w:type="dxa"/>
            <w:vAlign w:val="center"/>
            <w:hideMark/>
          </w:tcPr>
          <w:p w14:paraId="103F8AB5" w14:textId="4757EDBE" w:rsidR="00B240EC" w:rsidRPr="005355E0" w:rsidRDefault="000C41CF" w:rsidP="009B1353">
            <w:pPr>
              <w:jc w:val="center"/>
            </w:pPr>
            <w:r>
              <w:t>2</w:t>
            </w:r>
          </w:p>
        </w:tc>
        <w:tc>
          <w:tcPr>
            <w:tcW w:w="2920" w:type="dxa"/>
            <w:vAlign w:val="center"/>
            <w:hideMark/>
          </w:tcPr>
          <w:p w14:paraId="1BF3C33F" w14:textId="3022DE64" w:rsidR="00080A8E" w:rsidRDefault="007D21D9" w:rsidP="00080A8E">
            <w:r w:rsidRPr="007D21D9">
              <w:t>Mitigate: Use formal requirement elicitation. Monitor: Change logs.</w:t>
            </w:r>
          </w:p>
          <w:p w14:paraId="644FF6B7" w14:textId="6580DEE4" w:rsidR="007D21D9" w:rsidRPr="007D21D9" w:rsidRDefault="007D21D9" w:rsidP="00080A8E">
            <w:r w:rsidRPr="007D21D9">
              <w:t>Manage: Agile iterations for quick adaptations.</w:t>
            </w:r>
          </w:p>
          <w:p w14:paraId="70B8F753" w14:textId="066ED0E1" w:rsidR="00B240EC" w:rsidRPr="005355E0" w:rsidRDefault="00B240EC" w:rsidP="00080A8E"/>
        </w:tc>
      </w:tr>
      <w:tr w:rsidR="00B240EC" w:rsidRPr="005355E0" w14:paraId="7853FE06" w14:textId="77777777" w:rsidTr="00080A8E">
        <w:trPr>
          <w:trHeight w:val="1004"/>
          <w:tblCellSpacing w:w="15" w:type="dxa"/>
        </w:trPr>
        <w:tc>
          <w:tcPr>
            <w:tcW w:w="2470" w:type="dxa"/>
            <w:vAlign w:val="center"/>
            <w:hideMark/>
          </w:tcPr>
          <w:p w14:paraId="474D64A9" w14:textId="77777777" w:rsidR="00B240EC" w:rsidRPr="00B240EC" w:rsidRDefault="00B240EC" w:rsidP="00080A8E">
            <w:r w:rsidRPr="00B240EC">
              <w:t>New tech like real-time location failing expectations</w:t>
            </w:r>
          </w:p>
          <w:p w14:paraId="11D23C4A" w14:textId="0180DA90" w:rsidR="00B240EC" w:rsidRPr="005355E0" w:rsidRDefault="00B240EC" w:rsidP="00080A8E"/>
        </w:tc>
        <w:tc>
          <w:tcPr>
            <w:tcW w:w="1320" w:type="dxa"/>
            <w:vAlign w:val="center"/>
            <w:hideMark/>
          </w:tcPr>
          <w:p w14:paraId="495FA32C" w14:textId="77777777" w:rsidR="00B240EC" w:rsidRPr="005355E0" w:rsidRDefault="00B240EC" w:rsidP="009B1353">
            <w:pPr>
              <w:jc w:val="center"/>
            </w:pPr>
            <w:r w:rsidRPr="005355E0">
              <w:t>TE</w:t>
            </w:r>
          </w:p>
        </w:tc>
        <w:tc>
          <w:tcPr>
            <w:tcW w:w="1320" w:type="dxa"/>
            <w:vAlign w:val="center"/>
            <w:hideMark/>
          </w:tcPr>
          <w:p w14:paraId="7503B9FB" w14:textId="64380F5F" w:rsidR="00B240EC" w:rsidRPr="005355E0" w:rsidRDefault="000C41CF" w:rsidP="009B1353">
            <w:pPr>
              <w:jc w:val="center"/>
            </w:pPr>
            <w:r>
              <w:t>40</w:t>
            </w:r>
            <w:r w:rsidR="00B240EC" w:rsidRPr="005355E0">
              <w:t>%</w:t>
            </w:r>
          </w:p>
        </w:tc>
        <w:tc>
          <w:tcPr>
            <w:tcW w:w="1140" w:type="dxa"/>
            <w:vAlign w:val="center"/>
            <w:hideMark/>
          </w:tcPr>
          <w:p w14:paraId="2B02BAB6" w14:textId="5A734512" w:rsidR="00B240EC" w:rsidRPr="005355E0" w:rsidRDefault="000C41CF" w:rsidP="009B1353">
            <w:pPr>
              <w:jc w:val="center"/>
            </w:pPr>
            <w:r>
              <w:t>1</w:t>
            </w:r>
          </w:p>
        </w:tc>
        <w:tc>
          <w:tcPr>
            <w:tcW w:w="2920" w:type="dxa"/>
            <w:vAlign w:val="center"/>
            <w:hideMark/>
          </w:tcPr>
          <w:p w14:paraId="2CE44235" w14:textId="44BA5EDF" w:rsidR="00080A8E" w:rsidRDefault="007D21D9" w:rsidP="00080A8E">
            <w:r w:rsidRPr="007D21D9">
              <w:t>Mitigate: Proof-of-concept trials.</w:t>
            </w:r>
          </w:p>
          <w:p w14:paraId="23F27846" w14:textId="3CD661DC" w:rsidR="00080A8E" w:rsidRDefault="007D21D9" w:rsidP="00080A8E">
            <w:r w:rsidRPr="007D21D9">
              <w:t>Monitor: Tech evaluations.</w:t>
            </w:r>
          </w:p>
          <w:p w14:paraId="20E55E40" w14:textId="7196095F" w:rsidR="007D21D9" w:rsidRPr="007D21D9" w:rsidRDefault="007D21D9" w:rsidP="00080A8E">
            <w:r w:rsidRPr="007D21D9">
              <w:t>Manage: Fallback to simpler GPS methods.</w:t>
            </w:r>
          </w:p>
          <w:p w14:paraId="22C19A95" w14:textId="4AD322A8" w:rsidR="00B240EC" w:rsidRPr="005355E0" w:rsidRDefault="00B240EC" w:rsidP="00080A8E"/>
        </w:tc>
      </w:tr>
      <w:tr w:rsidR="00B240EC" w:rsidRPr="005355E0" w14:paraId="3CC478DD" w14:textId="77777777" w:rsidTr="00080A8E">
        <w:trPr>
          <w:trHeight w:val="590"/>
          <w:tblCellSpacing w:w="15" w:type="dxa"/>
        </w:trPr>
        <w:tc>
          <w:tcPr>
            <w:tcW w:w="2470" w:type="dxa"/>
            <w:vAlign w:val="center"/>
            <w:hideMark/>
          </w:tcPr>
          <w:p w14:paraId="2358A639" w14:textId="77777777" w:rsidR="00B240EC" w:rsidRPr="00B240EC" w:rsidRDefault="00B240EC" w:rsidP="00080A8E">
            <w:r w:rsidRPr="00B240EC">
              <w:t>Insufficient training on Figma or dev tools</w:t>
            </w:r>
          </w:p>
          <w:p w14:paraId="4945195A" w14:textId="73C68E94" w:rsidR="00B240EC" w:rsidRPr="005355E0" w:rsidRDefault="00B240EC" w:rsidP="00080A8E"/>
        </w:tc>
        <w:tc>
          <w:tcPr>
            <w:tcW w:w="1320" w:type="dxa"/>
            <w:vAlign w:val="center"/>
            <w:hideMark/>
          </w:tcPr>
          <w:p w14:paraId="7AEA5E32" w14:textId="7CFBB8FF" w:rsidR="00B240EC" w:rsidRPr="005355E0" w:rsidRDefault="000C41CF" w:rsidP="009B1353">
            <w:pPr>
              <w:jc w:val="center"/>
            </w:pPr>
            <w:r>
              <w:t>DE</w:t>
            </w:r>
          </w:p>
        </w:tc>
        <w:tc>
          <w:tcPr>
            <w:tcW w:w="1320" w:type="dxa"/>
            <w:vAlign w:val="center"/>
            <w:hideMark/>
          </w:tcPr>
          <w:p w14:paraId="0C2C8F77" w14:textId="02DCA3B0" w:rsidR="00B240EC" w:rsidRPr="005355E0" w:rsidRDefault="000C41CF" w:rsidP="009B1353">
            <w:pPr>
              <w:jc w:val="center"/>
            </w:pPr>
            <w:r>
              <w:t>70</w:t>
            </w:r>
            <w:r w:rsidR="00B240EC" w:rsidRPr="005355E0">
              <w:t>%</w:t>
            </w:r>
          </w:p>
        </w:tc>
        <w:tc>
          <w:tcPr>
            <w:tcW w:w="1140" w:type="dxa"/>
            <w:vAlign w:val="center"/>
            <w:hideMark/>
          </w:tcPr>
          <w:p w14:paraId="24887FE7" w14:textId="5A096C3E" w:rsidR="00B240EC" w:rsidRPr="005355E0" w:rsidRDefault="000C41CF" w:rsidP="009B1353">
            <w:pPr>
              <w:jc w:val="center"/>
            </w:pPr>
            <w:r>
              <w:t>3</w:t>
            </w:r>
          </w:p>
        </w:tc>
        <w:tc>
          <w:tcPr>
            <w:tcW w:w="2920" w:type="dxa"/>
            <w:vAlign w:val="center"/>
            <w:hideMark/>
          </w:tcPr>
          <w:p w14:paraId="7D6A4EFB" w14:textId="77777777" w:rsidR="007D21D9" w:rsidRPr="007D21D9" w:rsidRDefault="007D21D9" w:rsidP="00080A8E">
            <w:r w:rsidRPr="007D21D9">
              <w:t>Mitigate: Schedule workshops. Monitor: Skill assessments. Manage: Pair junior with senior developers.</w:t>
            </w:r>
          </w:p>
          <w:p w14:paraId="239F9930" w14:textId="41BFFD6E" w:rsidR="00B240EC" w:rsidRPr="005355E0" w:rsidRDefault="00B240EC" w:rsidP="00080A8E"/>
        </w:tc>
      </w:tr>
      <w:tr w:rsidR="00B240EC" w:rsidRPr="005355E0" w14:paraId="51808DEF" w14:textId="77777777" w:rsidTr="00080A8E">
        <w:trPr>
          <w:trHeight w:val="1031"/>
          <w:tblCellSpacing w:w="15" w:type="dxa"/>
        </w:trPr>
        <w:tc>
          <w:tcPr>
            <w:tcW w:w="2470" w:type="dxa"/>
            <w:vAlign w:val="center"/>
            <w:hideMark/>
          </w:tcPr>
          <w:p w14:paraId="6B9DD02B" w14:textId="77777777" w:rsidR="00B240EC" w:rsidRPr="00B240EC" w:rsidRDefault="00B240EC" w:rsidP="00080A8E">
            <w:r w:rsidRPr="00B240EC">
              <w:t>Team members lacking experience in web security</w:t>
            </w:r>
          </w:p>
          <w:p w14:paraId="585D997D" w14:textId="078099ED" w:rsidR="00B240EC" w:rsidRPr="005355E0" w:rsidRDefault="00B240EC" w:rsidP="00080A8E"/>
        </w:tc>
        <w:tc>
          <w:tcPr>
            <w:tcW w:w="1320" w:type="dxa"/>
            <w:vAlign w:val="center"/>
            <w:hideMark/>
          </w:tcPr>
          <w:p w14:paraId="19D63D22" w14:textId="77777777" w:rsidR="00B240EC" w:rsidRPr="005355E0" w:rsidRDefault="00B240EC" w:rsidP="009B1353">
            <w:pPr>
              <w:jc w:val="center"/>
            </w:pPr>
            <w:r w:rsidRPr="005355E0">
              <w:t>ST</w:t>
            </w:r>
          </w:p>
        </w:tc>
        <w:tc>
          <w:tcPr>
            <w:tcW w:w="1320" w:type="dxa"/>
            <w:vAlign w:val="center"/>
            <w:hideMark/>
          </w:tcPr>
          <w:p w14:paraId="4AF40A55" w14:textId="77777777" w:rsidR="00B240EC" w:rsidRPr="005355E0" w:rsidRDefault="00B240EC" w:rsidP="009B1353">
            <w:pPr>
              <w:jc w:val="center"/>
            </w:pPr>
            <w:r w:rsidRPr="005355E0">
              <w:t>50%</w:t>
            </w:r>
          </w:p>
        </w:tc>
        <w:tc>
          <w:tcPr>
            <w:tcW w:w="1140" w:type="dxa"/>
            <w:vAlign w:val="center"/>
            <w:hideMark/>
          </w:tcPr>
          <w:p w14:paraId="0F3D3593" w14:textId="77856B99" w:rsidR="00B240EC" w:rsidRPr="005355E0" w:rsidRDefault="000C41CF" w:rsidP="009B1353">
            <w:pPr>
              <w:jc w:val="center"/>
            </w:pPr>
            <w:r>
              <w:t>2</w:t>
            </w:r>
          </w:p>
        </w:tc>
        <w:tc>
          <w:tcPr>
            <w:tcW w:w="2920" w:type="dxa"/>
            <w:vAlign w:val="center"/>
            <w:hideMark/>
          </w:tcPr>
          <w:p w14:paraId="060325D0" w14:textId="07750E64" w:rsidR="00080A8E" w:rsidRDefault="007D21D9" w:rsidP="00080A8E">
            <w:r w:rsidRPr="007D21D9">
              <w:t>Mitigate: External training sessions.</w:t>
            </w:r>
          </w:p>
          <w:p w14:paraId="43C9B1CF" w14:textId="4BCCAC84" w:rsidR="007D21D9" w:rsidRPr="007D21D9" w:rsidRDefault="007D21D9" w:rsidP="00080A8E">
            <w:r w:rsidRPr="007D21D9">
              <w:t>Monitor: Code reviews. Manage: Consult experts for critical modules.</w:t>
            </w:r>
          </w:p>
          <w:p w14:paraId="3A3D01F3" w14:textId="665AC879" w:rsidR="00B240EC" w:rsidRPr="005355E0" w:rsidRDefault="00B240EC" w:rsidP="00080A8E"/>
        </w:tc>
      </w:tr>
      <w:tr w:rsidR="00B240EC" w:rsidRPr="005355E0" w14:paraId="7894EE19" w14:textId="77777777" w:rsidTr="00080A8E">
        <w:trPr>
          <w:trHeight w:val="923"/>
          <w:tblCellSpacing w:w="15" w:type="dxa"/>
        </w:trPr>
        <w:tc>
          <w:tcPr>
            <w:tcW w:w="2470" w:type="dxa"/>
            <w:vAlign w:val="center"/>
          </w:tcPr>
          <w:p w14:paraId="6286D75E" w14:textId="78785264" w:rsidR="00B240EC" w:rsidRPr="00B240EC" w:rsidRDefault="000C41CF" w:rsidP="00080A8E">
            <w:r w:rsidRPr="000C41CF">
              <w:t>High team turnover mid-project</w:t>
            </w:r>
          </w:p>
        </w:tc>
        <w:tc>
          <w:tcPr>
            <w:tcW w:w="1320" w:type="dxa"/>
            <w:vAlign w:val="center"/>
          </w:tcPr>
          <w:p w14:paraId="6A011314" w14:textId="58CB2E78" w:rsidR="00B240EC" w:rsidRPr="005355E0" w:rsidRDefault="000C41CF" w:rsidP="009B1353">
            <w:pPr>
              <w:jc w:val="center"/>
            </w:pPr>
            <w:r>
              <w:t>ST</w:t>
            </w:r>
          </w:p>
        </w:tc>
        <w:tc>
          <w:tcPr>
            <w:tcW w:w="1320" w:type="dxa"/>
            <w:vAlign w:val="center"/>
          </w:tcPr>
          <w:p w14:paraId="4645CF9D" w14:textId="27E503ED" w:rsidR="00B240EC" w:rsidRPr="005355E0" w:rsidRDefault="000C41CF" w:rsidP="009B1353">
            <w:pPr>
              <w:jc w:val="center"/>
            </w:pPr>
            <w:r>
              <w:t>40%</w:t>
            </w:r>
          </w:p>
        </w:tc>
        <w:tc>
          <w:tcPr>
            <w:tcW w:w="1140" w:type="dxa"/>
            <w:vAlign w:val="center"/>
          </w:tcPr>
          <w:p w14:paraId="7F3AA2B5" w14:textId="547DC66A" w:rsidR="00B240EC" w:rsidRPr="005355E0" w:rsidRDefault="000C41CF" w:rsidP="009B1353">
            <w:pPr>
              <w:jc w:val="center"/>
            </w:pPr>
            <w:r>
              <w:t>2</w:t>
            </w:r>
          </w:p>
        </w:tc>
        <w:tc>
          <w:tcPr>
            <w:tcW w:w="2920" w:type="dxa"/>
            <w:vAlign w:val="center"/>
          </w:tcPr>
          <w:p w14:paraId="6D3660B1" w14:textId="77777777" w:rsidR="00080A8E" w:rsidRPr="00080A8E" w:rsidRDefault="00080A8E" w:rsidP="00080A8E">
            <w:r w:rsidRPr="00080A8E">
              <w:t>Mitigate: Foster team building. Monitor: Retention check-ins. Manage: Cross-training and documentation.</w:t>
            </w:r>
          </w:p>
          <w:p w14:paraId="0780F072" w14:textId="77777777" w:rsidR="00B240EC" w:rsidRPr="005355E0" w:rsidRDefault="00B240EC" w:rsidP="00080A8E"/>
        </w:tc>
      </w:tr>
      <w:tr w:rsidR="00B240EC" w:rsidRPr="005355E0" w14:paraId="1D8B5392" w14:textId="77777777" w:rsidTr="00080A8E">
        <w:trPr>
          <w:trHeight w:val="1013"/>
          <w:tblCellSpacing w:w="15" w:type="dxa"/>
        </w:trPr>
        <w:tc>
          <w:tcPr>
            <w:tcW w:w="2470" w:type="dxa"/>
            <w:vAlign w:val="center"/>
          </w:tcPr>
          <w:p w14:paraId="3172E3A6" w14:textId="77777777" w:rsidR="000C41CF" w:rsidRPr="000C41CF" w:rsidRDefault="000C41CF" w:rsidP="00080A8E">
            <w:r w:rsidRPr="000C41CF">
              <w:lastRenderedPageBreak/>
              <w:t>Integration failures between modules like printing and payments</w:t>
            </w:r>
          </w:p>
          <w:p w14:paraId="4CA22F02" w14:textId="77777777" w:rsidR="00B240EC" w:rsidRPr="00B240EC" w:rsidRDefault="00B240EC" w:rsidP="00080A8E"/>
        </w:tc>
        <w:tc>
          <w:tcPr>
            <w:tcW w:w="1320" w:type="dxa"/>
            <w:vAlign w:val="center"/>
          </w:tcPr>
          <w:p w14:paraId="04F23500" w14:textId="128E9CF5" w:rsidR="00B240EC" w:rsidRPr="005355E0" w:rsidRDefault="000C41CF" w:rsidP="009B1353">
            <w:pPr>
              <w:jc w:val="center"/>
            </w:pPr>
            <w:r>
              <w:t>TE</w:t>
            </w:r>
          </w:p>
        </w:tc>
        <w:tc>
          <w:tcPr>
            <w:tcW w:w="1320" w:type="dxa"/>
            <w:vAlign w:val="center"/>
          </w:tcPr>
          <w:p w14:paraId="5AE7E93C" w14:textId="7306478D" w:rsidR="00B240EC" w:rsidRPr="005355E0" w:rsidRDefault="000C41CF" w:rsidP="009B1353">
            <w:pPr>
              <w:jc w:val="center"/>
            </w:pPr>
            <w:r>
              <w:t>60%</w:t>
            </w:r>
          </w:p>
        </w:tc>
        <w:tc>
          <w:tcPr>
            <w:tcW w:w="1140" w:type="dxa"/>
            <w:vAlign w:val="center"/>
          </w:tcPr>
          <w:p w14:paraId="0DEB9165" w14:textId="7831B7D5" w:rsidR="00B240EC" w:rsidRPr="005355E0" w:rsidRDefault="000C41CF" w:rsidP="009B1353">
            <w:pPr>
              <w:jc w:val="center"/>
            </w:pPr>
            <w:r>
              <w:t>2</w:t>
            </w:r>
          </w:p>
        </w:tc>
        <w:tc>
          <w:tcPr>
            <w:tcW w:w="2920" w:type="dxa"/>
            <w:vAlign w:val="center"/>
          </w:tcPr>
          <w:p w14:paraId="3BDED528" w14:textId="30B5C129" w:rsidR="00741EF6" w:rsidRDefault="00741EF6" w:rsidP="00080A8E">
            <w:pPr>
              <w:rPr>
                <w:rFonts w:ascii="Roboto" w:hAnsi="Roboto"/>
                <w:color w:val="0A0A0A"/>
                <w:spacing w:val="-2"/>
                <w:sz w:val="21"/>
                <w:szCs w:val="21"/>
              </w:rPr>
            </w:pPr>
            <w:r>
              <w:rPr>
                <w:rFonts w:ascii="Roboto" w:hAnsi="Roboto"/>
                <w:color w:val="0A0A0A"/>
                <w:spacing w:val="-2"/>
                <w:sz w:val="21"/>
                <w:szCs w:val="21"/>
              </w:rPr>
              <w:t>Mitigate: Incremental integration testing.</w:t>
            </w:r>
          </w:p>
          <w:p w14:paraId="76E1F61F" w14:textId="7E69CCB2" w:rsidR="00741EF6" w:rsidRDefault="00741EF6" w:rsidP="00080A8E">
            <w:pPr>
              <w:rPr>
                <w:rFonts w:ascii="Roboto" w:hAnsi="Roboto"/>
                <w:color w:val="0A0A0A"/>
                <w:spacing w:val="-2"/>
                <w:sz w:val="21"/>
                <w:szCs w:val="21"/>
              </w:rPr>
            </w:pPr>
            <w:r>
              <w:rPr>
                <w:rFonts w:ascii="Roboto" w:hAnsi="Roboto"/>
                <w:color w:val="0A0A0A"/>
                <w:spacing w:val="-2"/>
                <w:sz w:val="21"/>
                <w:szCs w:val="21"/>
              </w:rPr>
              <w:t>Monitor: CI/CD pipelines. Manage: Dedicated integration sprints.</w:t>
            </w:r>
          </w:p>
          <w:p w14:paraId="21358711" w14:textId="77777777" w:rsidR="00B240EC" w:rsidRPr="005355E0" w:rsidRDefault="00B240EC" w:rsidP="00080A8E"/>
        </w:tc>
      </w:tr>
      <w:tr w:rsidR="00B240EC" w:rsidRPr="005355E0" w14:paraId="03991F3F" w14:textId="77777777" w:rsidTr="00080A8E">
        <w:trPr>
          <w:trHeight w:val="950"/>
          <w:tblCellSpacing w:w="15" w:type="dxa"/>
        </w:trPr>
        <w:tc>
          <w:tcPr>
            <w:tcW w:w="2470" w:type="dxa"/>
            <w:vAlign w:val="center"/>
          </w:tcPr>
          <w:p w14:paraId="4BC882DE" w14:textId="77777777" w:rsidR="000C41CF" w:rsidRPr="000C41CF" w:rsidRDefault="000C41CF" w:rsidP="00080A8E">
            <w:r w:rsidRPr="000C41CF">
              <w:t>Data privacy breaches in file sharing or complaints</w:t>
            </w:r>
          </w:p>
          <w:p w14:paraId="4E7D54EF" w14:textId="77777777" w:rsidR="00B240EC" w:rsidRPr="00B240EC" w:rsidRDefault="00B240EC" w:rsidP="00080A8E"/>
        </w:tc>
        <w:tc>
          <w:tcPr>
            <w:tcW w:w="1320" w:type="dxa"/>
            <w:vAlign w:val="center"/>
          </w:tcPr>
          <w:p w14:paraId="393037F5" w14:textId="12718D28" w:rsidR="00B240EC" w:rsidRPr="005355E0" w:rsidRDefault="000C41CF" w:rsidP="009B1353">
            <w:pPr>
              <w:jc w:val="center"/>
            </w:pPr>
            <w:r>
              <w:t>TE</w:t>
            </w:r>
          </w:p>
        </w:tc>
        <w:tc>
          <w:tcPr>
            <w:tcW w:w="1320" w:type="dxa"/>
            <w:vAlign w:val="center"/>
          </w:tcPr>
          <w:p w14:paraId="09DF7166" w14:textId="74E64ED0" w:rsidR="00B240EC" w:rsidRPr="005355E0" w:rsidRDefault="000C41CF" w:rsidP="009B1353">
            <w:pPr>
              <w:jc w:val="center"/>
            </w:pPr>
            <w:r>
              <w:t>45%</w:t>
            </w:r>
          </w:p>
        </w:tc>
        <w:tc>
          <w:tcPr>
            <w:tcW w:w="1140" w:type="dxa"/>
            <w:vAlign w:val="center"/>
          </w:tcPr>
          <w:p w14:paraId="5C0DFCCB" w14:textId="266652BA" w:rsidR="00B240EC" w:rsidRPr="005355E0" w:rsidRDefault="000C41CF" w:rsidP="009B1353">
            <w:pPr>
              <w:jc w:val="center"/>
            </w:pPr>
            <w:r>
              <w:t>1</w:t>
            </w:r>
          </w:p>
        </w:tc>
        <w:tc>
          <w:tcPr>
            <w:tcW w:w="2920" w:type="dxa"/>
            <w:vAlign w:val="center"/>
          </w:tcPr>
          <w:p w14:paraId="1BB4186E" w14:textId="47C00987" w:rsidR="007D21D9" w:rsidRDefault="000C41CF" w:rsidP="00080A8E">
            <w:pPr>
              <w:rPr>
                <w:rFonts w:ascii="Roboto" w:hAnsi="Roboto"/>
                <w:color w:val="0A0A0A"/>
                <w:spacing w:val="-2"/>
                <w:sz w:val="21"/>
                <w:szCs w:val="21"/>
                <w:shd w:val="clear" w:color="auto" w:fill="F8F7F6"/>
              </w:rPr>
            </w:pPr>
            <w:r>
              <w:rPr>
                <w:rFonts w:ascii="Roboto" w:hAnsi="Roboto"/>
                <w:color w:val="0A0A0A"/>
                <w:spacing w:val="-2"/>
                <w:sz w:val="21"/>
                <w:szCs w:val="21"/>
                <w:shd w:val="clear" w:color="auto" w:fill="F8F7F6"/>
              </w:rPr>
              <w:t>Mitigate: Implement GDPR-compliant security.</w:t>
            </w:r>
          </w:p>
          <w:p w14:paraId="00E8211A" w14:textId="2D3A4C65" w:rsidR="007D21D9" w:rsidRDefault="000C41CF" w:rsidP="00080A8E">
            <w:pPr>
              <w:rPr>
                <w:rFonts w:ascii="Roboto" w:hAnsi="Roboto"/>
                <w:color w:val="0A0A0A"/>
                <w:spacing w:val="-2"/>
                <w:sz w:val="21"/>
                <w:szCs w:val="21"/>
                <w:shd w:val="clear" w:color="auto" w:fill="F8F7F6"/>
              </w:rPr>
            </w:pPr>
            <w:r>
              <w:rPr>
                <w:rFonts w:ascii="Roboto" w:hAnsi="Roboto"/>
                <w:color w:val="0A0A0A"/>
                <w:spacing w:val="-2"/>
                <w:sz w:val="21"/>
                <w:szCs w:val="21"/>
                <w:shd w:val="clear" w:color="auto" w:fill="F8F7F6"/>
              </w:rPr>
              <w:t>Monitor: Security audits.</w:t>
            </w:r>
          </w:p>
          <w:p w14:paraId="1FA7CE11" w14:textId="4314680A" w:rsidR="00B240EC" w:rsidRPr="005355E0" w:rsidRDefault="000C41CF" w:rsidP="00080A8E">
            <w:r>
              <w:rPr>
                <w:rFonts w:ascii="Roboto" w:hAnsi="Roboto"/>
                <w:color w:val="0A0A0A"/>
                <w:spacing w:val="-2"/>
                <w:sz w:val="21"/>
                <w:szCs w:val="21"/>
                <w:shd w:val="clear" w:color="auto" w:fill="F8F7F6"/>
              </w:rPr>
              <w:t>Manage: Incident response plan</w:t>
            </w:r>
          </w:p>
        </w:tc>
      </w:tr>
      <w:tr w:rsidR="000C41CF" w:rsidRPr="005355E0" w14:paraId="64CED823" w14:textId="77777777" w:rsidTr="00080A8E">
        <w:trPr>
          <w:trHeight w:val="1319"/>
          <w:tblCellSpacing w:w="15" w:type="dxa"/>
        </w:trPr>
        <w:tc>
          <w:tcPr>
            <w:tcW w:w="2470" w:type="dxa"/>
            <w:vAlign w:val="center"/>
          </w:tcPr>
          <w:p w14:paraId="29E5C3F6" w14:textId="77777777" w:rsidR="000C41CF" w:rsidRPr="000C41CF" w:rsidRDefault="000C41CF" w:rsidP="00080A8E">
            <w:r w:rsidRPr="000C41CF">
              <w:t>Performance lags in e-book downloads during high demand</w:t>
            </w:r>
          </w:p>
          <w:p w14:paraId="3CA90EC9" w14:textId="77777777" w:rsidR="000C41CF" w:rsidRPr="000C41CF" w:rsidRDefault="000C41CF" w:rsidP="00080A8E"/>
        </w:tc>
        <w:tc>
          <w:tcPr>
            <w:tcW w:w="1320" w:type="dxa"/>
            <w:vAlign w:val="center"/>
          </w:tcPr>
          <w:p w14:paraId="3CA9141B" w14:textId="3E8C6EF9" w:rsidR="000C41CF" w:rsidRPr="005355E0" w:rsidRDefault="000C41CF" w:rsidP="009B1353">
            <w:pPr>
              <w:jc w:val="center"/>
            </w:pPr>
            <w:r>
              <w:t>PR</w:t>
            </w:r>
          </w:p>
        </w:tc>
        <w:tc>
          <w:tcPr>
            <w:tcW w:w="1320" w:type="dxa"/>
            <w:vAlign w:val="center"/>
          </w:tcPr>
          <w:p w14:paraId="3D75168B" w14:textId="19A2BF84" w:rsidR="000C41CF" w:rsidRPr="005355E0" w:rsidRDefault="000C41CF" w:rsidP="009B1353">
            <w:pPr>
              <w:jc w:val="center"/>
            </w:pPr>
            <w:r>
              <w:t>50%</w:t>
            </w:r>
          </w:p>
        </w:tc>
        <w:tc>
          <w:tcPr>
            <w:tcW w:w="1140" w:type="dxa"/>
            <w:vAlign w:val="center"/>
          </w:tcPr>
          <w:p w14:paraId="4FEE97F4" w14:textId="3E807639" w:rsidR="000C41CF" w:rsidRPr="005355E0" w:rsidRDefault="000C41CF" w:rsidP="009B1353">
            <w:pPr>
              <w:jc w:val="center"/>
            </w:pPr>
            <w:r>
              <w:t>3</w:t>
            </w:r>
          </w:p>
        </w:tc>
        <w:tc>
          <w:tcPr>
            <w:tcW w:w="2920" w:type="dxa"/>
            <w:vAlign w:val="center"/>
          </w:tcPr>
          <w:p w14:paraId="2ACCDF1F" w14:textId="30919C0E" w:rsidR="00741EF6" w:rsidRDefault="000C41CF" w:rsidP="00080A8E">
            <w:pPr>
              <w:rPr>
                <w:rFonts w:ascii="Roboto" w:hAnsi="Roboto"/>
                <w:color w:val="0A0A0A"/>
                <w:spacing w:val="-2"/>
                <w:sz w:val="21"/>
                <w:szCs w:val="21"/>
                <w:shd w:val="clear" w:color="auto" w:fill="F8F7F6"/>
              </w:rPr>
            </w:pPr>
            <w:r>
              <w:rPr>
                <w:rFonts w:ascii="Roboto" w:hAnsi="Roboto"/>
                <w:color w:val="0A0A0A"/>
                <w:spacing w:val="-2"/>
                <w:sz w:val="21"/>
                <w:szCs w:val="21"/>
                <w:shd w:val="clear" w:color="auto" w:fill="F8F7F6"/>
              </w:rPr>
              <w:t>Mitigate: Optimize with caching.</w:t>
            </w:r>
          </w:p>
          <w:p w14:paraId="4123A666" w14:textId="5D1C8500" w:rsidR="00741EF6" w:rsidRDefault="000C41CF" w:rsidP="00080A8E">
            <w:pPr>
              <w:rPr>
                <w:rFonts w:ascii="Roboto" w:hAnsi="Roboto"/>
                <w:color w:val="0A0A0A"/>
                <w:spacing w:val="-2"/>
                <w:sz w:val="21"/>
                <w:szCs w:val="21"/>
                <w:shd w:val="clear" w:color="auto" w:fill="F8F7F6"/>
              </w:rPr>
            </w:pPr>
            <w:r>
              <w:rPr>
                <w:rFonts w:ascii="Roboto" w:hAnsi="Roboto"/>
                <w:color w:val="0A0A0A"/>
                <w:spacing w:val="-2"/>
                <w:sz w:val="21"/>
                <w:szCs w:val="21"/>
                <w:shd w:val="clear" w:color="auto" w:fill="F8F7F6"/>
              </w:rPr>
              <w:t>Monitor: Load monitoring tools.</w:t>
            </w:r>
          </w:p>
          <w:p w14:paraId="0F485418" w14:textId="1098633C" w:rsidR="000C41CF" w:rsidRPr="005355E0" w:rsidRDefault="000C41CF" w:rsidP="00080A8E">
            <w:r>
              <w:rPr>
                <w:rFonts w:ascii="Roboto" w:hAnsi="Roboto"/>
                <w:color w:val="0A0A0A"/>
                <w:spacing w:val="-2"/>
                <w:sz w:val="21"/>
                <w:szCs w:val="21"/>
                <w:shd w:val="clear" w:color="auto" w:fill="F8F7F6"/>
              </w:rPr>
              <w:t>Manage: Throttle access if overloaded</w:t>
            </w:r>
          </w:p>
        </w:tc>
      </w:tr>
      <w:tr w:rsidR="000C41CF" w:rsidRPr="005355E0" w14:paraId="0FCC5AC2" w14:textId="77777777" w:rsidTr="00080A8E">
        <w:trPr>
          <w:trHeight w:val="779"/>
          <w:tblCellSpacing w:w="15" w:type="dxa"/>
        </w:trPr>
        <w:tc>
          <w:tcPr>
            <w:tcW w:w="2470" w:type="dxa"/>
            <w:vAlign w:val="center"/>
          </w:tcPr>
          <w:p w14:paraId="5025BB73" w14:textId="77777777" w:rsidR="000C41CF" w:rsidRPr="000C41CF" w:rsidRDefault="000C41CF" w:rsidP="00080A8E">
            <w:r w:rsidRPr="000C41CF">
              <w:t>Inaccurate faculty directory updates</w:t>
            </w:r>
          </w:p>
          <w:p w14:paraId="7929ACC3" w14:textId="77777777" w:rsidR="000C41CF" w:rsidRPr="000C41CF" w:rsidRDefault="000C41CF" w:rsidP="00080A8E"/>
        </w:tc>
        <w:tc>
          <w:tcPr>
            <w:tcW w:w="1320" w:type="dxa"/>
            <w:vAlign w:val="center"/>
          </w:tcPr>
          <w:p w14:paraId="4ED5A4C8" w14:textId="46B5DB6F" w:rsidR="000C41CF" w:rsidRPr="005355E0" w:rsidRDefault="000C41CF" w:rsidP="009B1353">
            <w:pPr>
              <w:jc w:val="center"/>
            </w:pPr>
            <w:r>
              <w:t>CU</w:t>
            </w:r>
          </w:p>
        </w:tc>
        <w:tc>
          <w:tcPr>
            <w:tcW w:w="1320" w:type="dxa"/>
            <w:vAlign w:val="center"/>
          </w:tcPr>
          <w:p w14:paraId="751F74E1" w14:textId="6A3B1388" w:rsidR="000C41CF" w:rsidRPr="005355E0" w:rsidRDefault="000C41CF" w:rsidP="009B1353">
            <w:pPr>
              <w:jc w:val="center"/>
            </w:pPr>
            <w:r>
              <w:t>55%</w:t>
            </w:r>
          </w:p>
        </w:tc>
        <w:tc>
          <w:tcPr>
            <w:tcW w:w="1140" w:type="dxa"/>
            <w:vAlign w:val="center"/>
          </w:tcPr>
          <w:p w14:paraId="52D3CEFA" w14:textId="61443B93" w:rsidR="000C41CF" w:rsidRPr="005355E0" w:rsidRDefault="000C41CF" w:rsidP="009B1353">
            <w:pPr>
              <w:jc w:val="center"/>
            </w:pPr>
            <w:r>
              <w:t>3</w:t>
            </w:r>
          </w:p>
        </w:tc>
        <w:tc>
          <w:tcPr>
            <w:tcW w:w="2920" w:type="dxa"/>
            <w:vAlign w:val="center"/>
          </w:tcPr>
          <w:p w14:paraId="73690291" w14:textId="2A272885" w:rsidR="00741EF6" w:rsidRDefault="000C41CF" w:rsidP="00080A8E">
            <w:pPr>
              <w:rPr>
                <w:rFonts w:ascii="Roboto" w:hAnsi="Roboto"/>
                <w:color w:val="0A0A0A"/>
                <w:spacing w:val="-2"/>
                <w:sz w:val="21"/>
                <w:szCs w:val="21"/>
                <w:shd w:val="clear" w:color="auto" w:fill="F8F7F6"/>
              </w:rPr>
            </w:pPr>
            <w:r>
              <w:rPr>
                <w:rFonts w:ascii="Roboto" w:hAnsi="Roboto"/>
                <w:color w:val="0A0A0A"/>
                <w:spacing w:val="-2"/>
                <w:sz w:val="21"/>
                <w:szCs w:val="21"/>
                <w:shd w:val="clear" w:color="auto" w:fill="F8F7F6"/>
              </w:rPr>
              <w:t>Mitigate: Automated sync with HR systems.</w:t>
            </w:r>
          </w:p>
          <w:p w14:paraId="3D2FD1B2" w14:textId="3B4A2FC9" w:rsidR="00741EF6" w:rsidRDefault="000C41CF" w:rsidP="00080A8E">
            <w:pPr>
              <w:rPr>
                <w:rFonts w:ascii="Roboto" w:hAnsi="Roboto"/>
                <w:color w:val="0A0A0A"/>
                <w:spacing w:val="-2"/>
                <w:sz w:val="21"/>
                <w:szCs w:val="21"/>
                <w:shd w:val="clear" w:color="auto" w:fill="F8F7F6"/>
              </w:rPr>
            </w:pPr>
            <w:r>
              <w:rPr>
                <w:rFonts w:ascii="Roboto" w:hAnsi="Roboto"/>
                <w:color w:val="0A0A0A"/>
                <w:spacing w:val="-2"/>
                <w:sz w:val="21"/>
                <w:szCs w:val="21"/>
                <w:shd w:val="clear" w:color="auto" w:fill="F8F7F6"/>
              </w:rPr>
              <w:t>Monitor: Data validation checks.</w:t>
            </w:r>
          </w:p>
          <w:p w14:paraId="22B834BF" w14:textId="1E945FE7" w:rsidR="000C41CF" w:rsidRPr="005355E0" w:rsidRDefault="000C41CF" w:rsidP="00080A8E">
            <w:r>
              <w:rPr>
                <w:rFonts w:ascii="Roboto" w:hAnsi="Roboto"/>
                <w:color w:val="0A0A0A"/>
                <w:spacing w:val="-2"/>
                <w:sz w:val="21"/>
                <w:szCs w:val="21"/>
                <w:shd w:val="clear" w:color="auto" w:fill="F8F7F6"/>
              </w:rPr>
              <w:t>Manage: Manual review protocols</w:t>
            </w:r>
          </w:p>
        </w:tc>
      </w:tr>
      <w:tr w:rsidR="000C41CF" w:rsidRPr="005355E0" w14:paraId="29AB2B39" w14:textId="77777777" w:rsidTr="00080A8E">
        <w:trPr>
          <w:trHeight w:val="923"/>
          <w:tblCellSpacing w:w="15" w:type="dxa"/>
        </w:trPr>
        <w:tc>
          <w:tcPr>
            <w:tcW w:w="2470" w:type="dxa"/>
            <w:vAlign w:val="center"/>
          </w:tcPr>
          <w:p w14:paraId="1E2854A4" w14:textId="77777777" w:rsidR="000C41CF" w:rsidRPr="000C41CF" w:rsidRDefault="000C41CF" w:rsidP="00080A8E">
            <w:r w:rsidRPr="000C41CF">
              <w:t>Gym slot overbooking due to concurrency issues</w:t>
            </w:r>
          </w:p>
          <w:p w14:paraId="28B9CFFE" w14:textId="77777777" w:rsidR="000C41CF" w:rsidRPr="000C41CF" w:rsidRDefault="000C41CF" w:rsidP="00080A8E"/>
        </w:tc>
        <w:tc>
          <w:tcPr>
            <w:tcW w:w="1320" w:type="dxa"/>
            <w:vAlign w:val="center"/>
          </w:tcPr>
          <w:p w14:paraId="7B6D0355" w14:textId="5AC491F6" w:rsidR="000C41CF" w:rsidRPr="005355E0" w:rsidRDefault="000C41CF" w:rsidP="009B1353">
            <w:pPr>
              <w:jc w:val="center"/>
            </w:pPr>
            <w:r>
              <w:t>PS</w:t>
            </w:r>
          </w:p>
        </w:tc>
        <w:tc>
          <w:tcPr>
            <w:tcW w:w="1320" w:type="dxa"/>
            <w:vAlign w:val="center"/>
          </w:tcPr>
          <w:p w14:paraId="2025DFB3" w14:textId="7E2DBDA5" w:rsidR="000C41CF" w:rsidRPr="005355E0" w:rsidRDefault="000C41CF" w:rsidP="009B1353">
            <w:pPr>
              <w:jc w:val="center"/>
            </w:pPr>
            <w:r>
              <w:t>30%</w:t>
            </w:r>
          </w:p>
        </w:tc>
        <w:tc>
          <w:tcPr>
            <w:tcW w:w="1140" w:type="dxa"/>
            <w:vAlign w:val="center"/>
          </w:tcPr>
          <w:p w14:paraId="68038767" w14:textId="11AE7290" w:rsidR="000C41CF" w:rsidRPr="005355E0" w:rsidRDefault="000C41CF" w:rsidP="009B1353">
            <w:pPr>
              <w:jc w:val="center"/>
            </w:pPr>
            <w:r>
              <w:t>2</w:t>
            </w:r>
          </w:p>
        </w:tc>
        <w:tc>
          <w:tcPr>
            <w:tcW w:w="2920" w:type="dxa"/>
            <w:vAlign w:val="center"/>
          </w:tcPr>
          <w:p w14:paraId="58F2A1DE" w14:textId="77777777" w:rsidR="000C41CF" w:rsidRDefault="000C41CF" w:rsidP="00080A8E">
            <w:r>
              <w:t>Mitigate: Use locking mechanisms in database. Monitor: Transaction logs. Manage: Alert system for conflicts.</w:t>
            </w:r>
          </w:p>
          <w:p w14:paraId="6A6E6F27" w14:textId="77777777" w:rsidR="000C41CF" w:rsidRPr="005355E0" w:rsidRDefault="000C41CF" w:rsidP="00080A8E"/>
        </w:tc>
      </w:tr>
    </w:tbl>
    <w:p w14:paraId="0B4DA090" w14:textId="3614BA6A" w:rsidR="001941CE" w:rsidRDefault="001941CE" w:rsidP="00B240EC">
      <w:pPr>
        <w:pStyle w:val="BodyText"/>
      </w:pPr>
    </w:p>
    <w:sectPr w:rsidR="001941CE" w:rsidSect="009576F3">
      <w:headerReference w:type="default" r:id="rId8"/>
      <w:footerReference w:type="default" r:id="rId9"/>
      <w:type w:val="continuous"/>
      <w:pgSz w:w="11906" w:h="16838" w:code="9"/>
      <w:pgMar w:top="1440" w:right="1080" w:bottom="1440" w:left="1080" w:header="763"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5B1E" w14:textId="77777777" w:rsidR="00D75977" w:rsidRDefault="00D75977">
      <w:r>
        <w:separator/>
      </w:r>
    </w:p>
  </w:endnote>
  <w:endnote w:type="continuationSeparator" w:id="0">
    <w:p w14:paraId="382566ED" w14:textId="77777777" w:rsidR="00D75977" w:rsidRDefault="00D75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345220"/>
      <w:docPartObj>
        <w:docPartGallery w:val="Page Numbers (Bottom of Page)"/>
        <w:docPartUnique/>
      </w:docPartObj>
    </w:sdtPr>
    <w:sdtEndPr>
      <w:rPr>
        <w:noProof/>
      </w:rPr>
    </w:sdtEndPr>
    <w:sdtContent>
      <w:p w14:paraId="68FDF380" w14:textId="398AF315" w:rsidR="00066211" w:rsidRDefault="000662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BBA1FA" w14:textId="6370BE47" w:rsidR="004450CA" w:rsidRDefault="004450C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5F841" w14:textId="77777777" w:rsidR="00D75977" w:rsidRDefault="00D75977">
      <w:r>
        <w:separator/>
      </w:r>
    </w:p>
  </w:footnote>
  <w:footnote w:type="continuationSeparator" w:id="0">
    <w:p w14:paraId="68BD34E9" w14:textId="77777777" w:rsidR="00D75977" w:rsidRDefault="00D75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ED46" w14:textId="2709C7C0" w:rsidR="004450CA"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5A2F7E80" wp14:editId="6B14EC3C">
              <wp:simplePos x="0" y="0"/>
              <wp:positionH relativeFrom="page">
                <wp:posOffset>6372605</wp:posOffset>
              </wp:positionH>
              <wp:positionV relativeFrom="page">
                <wp:posOffset>471931</wp:posOffset>
              </wp:positionV>
              <wp:extent cx="5016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165735"/>
                      </a:xfrm>
                      <a:prstGeom prst="rect">
                        <a:avLst/>
                      </a:prstGeom>
                    </wps:spPr>
                    <wps:txbx>
                      <w:txbxContent>
                        <w:p w14:paraId="78721C12" w14:textId="527E509D" w:rsidR="004450CA" w:rsidRDefault="004450CA">
                          <w:pPr>
                            <w:spacing w:line="245" w:lineRule="exact"/>
                            <w:ind w:left="20"/>
                            <w:rPr>
                              <w:rFonts w:ascii="Calibri" w:hAnsi="Calibri"/>
                            </w:rPr>
                          </w:pPr>
                        </w:p>
                      </w:txbxContent>
                    </wps:txbx>
                    <wps:bodyPr wrap="square" lIns="0" tIns="0" rIns="0" bIns="0" rtlCol="0">
                      <a:noAutofit/>
                    </wps:bodyPr>
                  </wps:wsp>
                </a:graphicData>
              </a:graphic>
            </wp:anchor>
          </w:drawing>
        </mc:Choice>
        <mc:Fallback>
          <w:pict>
            <v:shapetype w14:anchorId="5A2F7E80" id="_x0000_t202" coordsize="21600,21600" o:spt="202" path="m,l,21600r21600,l21600,xe">
              <v:stroke joinstyle="miter"/>
              <v:path gradientshapeok="t" o:connecttype="rect"/>
            </v:shapetype>
            <v:shape id="Textbox 2" o:spid="_x0000_s1026" type="#_x0000_t202" style="position:absolute;margin-left:501.8pt;margin-top:37.15pt;width:39.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" filled="f" stroked="f">
              <v:textbox inset="0,0,0,0">
                <w:txbxContent>
                  <w:p w14:paraId="78721C12" w14:textId="527E509D" w:rsidR="004450CA" w:rsidRDefault="004450CA">
                    <w:pPr>
                      <w:spacing w:line="245" w:lineRule="exact"/>
                      <w:ind w:left="20"/>
                      <w:rPr>
                        <w:rFonts w:ascii="Calibri" w:hAnsi="Calibr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4328"/>
    <w:multiLevelType w:val="hybridMultilevel"/>
    <w:tmpl w:val="97A86CE0"/>
    <w:lvl w:ilvl="0" w:tplc="8DCC6BC0">
      <w:start w:val="1"/>
      <w:numFmt w:val="upperRoman"/>
      <w:lvlText w:val="2.%1."/>
      <w:lvlJc w:val="right"/>
      <w:pPr>
        <w:ind w:left="720" w:hanging="360"/>
      </w:pPr>
      <w:rPr>
        <w:rFonts w:ascii="Times New Roman" w:hAnsi="Times New Roman" w:hint="default"/>
        <w:b/>
        <w:i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35F4A"/>
    <w:multiLevelType w:val="multilevel"/>
    <w:tmpl w:val="C38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5A43"/>
    <w:multiLevelType w:val="hybridMultilevel"/>
    <w:tmpl w:val="FA9CF950"/>
    <w:lvl w:ilvl="0" w:tplc="F61428B4">
      <w:start w:val="1"/>
      <w:numFmt w:val="upperRoman"/>
      <w:lvlText w:val="1.%1."/>
      <w:lvlJc w:val="right"/>
      <w:pPr>
        <w:ind w:left="3370" w:hanging="360"/>
      </w:pPr>
      <w:rPr>
        <w:rFonts w:ascii="Times New Roman" w:hAnsi="Times New Roman" w:hint="default"/>
        <w:b/>
        <w:i w:val="0"/>
        <w:sz w:val="20"/>
      </w:rPr>
    </w:lvl>
    <w:lvl w:ilvl="1" w:tplc="04090019">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3" w15:restartNumberingAfterBreak="0">
    <w:nsid w:val="079D4061"/>
    <w:multiLevelType w:val="hybridMultilevel"/>
    <w:tmpl w:val="3508C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03CA1"/>
    <w:multiLevelType w:val="multilevel"/>
    <w:tmpl w:val="FD7C1F7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F4364"/>
    <w:multiLevelType w:val="hybridMultilevel"/>
    <w:tmpl w:val="7EFCF8C8"/>
    <w:lvl w:ilvl="0" w:tplc="EF4CF0E4">
      <w:start w:val="1"/>
      <w:numFmt w:val="upperRoman"/>
      <w:lvlText w:val="1.%1."/>
      <w:lvlJc w:val="righ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63E4A"/>
    <w:multiLevelType w:val="hybridMultilevel"/>
    <w:tmpl w:val="00BEE01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C75D0"/>
    <w:multiLevelType w:val="multilevel"/>
    <w:tmpl w:val="E990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E3EA1"/>
    <w:multiLevelType w:val="hybridMultilevel"/>
    <w:tmpl w:val="D6D2E7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F3680E"/>
    <w:multiLevelType w:val="hybridMultilevel"/>
    <w:tmpl w:val="3F58A89A"/>
    <w:lvl w:ilvl="0" w:tplc="9BA48AB8">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280E07DE">
      <w:numFmt w:val="bullet"/>
      <w:lvlText w:val="•"/>
      <w:lvlJc w:val="left"/>
      <w:pPr>
        <w:ind w:left="1348" w:hanging="360"/>
      </w:pPr>
      <w:rPr>
        <w:rFonts w:hint="default"/>
        <w:lang w:val="en-US" w:eastAsia="en-US" w:bidi="ar-SA"/>
      </w:rPr>
    </w:lvl>
    <w:lvl w:ilvl="2" w:tplc="11D434B8">
      <w:numFmt w:val="bullet"/>
      <w:lvlText w:val="•"/>
      <w:lvlJc w:val="left"/>
      <w:pPr>
        <w:ind w:left="2236" w:hanging="360"/>
      </w:pPr>
      <w:rPr>
        <w:rFonts w:hint="default"/>
        <w:lang w:val="en-US" w:eastAsia="en-US" w:bidi="ar-SA"/>
      </w:rPr>
    </w:lvl>
    <w:lvl w:ilvl="3" w:tplc="FEAE2842">
      <w:numFmt w:val="bullet"/>
      <w:lvlText w:val="•"/>
      <w:lvlJc w:val="left"/>
      <w:pPr>
        <w:ind w:left="3124" w:hanging="360"/>
      </w:pPr>
      <w:rPr>
        <w:rFonts w:hint="default"/>
        <w:lang w:val="en-US" w:eastAsia="en-US" w:bidi="ar-SA"/>
      </w:rPr>
    </w:lvl>
    <w:lvl w:ilvl="4" w:tplc="D69004DC">
      <w:numFmt w:val="bullet"/>
      <w:lvlText w:val="•"/>
      <w:lvlJc w:val="left"/>
      <w:pPr>
        <w:ind w:left="4012" w:hanging="360"/>
      </w:pPr>
      <w:rPr>
        <w:rFonts w:hint="default"/>
        <w:lang w:val="en-US" w:eastAsia="en-US" w:bidi="ar-SA"/>
      </w:rPr>
    </w:lvl>
    <w:lvl w:ilvl="5" w:tplc="A7EA5032">
      <w:numFmt w:val="bullet"/>
      <w:lvlText w:val="•"/>
      <w:lvlJc w:val="left"/>
      <w:pPr>
        <w:ind w:left="4901" w:hanging="360"/>
      </w:pPr>
      <w:rPr>
        <w:rFonts w:hint="default"/>
        <w:lang w:val="en-US" w:eastAsia="en-US" w:bidi="ar-SA"/>
      </w:rPr>
    </w:lvl>
    <w:lvl w:ilvl="6" w:tplc="1856E66E">
      <w:numFmt w:val="bullet"/>
      <w:lvlText w:val="•"/>
      <w:lvlJc w:val="left"/>
      <w:pPr>
        <w:ind w:left="5789" w:hanging="360"/>
      </w:pPr>
      <w:rPr>
        <w:rFonts w:hint="default"/>
        <w:lang w:val="en-US" w:eastAsia="en-US" w:bidi="ar-SA"/>
      </w:rPr>
    </w:lvl>
    <w:lvl w:ilvl="7" w:tplc="92C04290">
      <w:numFmt w:val="bullet"/>
      <w:lvlText w:val="•"/>
      <w:lvlJc w:val="left"/>
      <w:pPr>
        <w:ind w:left="6677" w:hanging="360"/>
      </w:pPr>
      <w:rPr>
        <w:rFonts w:hint="default"/>
        <w:lang w:val="en-US" w:eastAsia="en-US" w:bidi="ar-SA"/>
      </w:rPr>
    </w:lvl>
    <w:lvl w:ilvl="8" w:tplc="E6084EFE">
      <w:numFmt w:val="bullet"/>
      <w:lvlText w:val="•"/>
      <w:lvlJc w:val="left"/>
      <w:pPr>
        <w:ind w:left="7565" w:hanging="360"/>
      </w:pPr>
      <w:rPr>
        <w:rFonts w:hint="default"/>
        <w:lang w:val="en-US" w:eastAsia="en-US" w:bidi="ar-SA"/>
      </w:rPr>
    </w:lvl>
  </w:abstractNum>
  <w:abstractNum w:abstractNumId="10" w15:restartNumberingAfterBreak="0">
    <w:nsid w:val="1895436B"/>
    <w:multiLevelType w:val="hybridMultilevel"/>
    <w:tmpl w:val="59F8E65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BD0A75"/>
    <w:multiLevelType w:val="hybridMultilevel"/>
    <w:tmpl w:val="D3783F7C"/>
    <w:lvl w:ilvl="0" w:tplc="061A65F2">
      <w:start w:val="1"/>
      <w:numFmt w:val="upperRoman"/>
      <w:lvlText w:val="2.%1."/>
      <w:lvlJc w:val="right"/>
      <w:pPr>
        <w:ind w:left="1102" w:hanging="360"/>
      </w:pPr>
      <w:rPr>
        <w:rFonts w:ascii="Times New Roman" w:hAnsi="Times New Roman" w:hint="default"/>
        <w:b/>
        <w:i w:val="0"/>
        <w:sz w:val="24"/>
        <w:szCs w:val="32"/>
      </w:rPr>
    </w:lvl>
    <w:lvl w:ilvl="1" w:tplc="04090019" w:tentative="1">
      <w:start w:val="1"/>
      <w:numFmt w:val="lowerLetter"/>
      <w:lvlText w:val="%2."/>
      <w:lvlJc w:val="left"/>
      <w:pPr>
        <w:ind w:left="1822" w:hanging="360"/>
      </w:pPr>
    </w:lvl>
    <w:lvl w:ilvl="2" w:tplc="0409001B" w:tentative="1">
      <w:start w:val="1"/>
      <w:numFmt w:val="lowerRoman"/>
      <w:lvlText w:val="%3."/>
      <w:lvlJc w:val="right"/>
      <w:pPr>
        <w:ind w:left="2542" w:hanging="180"/>
      </w:pPr>
    </w:lvl>
    <w:lvl w:ilvl="3" w:tplc="0409000F" w:tentative="1">
      <w:start w:val="1"/>
      <w:numFmt w:val="decimal"/>
      <w:lvlText w:val="%4."/>
      <w:lvlJc w:val="left"/>
      <w:pPr>
        <w:ind w:left="3262" w:hanging="360"/>
      </w:pPr>
    </w:lvl>
    <w:lvl w:ilvl="4" w:tplc="04090019" w:tentative="1">
      <w:start w:val="1"/>
      <w:numFmt w:val="lowerLetter"/>
      <w:lvlText w:val="%5."/>
      <w:lvlJc w:val="left"/>
      <w:pPr>
        <w:ind w:left="3982" w:hanging="360"/>
      </w:pPr>
    </w:lvl>
    <w:lvl w:ilvl="5" w:tplc="0409001B" w:tentative="1">
      <w:start w:val="1"/>
      <w:numFmt w:val="lowerRoman"/>
      <w:lvlText w:val="%6."/>
      <w:lvlJc w:val="right"/>
      <w:pPr>
        <w:ind w:left="4702" w:hanging="180"/>
      </w:pPr>
    </w:lvl>
    <w:lvl w:ilvl="6" w:tplc="0409000F" w:tentative="1">
      <w:start w:val="1"/>
      <w:numFmt w:val="decimal"/>
      <w:lvlText w:val="%7."/>
      <w:lvlJc w:val="left"/>
      <w:pPr>
        <w:ind w:left="5422" w:hanging="360"/>
      </w:pPr>
    </w:lvl>
    <w:lvl w:ilvl="7" w:tplc="04090019" w:tentative="1">
      <w:start w:val="1"/>
      <w:numFmt w:val="lowerLetter"/>
      <w:lvlText w:val="%8."/>
      <w:lvlJc w:val="left"/>
      <w:pPr>
        <w:ind w:left="6142" w:hanging="360"/>
      </w:pPr>
    </w:lvl>
    <w:lvl w:ilvl="8" w:tplc="0409001B" w:tentative="1">
      <w:start w:val="1"/>
      <w:numFmt w:val="lowerRoman"/>
      <w:lvlText w:val="%9."/>
      <w:lvlJc w:val="right"/>
      <w:pPr>
        <w:ind w:left="6862" w:hanging="180"/>
      </w:pPr>
    </w:lvl>
  </w:abstractNum>
  <w:abstractNum w:abstractNumId="12" w15:restartNumberingAfterBreak="0">
    <w:nsid w:val="1C563921"/>
    <w:multiLevelType w:val="multilevel"/>
    <w:tmpl w:val="CED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D571E"/>
    <w:multiLevelType w:val="hybridMultilevel"/>
    <w:tmpl w:val="B37C0AAC"/>
    <w:lvl w:ilvl="0" w:tplc="F61428B4">
      <w:start w:val="1"/>
      <w:numFmt w:val="upperRoman"/>
      <w:lvlText w:val="1.%1."/>
      <w:lvlJc w:val="right"/>
      <w:pPr>
        <w:ind w:left="4265" w:hanging="360"/>
      </w:pPr>
      <w:rPr>
        <w:rFonts w:ascii="Times New Roman" w:hAnsi="Times New Roman" w:hint="default"/>
        <w:b/>
        <w:i w:val="0"/>
        <w:sz w:val="20"/>
      </w:rPr>
    </w:lvl>
    <w:lvl w:ilvl="1" w:tplc="04090019" w:tentative="1">
      <w:start w:val="1"/>
      <w:numFmt w:val="lowerLetter"/>
      <w:lvlText w:val="%2."/>
      <w:lvlJc w:val="left"/>
      <w:pPr>
        <w:ind w:left="3720" w:hanging="360"/>
      </w:pPr>
    </w:lvl>
    <w:lvl w:ilvl="2" w:tplc="0409001B" w:tentative="1">
      <w:start w:val="1"/>
      <w:numFmt w:val="lowerRoman"/>
      <w:lvlText w:val="%3."/>
      <w:lvlJc w:val="right"/>
      <w:pPr>
        <w:ind w:left="4440" w:hanging="180"/>
      </w:pPr>
    </w:lvl>
    <w:lvl w:ilvl="3" w:tplc="0409000F">
      <w:start w:val="1"/>
      <w:numFmt w:val="decimal"/>
      <w:lvlText w:val="%4."/>
      <w:lvlJc w:val="left"/>
      <w:pPr>
        <w:ind w:left="5160" w:hanging="360"/>
      </w:pPr>
    </w:lvl>
    <w:lvl w:ilvl="4" w:tplc="04090019" w:tentative="1">
      <w:start w:val="1"/>
      <w:numFmt w:val="lowerLetter"/>
      <w:lvlText w:val="%5."/>
      <w:lvlJc w:val="left"/>
      <w:pPr>
        <w:ind w:left="5880" w:hanging="360"/>
      </w:pPr>
    </w:lvl>
    <w:lvl w:ilvl="5" w:tplc="0409001B" w:tentative="1">
      <w:start w:val="1"/>
      <w:numFmt w:val="lowerRoman"/>
      <w:lvlText w:val="%6."/>
      <w:lvlJc w:val="right"/>
      <w:pPr>
        <w:ind w:left="6600" w:hanging="180"/>
      </w:pPr>
    </w:lvl>
    <w:lvl w:ilvl="6" w:tplc="0409000F" w:tentative="1">
      <w:start w:val="1"/>
      <w:numFmt w:val="decimal"/>
      <w:lvlText w:val="%7."/>
      <w:lvlJc w:val="left"/>
      <w:pPr>
        <w:ind w:left="7320" w:hanging="360"/>
      </w:pPr>
    </w:lvl>
    <w:lvl w:ilvl="7" w:tplc="04090019" w:tentative="1">
      <w:start w:val="1"/>
      <w:numFmt w:val="lowerLetter"/>
      <w:lvlText w:val="%8."/>
      <w:lvlJc w:val="left"/>
      <w:pPr>
        <w:ind w:left="8040" w:hanging="360"/>
      </w:pPr>
    </w:lvl>
    <w:lvl w:ilvl="8" w:tplc="0409001B" w:tentative="1">
      <w:start w:val="1"/>
      <w:numFmt w:val="lowerRoman"/>
      <w:lvlText w:val="%9."/>
      <w:lvlJc w:val="right"/>
      <w:pPr>
        <w:ind w:left="8760" w:hanging="180"/>
      </w:pPr>
    </w:lvl>
  </w:abstractNum>
  <w:abstractNum w:abstractNumId="14" w15:restartNumberingAfterBreak="0">
    <w:nsid w:val="1DB31E59"/>
    <w:multiLevelType w:val="hybridMultilevel"/>
    <w:tmpl w:val="09D0B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85A9D"/>
    <w:multiLevelType w:val="multilevel"/>
    <w:tmpl w:val="ED9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7772B"/>
    <w:multiLevelType w:val="multilevel"/>
    <w:tmpl w:val="187CB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290813"/>
    <w:multiLevelType w:val="hybridMultilevel"/>
    <w:tmpl w:val="EF2032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2B66627"/>
    <w:multiLevelType w:val="multilevel"/>
    <w:tmpl w:val="9EACDDC2"/>
    <w:lvl w:ilvl="0">
      <w:start w:val="2"/>
      <w:numFmt w:val="decimal"/>
      <w:lvlText w:val="[%1]"/>
      <w:lvlJc w:val="left"/>
      <w:pPr>
        <w:ind w:left="324" w:hanging="324"/>
      </w:pPr>
      <w:rPr>
        <w:rFonts w:hint="default"/>
        <w:b/>
        <w:bCs/>
        <w:i w:val="0"/>
        <w:iCs w:val="0"/>
        <w:spacing w:val="0"/>
        <w:w w:val="100"/>
        <w:sz w:val="24"/>
        <w:szCs w:val="24"/>
      </w:rPr>
    </w:lvl>
    <w:lvl w:ilvl="1">
      <w:start w:val="3"/>
      <w:numFmt w:val="decimal"/>
      <w:lvlText w:val="[%2]"/>
      <w:lvlJc w:val="left"/>
      <w:pPr>
        <w:ind w:left="360" w:hanging="360"/>
      </w:pPr>
      <w:rPr>
        <w:rFonts w:hint="default"/>
      </w:rPr>
    </w:lvl>
    <w:lvl w:ilvl="2">
      <w:numFmt w:val="bullet"/>
      <w:lvlText w:val="o"/>
      <w:lvlJc w:val="left"/>
      <w:pPr>
        <w:ind w:left="720" w:hanging="360"/>
      </w:pPr>
      <w:rPr>
        <w:rFonts w:ascii="Courier New" w:eastAsia="Courier New" w:hAnsi="Courier New" w:cs="Courier New" w:hint="default"/>
        <w:spacing w:val="0"/>
        <w:w w:val="100"/>
      </w:rPr>
    </w:lvl>
    <w:lvl w:ilvl="3">
      <w:numFmt w:val="bullet"/>
      <w:lvlText w:val="•"/>
      <w:lvlJc w:val="left"/>
      <w:pPr>
        <w:ind w:left="1935" w:hanging="360"/>
      </w:pPr>
      <w:rPr>
        <w:rFonts w:hint="default"/>
      </w:rPr>
    </w:lvl>
    <w:lvl w:ilvl="4">
      <w:numFmt w:val="bullet"/>
      <w:lvlText w:val="•"/>
      <w:lvlJc w:val="left"/>
      <w:pPr>
        <w:ind w:left="3150" w:hanging="360"/>
      </w:pPr>
      <w:rPr>
        <w:rFonts w:hint="default"/>
      </w:rPr>
    </w:lvl>
    <w:lvl w:ilvl="5">
      <w:numFmt w:val="bullet"/>
      <w:lvlText w:val="•"/>
      <w:lvlJc w:val="left"/>
      <w:pPr>
        <w:ind w:left="4365" w:hanging="360"/>
      </w:pPr>
      <w:rPr>
        <w:rFonts w:hint="default"/>
      </w:rPr>
    </w:lvl>
    <w:lvl w:ilvl="6">
      <w:numFmt w:val="bullet"/>
      <w:lvlText w:val="•"/>
      <w:lvlJc w:val="left"/>
      <w:pPr>
        <w:ind w:left="5580" w:hanging="360"/>
      </w:pPr>
      <w:rPr>
        <w:rFonts w:hint="default"/>
      </w:rPr>
    </w:lvl>
    <w:lvl w:ilvl="7">
      <w:numFmt w:val="bullet"/>
      <w:lvlText w:val="•"/>
      <w:lvlJc w:val="left"/>
      <w:pPr>
        <w:ind w:left="6795" w:hanging="360"/>
      </w:pPr>
      <w:rPr>
        <w:rFonts w:hint="default"/>
      </w:rPr>
    </w:lvl>
    <w:lvl w:ilvl="8">
      <w:numFmt w:val="bullet"/>
      <w:lvlText w:val="•"/>
      <w:lvlJc w:val="left"/>
      <w:pPr>
        <w:ind w:left="8010" w:hanging="360"/>
      </w:pPr>
      <w:rPr>
        <w:rFonts w:hint="default"/>
      </w:rPr>
    </w:lvl>
  </w:abstractNum>
  <w:abstractNum w:abstractNumId="19" w15:restartNumberingAfterBreak="0">
    <w:nsid w:val="2479690D"/>
    <w:multiLevelType w:val="hybridMultilevel"/>
    <w:tmpl w:val="EC2277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047493"/>
    <w:multiLevelType w:val="multilevel"/>
    <w:tmpl w:val="1EE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B5902"/>
    <w:multiLevelType w:val="hybridMultilevel"/>
    <w:tmpl w:val="F6D84774"/>
    <w:lvl w:ilvl="0" w:tplc="799A7286">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E71E14CA">
      <w:numFmt w:val="bullet"/>
      <w:lvlText w:val="•"/>
      <w:lvlJc w:val="left"/>
      <w:pPr>
        <w:ind w:left="1348" w:hanging="360"/>
      </w:pPr>
      <w:rPr>
        <w:rFonts w:hint="default"/>
        <w:lang w:val="en-US" w:eastAsia="en-US" w:bidi="ar-SA"/>
      </w:rPr>
    </w:lvl>
    <w:lvl w:ilvl="2" w:tplc="CAD24FF8">
      <w:numFmt w:val="bullet"/>
      <w:lvlText w:val="•"/>
      <w:lvlJc w:val="left"/>
      <w:pPr>
        <w:ind w:left="2236" w:hanging="360"/>
      </w:pPr>
      <w:rPr>
        <w:rFonts w:hint="default"/>
        <w:lang w:val="en-US" w:eastAsia="en-US" w:bidi="ar-SA"/>
      </w:rPr>
    </w:lvl>
    <w:lvl w:ilvl="3" w:tplc="741CF844">
      <w:numFmt w:val="bullet"/>
      <w:lvlText w:val="•"/>
      <w:lvlJc w:val="left"/>
      <w:pPr>
        <w:ind w:left="3124" w:hanging="360"/>
      </w:pPr>
      <w:rPr>
        <w:rFonts w:hint="default"/>
        <w:lang w:val="en-US" w:eastAsia="en-US" w:bidi="ar-SA"/>
      </w:rPr>
    </w:lvl>
    <w:lvl w:ilvl="4" w:tplc="EEEC7F64">
      <w:numFmt w:val="bullet"/>
      <w:lvlText w:val="•"/>
      <w:lvlJc w:val="left"/>
      <w:pPr>
        <w:ind w:left="4012" w:hanging="360"/>
      </w:pPr>
      <w:rPr>
        <w:rFonts w:hint="default"/>
        <w:lang w:val="en-US" w:eastAsia="en-US" w:bidi="ar-SA"/>
      </w:rPr>
    </w:lvl>
    <w:lvl w:ilvl="5" w:tplc="B23E7552">
      <w:numFmt w:val="bullet"/>
      <w:lvlText w:val="•"/>
      <w:lvlJc w:val="left"/>
      <w:pPr>
        <w:ind w:left="4901" w:hanging="360"/>
      </w:pPr>
      <w:rPr>
        <w:rFonts w:hint="default"/>
        <w:lang w:val="en-US" w:eastAsia="en-US" w:bidi="ar-SA"/>
      </w:rPr>
    </w:lvl>
    <w:lvl w:ilvl="6" w:tplc="55E6E1D6">
      <w:numFmt w:val="bullet"/>
      <w:lvlText w:val="•"/>
      <w:lvlJc w:val="left"/>
      <w:pPr>
        <w:ind w:left="5789" w:hanging="360"/>
      </w:pPr>
      <w:rPr>
        <w:rFonts w:hint="default"/>
        <w:lang w:val="en-US" w:eastAsia="en-US" w:bidi="ar-SA"/>
      </w:rPr>
    </w:lvl>
    <w:lvl w:ilvl="7" w:tplc="4CB2B46A">
      <w:numFmt w:val="bullet"/>
      <w:lvlText w:val="•"/>
      <w:lvlJc w:val="left"/>
      <w:pPr>
        <w:ind w:left="6677" w:hanging="360"/>
      </w:pPr>
      <w:rPr>
        <w:rFonts w:hint="default"/>
        <w:lang w:val="en-US" w:eastAsia="en-US" w:bidi="ar-SA"/>
      </w:rPr>
    </w:lvl>
    <w:lvl w:ilvl="8" w:tplc="C3BE0116">
      <w:numFmt w:val="bullet"/>
      <w:lvlText w:val="•"/>
      <w:lvlJc w:val="left"/>
      <w:pPr>
        <w:ind w:left="7565" w:hanging="360"/>
      </w:pPr>
      <w:rPr>
        <w:rFonts w:hint="default"/>
        <w:lang w:val="en-US" w:eastAsia="en-US" w:bidi="ar-SA"/>
      </w:rPr>
    </w:lvl>
  </w:abstractNum>
  <w:abstractNum w:abstractNumId="22" w15:restartNumberingAfterBreak="0">
    <w:nsid w:val="29154FC5"/>
    <w:multiLevelType w:val="hybridMultilevel"/>
    <w:tmpl w:val="A642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A79DB"/>
    <w:multiLevelType w:val="multilevel"/>
    <w:tmpl w:val="2CE8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211BA"/>
    <w:multiLevelType w:val="hybridMultilevel"/>
    <w:tmpl w:val="9934D51C"/>
    <w:lvl w:ilvl="0" w:tplc="EF4CF0E4">
      <w:start w:val="1"/>
      <w:numFmt w:val="upperRoman"/>
      <w:lvlText w:val="1.%1."/>
      <w:lvlJc w:val="right"/>
      <w:pPr>
        <w:ind w:left="2040" w:hanging="360"/>
      </w:pPr>
      <w:rPr>
        <w:rFonts w:ascii="Times New Roman" w:hAnsi="Times New Roman" w:hint="default"/>
        <w:b/>
        <w:i w:val="0"/>
        <w:sz w:val="20"/>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5" w15:restartNumberingAfterBreak="0">
    <w:nsid w:val="307E1949"/>
    <w:multiLevelType w:val="hybridMultilevel"/>
    <w:tmpl w:val="91C48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681527"/>
    <w:multiLevelType w:val="hybridMultilevel"/>
    <w:tmpl w:val="599A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A3570D"/>
    <w:multiLevelType w:val="multilevel"/>
    <w:tmpl w:val="C480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F62C7"/>
    <w:multiLevelType w:val="hybridMultilevel"/>
    <w:tmpl w:val="93B8A4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4067F12"/>
    <w:multiLevelType w:val="hybridMultilevel"/>
    <w:tmpl w:val="5964E374"/>
    <w:lvl w:ilvl="0" w:tplc="EF4CF0E4">
      <w:start w:val="1"/>
      <w:numFmt w:val="upperRoman"/>
      <w:lvlText w:val="1.%1."/>
      <w:lvlJc w:val="right"/>
      <w:pPr>
        <w:ind w:left="2105" w:hanging="360"/>
      </w:pPr>
      <w:rPr>
        <w:rFonts w:ascii="Times New Roman" w:hAnsi="Times New Roman" w:hint="default"/>
        <w:b/>
        <w:i w:val="0"/>
        <w:sz w:val="20"/>
      </w:rPr>
    </w:lvl>
    <w:lvl w:ilvl="1" w:tplc="04090019" w:tentative="1">
      <w:start w:val="1"/>
      <w:numFmt w:val="lowerLetter"/>
      <w:lvlText w:val="%2."/>
      <w:lvlJc w:val="left"/>
      <w:pPr>
        <w:ind w:left="2825" w:hanging="360"/>
      </w:pPr>
    </w:lvl>
    <w:lvl w:ilvl="2" w:tplc="0409001B" w:tentative="1">
      <w:start w:val="1"/>
      <w:numFmt w:val="lowerRoman"/>
      <w:lvlText w:val="%3."/>
      <w:lvlJc w:val="right"/>
      <w:pPr>
        <w:ind w:left="3545" w:hanging="180"/>
      </w:pPr>
    </w:lvl>
    <w:lvl w:ilvl="3" w:tplc="0409000F" w:tentative="1">
      <w:start w:val="1"/>
      <w:numFmt w:val="decimal"/>
      <w:lvlText w:val="%4."/>
      <w:lvlJc w:val="left"/>
      <w:pPr>
        <w:ind w:left="4265" w:hanging="360"/>
      </w:pPr>
    </w:lvl>
    <w:lvl w:ilvl="4" w:tplc="04090019" w:tentative="1">
      <w:start w:val="1"/>
      <w:numFmt w:val="lowerLetter"/>
      <w:lvlText w:val="%5."/>
      <w:lvlJc w:val="left"/>
      <w:pPr>
        <w:ind w:left="4985" w:hanging="360"/>
      </w:pPr>
    </w:lvl>
    <w:lvl w:ilvl="5" w:tplc="0409001B" w:tentative="1">
      <w:start w:val="1"/>
      <w:numFmt w:val="lowerRoman"/>
      <w:lvlText w:val="%6."/>
      <w:lvlJc w:val="right"/>
      <w:pPr>
        <w:ind w:left="5705" w:hanging="180"/>
      </w:pPr>
    </w:lvl>
    <w:lvl w:ilvl="6" w:tplc="0409000F" w:tentative="1">
      <w:start w:val="1"/>
      <w:numFmt w:val="decimal"/>
      <w:lvlText w:val="%7."/>
      <w:lvlJc w:val="left"/>
      <w:pPr>
        <w:ind w:left="6425" w:hanging="360"/>
      </w:pPr>
    </w:lvl>
    <w:lvl w:ilvl="7" w:tplc="04090019" w:tentative="1">
      <w:start w:val="1"/>
      <w:numFmt w:val="lowerLetter"/>
      <w:lvlText w:val="%8."/>
      <w:lvlJc w:val="left"/>
      <w:pPr>
        <w:ind w:left="7145" w:hanging="360"/>
      </w:pPr>
    </w:lvl>
    <w:lvl w:ilvl="8" w:tplc="0409001B" w:tentative="1">
      <w:start w:val="1"/>
      <w:numFmt w:val="lowerRoman"/>
      <w:lvlText w:val="%9."/>
      <w:lvlJc w:val="right"/>
      <w:pPr>
        <w:ind w:left="7865" w:hanging="180"/>
      </w:pPr>
    </w:lvl>
  </w:abstractNum>
  <w:abstractNum w:abstractNumId="30" w15:restartNumberingAfterBreak="0">
    <w:nsid w:val="344F05E3"/>
    <w:multiLevelType w:val="hybridMultilevel"/>
    <w:tmpl w:val="0360EB6C"/>
    <w:lvl w:ilvl="0" w:tplc="EF4CF0E4">
      <w:start w:val="1"/>
      <w:numFmt w:val="upperRoman"/>
      <w:lvlText w:val="1.%1."/>
      <w:lvlJc w:val="right"/>
      <w:pPr>
        <w:ind w:left="1920" w:hanging="360"/>
      </w:pPr>
      <w:rPr>
        <w:rFonts w:ascii="Times New Roman" w:hAnsi="Times New Roman" w:hint="default"/>
        <w:b/>
        <w:i w:val="0"/>
        <w:sz w:val="20"/>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1" w15:restartNumberingAfterBreak="0">
    <w:nsid w:val="35786A3D"/>
    <w:multiLevelType w:val="multilevel"/>
    <w:tmpl w:val="DF90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38399D"/>
    <w:multiLevelType w:val="hybridMultilevel"/>
    <w:tmpl w:val="187E1D0C"/>
    <w:lvl w:ilvl="0" w:tplc="A2FAC65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95844F24">
      <w:numFmt w:val="bullet"/>
      <w:lvlText w:val="•"/>
      <w:lvlJc w:val="left"/>
      <w:pPr>
        <w:ind w:left="1348" w:hanging="360"/>
      </w:pPr>
      <w:rPr>
        <w:rFonts w:hint="default"/>
        <w:lang w:val="en-US" w:eastAsia="en-US" w:bidi="ar-SA"/>
      </w:rPr>
    </w:lvl>
    <w:lvl w:ilvl="2" w:tplc="70FE3F86">
      <w:numFmt w:val="bullet"/>
      <w:lvlText w:val="•"/>
      <w:lvlJc w:val="left"/>
      <w:pPr>
        <w:ind w:left="2236" w:hanging="360"/>
      </w:pPr>
      <w:rPr>
        <w:rFonts w:hint="default"/>
        <w:lang w:val="en-US" w:eastAsia="en-US" w:bidi="ar-SA"/>
      </w:rPr>
    </w:lvl>
    <w:lvl w:ilvl="3" w:tplc="621C6744">
      <w:numFmt w:val="bullet"/>
      <w:lvlText w:val="•"/>
      <w:lvlJc w:val="left"/>
      <w:pPr>
        <w:ind w:left="3124" w:hanging="360"/>
      </w:pPr>
      <w:rPr>
        <w:rFonts w:hint="default"/>
        <w:lang w:val="en-US" w:eastAsia="en-US" w:bidi="ar-SA"/>
      </w:rPr>
    </w:lvl>
    <w:lvl w:ilvl="4" w:tplc="280E18DE">
      <w:numFmt w:val="bullet"/>
      <w:lvlText w:val="•"/>
      <w:lvlJc w:val="left"/>
      <w:pPr>
        <w:ind w:left="4012" w:hanging="360"/>
      </w:pPr>
      <w:rPr>
        <w:rFonts w:hint="default"/>
        <w:lang w:val="en-US" w:eastAsia="en-US" w:bidi="ar-SA"/>
      </w:rPr>
    </w:lvl>
    <w:lvl w:ilvl="5" w:tplc="5136D654">
      <w:numFmt w:val="bullet"/>
      <w:lvlText w:val="•"/>
      <w:lvlJc w:val="left"/>
      <w:pPr>
        <w:ind w:left="4901" w:hanging="360"/>
      </w:pPr>
      <w:rPr>
        <w:rFonts w:hint="default"/>
        <w:lang w:val="en-US" w:eastAsia="en-US" w:bidi="ar-SA"/>
      </w:rPr>
    </w:lvl>
    <w:lvl w:ilvl="6" w:tplc="F11A0996">
      <w:numFmt w:val="bullet"/>
      <w:lvlText w:val="•"/>
      <w:lvlJc w:val="left"/>
      <w:pPr>
        <w:ind w:left="5789" w:hanging="360"/>
      </w:pPr>
      <w:rPr>
        <w:rFonts w:hint="default"/>
        <w:lang w:val="en-US" w:eastAsia="en-US" w:bidi="ar-SA"/>
      </w:rPr>
    </w:lvl>
    <w:lvl w:ilvl="7" w:tplc="219A5CEE">
      <w:numFmt w:val="bullet"/>
      <w:lvlText w:val="•"/>
      <w:lvlJc w:val="left"/>
      <w:pPr>
        <w:ind w:left="6677" w:hanging="360"/>
      </w:pPr>
      <w:rPr>
        <w:rFonts w:hint="default"/>
        <w:lang w:val="en-US" w:eastAsia="en-US" w:bidi="ar-SA"/>
      </w:rPr>
    </w:lvl>
    <w:lvl w:ilvl="8" w:tplc="B34613DC">
      <w:numFmt w:val="bullet"/>
      <w:lvlText w:val="•"/>
      <w:lvlJc w:val="left"/>
      <w:pPr>
        <w:ind w:left="7565" w:hanging="360"/>
      </w:pPr>
      <w:rPr>
        <w:rFonts w:hint="default"/>
        <w:lang w:val="en-US" w:eastAsia="en-US" w:bidi="ar-SA"/>
      </w:rPr>
    </w:lvl>
  </w:abstractNum>
  <w:abstractNum w:abstractNumId="33" w15:restartNumberingAfterBreak="0">
    <w:nsid w:val="38D8684F"/>
    <w:multiLevelType w:val="hybridMultilevel"/>
    <w:tmpl w:val="BA420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DF2AE4"/>
    <w:multiLevelType w:val="multilevel"/>
    <w:tmpl w:val="539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A48AA"/>
    <w:multiLevelType w:val="hybridMultilevel"/>
    <w:tmpl w:val="D130C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19131D"/>
    <w:multiLevelType w:val="hybridMultilevel"/>
    <w:tmpl w:val="90B2856E"/>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EB7266F"/>
    <w:multiLevelType w:val="hybridMultilevel"/>
    <w:tmpl w:val="6862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F206BE"/>
    <w:multiLevelType w:val="hybridMultilevel"/>
    <w:tmpl w:val="8AE89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295599"/>
    <w:multiLevelType w:val="hybridMultilevel"/>
    <w:tmpl w:val="162E5C08"/>
    <w:lvl w:ilvl="0" w:tplc="F61428B4">
      <w:start w:val="1"/>
      <w:numFmt w:val="upperRoman"/>
      <w:lvlText w:val="1.%1."/>
      <w:lvlJc w:val="right"/>
      <w:pPr>
        <w:ind w:left="2825" w:hanging="360"/>
      </w:pPr>
      <w:rPr>
        <w:rFonts w:ascii="Times New Roman" w:hAnsi="Times New Roman" w:hint="default"/>
        <w:b/>
        <w:i w:val="0"/>
        <w:sz w:val="20"/>
      </w:rPr>
    </w:lvl>
    <w:lvl w:ilvl="1" w:tplc="04090019">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0" w15:restartNumberingAfterBreak="0">
    <w:nsid w:val="3F2A6C4B"/>
    <w:multiLevelType w:val="hybridMultilevel"/>
    <w:tmpl w:val="85385CE6"/>
    <w:lvl w:ilvl="0" w:tplc="F61428B4">
      <w:start w:val="1"/>
      <w:numFmt w:val="upperRoman"/>
      <w:lvlText w:val="1.%1."/>
      <w:lvlJc w:val="right"/>
      <w:pPr>
        <w:ind w:left="990" w:hanging="360"/>
      </w:pPr>
      <w:rPr>
        <w:rFonts w:ascii="Times New Roman" w:hAnsi="Times New Roman" w:hint="default"/>
        <w:b/>
        <w:i w:val="0"/>
        <w:sz w:val="2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1" w15:restartNumberingAfterBreak="0">
    <w:nsid w:val="4214443F"/>
    <w:multiLevelType w:val="hybridMultilevel"/>
    <w:tmpl w:val="BC661142"/>
    <w:lvl w:ilvl="0" w:tplc="6D721F7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7B54EC50">
      <w:numFmt w:val="bullet"/>
      <w:lvlText w:val="•"/>
      <w:lvlJc w:val="left"/>
      <w:pPr>
        <w:ind w:left="1348" w:hanging="360"/>
      </w:pPr>
      <w:rPr>
        <w:rFonts w:hint="default"/>
        <w:lang w:val="en-US" w:eastAsia="en-US" w:bidi="ar-SA"/>
      </w:rPr>
    </w:lvl>
    <w:lvl w:ilvl="2" w:tplc="658AFC38">
      <w:numFmt w:val="bullet"/>
      <w:lvlText w:val="•"/>
      <w:lvlJc w:val="left"/>
      <w:pPr>
        <w:ind w:left="2236" w:hanging="360"/>
      </w:pPr>
      <w:rPr>
        <w:rFonts w:hint="default"/>
        <w:lang w:val="en-US" w:eastAsia="en-US" w:bidi="ar-SA"/>
      </w:rPr>
    </w:lvl>
    <w:lvl w:ilvl="3" w:tplc="7456A054">
      <w:numFmt w:val="bullet"/>
      <w:lvlText w:val="•"/>
      <w:lvlJc w:val="left"/>
      <w:pPr>
        <w:ind w:left="3124" w:hanging="360"/>
      </w:pPr>
      <w:rPr>
        <w:rFonts w:hint="default"/>
        <w:lang w:val="en-US" w:eastAsia="en-US" w:bidi="ar-SA"/>
      </w:rPr>
    </w:lvl>
    <w:lvl w:ilvl="4" w:tplc="534ABC48">
      <w:numFmt w:val="bullet"/>
      <w:lvlText w:val="•"/>
      <w:lvlJc w:val="left"/>
      <w:pPr>
        <w:ind w:left="4012" w:hanging="360"/>
      </w:pPr>
      <w:rPr>
        <w:rFonts w:hint="default"/>
        <w:lang w:val="en-US" w:eastAsia="en-US" w:bidi="ar-SA"/>
      </w:rPr>
    </w:lvl>
    <w:lvl w:ilvl="5" w:tplc="C58AD6F4">
      <w:numFmt w:val="bullet"/>
      <w:lvlText w:val="•"/>
      <w:lvlJc w:val="left"/>
      <w:pPr>
        <w:ind w:left="4901" w:hanging="360"/>
      </w:pPr>
      <w:rPr>
        <w:rFonts w:hint="default"/>
        <w:lang w:val="en-US" w:eastAsia="en-US" w:bidi="ar-SA"/>
      </w:rPr>
    </w:lvl>
    <w:lvl w:ilvl="6" w:tplc="F312BFFA">
      <w:numFmt w:val="bullet"/>
      <w:lvlText w:val="•"/>
      <w:lvlJc w:val="left"/>
      <w:pPr>
        <w:ind w:left="5789" w:hanging="360"/>
      </w:pPr>
      <w:rPr>
        <w:rFonts w:hint="default"/>
        <w:lang w:val="en-US" w:eastAsia="en-US" w:bidi="ar-SA"/>
      </w:rPr>
    </w:lvl>
    <w:lvl w:ilvl="7" w:tplc="5B88FEA0">
      <w:numFmt w:val="bullet"/>
      <w:lvlText w:val="•"/>
      <w:lvlJc w:val="left"/>
      <w:pPr>
        <w:ind w:left="6677" w:hanging="360"/>
      </w:pPr>
      <w:rPr>
        <w:rFonts w:hint="default"/>
        <w:lang w:val="en-US" w:eastAsia="en-US" w:bidi="ar-SA"/>
      </w:rPr>
    </w:lvl>
    <w:lvl w:ilvl="8" w:tplc="0BA8A544">
      <w:numFmt w:val="bullet"/>
      <w:lvlText w:val="•"/>
      <w:lvlJc w:val="left"/>
      <w:pPr>
        <w:ind w:left="7565" w:hanging="360"/>
      </w:pPr>
      <w:rPr>
        <w:rFonts w:hint="default"/>
        <w:lang w:val="en-US" w:eastAsia="en-US" w:bidi="ar-SA"/>
      </w:rPr>
    </w:lvl>
  </w:abstractNum>
  <w:abstractNum w:abstractNumId="42" w15:restartNumberingAfterBreak="0">
    <w:nsid w:val="43217EA2"/>
    <w:multiLevelType w:val="hybridMultilevel"/>
    <w:tmpl w:val="C5364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D229FE"/>
    <w:multiLevelType w:val="hybridMultilevel"/>
    <w:tmpl w:val="483C721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8C2723B"/>
    <w:multiLevelType w:val="hybridMultilevel"/>
    <w:tmpl w:val="11F2EF36"/>
    <w:lvl w:ilvl="0" w:tplc="BC18632C">
      <w:start w:val="1"/>
      <w:numFmt w:val="decimal"/>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5" w15:restartNumberingAfterBreak="0">
    <w:nsid w:val="497138AD"/>
    <w:multiLevelType w:val="multilevel"/>
    <w:tmpl w:val="04C08EF2"/>
    <w:lvl w:ilvl="0">
      <w:start w:val="1"/>
      <w:numFmt w:val="decimal"/>
      <w:lvlText w:val="%1"/>
      <w:lvlJc w:val="left"/>
      <w:pPr>
        <w:ind w:left="470" w:hanging="448"/>
      </w:pPr>
      <w:rPr>
        <w:rFonts w:ascii="Georgia" w:eastAsia="Georgia" w:hAnsi="Georgia" w:cs="Georgia" w:hint="default"/>
        <w:b/>
        <w:bCs/>
        <w:i w:val="0"/>
        <w:iCs w:val="0"/>
        <w:spacing w:val="0"/>
        <w:w w:val="116"/>
        <w:sz w:val="28"/>
        <w:szCs w:val="28"/>
        <w:lang w:val="en-US" w:eastAsia="en-US" w:bidi="ar-SA"/>
      </w:rPr>
    </w:lvl>
    <w:lvl w:ilvl="1">
      <w:start w:val="1"/>
      <w:numFmt w:val="upperRoman"/>
      <w:lvlText w:val="2.%2."/>
      <w:lvlJc w:val="right"/>
      <w:pPr>
        <w:ind w:left="382" w:hanging="360"/>
      </w:pPr>
      <w:rPr>
        <w:rFonts w:ascii="Times New Roman" w:hAnsi="Times New Roman" w:hint="default"/>
        <w:b/>
        <w:i w:val="0"/>
        <w:sz w:val="24"/>
        <w:szCs w:val="32"/>
      </w:rPr>
    </w:lvl>
    <w:lvl w:ilvl="2">
      <w:numFmt w:val="bullet"/>
      <w:lvlText w:val="•"/>
      <w:lvlJc w:val="left"/>
      <w:pPr>
        <w:ind w:left="620"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3">
      <w:numFmt w:val="bullet"/>
      <w:lvlText w:val="–"/>
      <w:lvlJc w:val="left"/>
      <w:pPr>
        <w:ind w:left="1146" w:hanging="240"/>
      </w:pPr>
      <w:rPr>
        <w:rFonts w:ascii="Georgia" w:eastAsia="Georgia" w:hAnsi="Georgia" w:cs="Georgia" w:hint="default"/>
        <w:b/>
        <w:bCs/>
        <w:i w:val="0"/>
        <w:iCs w:val="0"/>
        <w:spacing w:val="0"/>
        <w:w w:val="70"/>
        <w:sz w:val="24"/>
        <w:szCs w:val="24"/>
        <w:lang w:val="en-US" w:eastAsia="en-US" w:bidi="ar-SA"/>
      </w:rPr>
    </w:lvl>
    <w:lvl w:ilvl="4">
      <w:numFmt w:val="bullet"/>
      <w:lvlText w:val="•"/>
      <w:lvlJc w:val="left"/>
      <w:pPr>
        <w:ind w:left="2414" w:hanging="240"/>
      </w:pPr>
      <w:rPr>
        <w:rFonts w:hint="default"/>
        <w:lang w:val="en-US" w:eastAsia="en-US" w:bidi="ar-SA"/>
      </w:rPr>
    </w:lvl>
    <w:lvl w:ilvl="5">
      <w:numFmt w:val="bullet"/>
      <w:lvlText w:val="•"/>
      <w:lvlJc w:val="left"/>
      <w:pPr>
        <w:ind w:left="3689" w:hanging="240"/>
      </w:pPr>
      <w:rPr>
        <w:rFonts w:hint="default"/>
        <w:lang w:val="en-US" w:eastAsia="en-US" w:bidi="ar-SA"/>
      </w:rPr>
    </w:lvl>
    <w:lvl w:ilvl="6">
      <w:numFmt w:val="bullet"/>
      <w:lvlText w:val="•"/>
      <w:lvlJc w:val="left"/>
      <w:pPr>
        <w:ind w:left="4964" w:hanging="240"/>
      </w:pPr>
      <w:rPr>
        <w:rFonts w:hint="default"/>
        <w:lang w:val="en-US" w:eastAsia="en-US" w:bidi="ar-SA"/>
      </w:rPr>
    </w:lvl>
    <w:lvl w:ilvl="7">
      <w:numFmt w:val="bullet"/>
      <w:lvlText w:val="•"/>
      <w:lvlJc w:val="left"/>
      <w:pPr>
        <w:ind w:left="6239" w:hanging="240"/>
      </w:pPr>
      <w:rPr>
        <w:rFonts w:hint="default"/>
        <w:lang w:val="en-US" w:eastAsia="en-US" w:bidi="ar-SA"/>
      </w:rPr>
    </w:lvl>
    <w:lvl w:ilvl="8">
      <w:numFmt w:val="bullet"/>
      <w:lvlText w:val="•"/>
      <w:lvlJc w:val="left"/>
      <w:pPr>
        <w:ind w:left="7514" w:hanging="240"/>
      </w:pPr>
      <w:rPr>
        <w:rFonts w:hint="default"/>
        <w:lang w:val="en-US" w:eastAsia="en-US" w:bidi="ar-SA"/>
      </w:rPr>
    </w:lvl>
  </w:abstractNum>
  <w:abstractNum w:abstractNumId="46" w15:restartNumberingAfterBreak="0">
    <w:nsid w:val="4EBA75A7"/>
    <w:multiLevelType w:val="hybridMultilevel"/>
    <w:tmpl w:val="C80CFFEC"/>
    <w:lvl w:ilvl="0" w:tplc="A9FA53E4">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B100ED4E">
      <w:numFmt w:val="bullet"/>
      <w:lvlText w:val="•"/>
      <w:lvlJc w:val="left"/>
      <w:pPr>
        <w:ind w:left="1348" w:hanging="360"/>
      </w:pPr>
      <w:rPr>
        <w:rFonts w:hint="default"/>
        <w:lang w:val="en-US" w:eastAsia="en-US" w:bidi="ar-SA"/>
      </w:rPr>
    </w:lvl>
    <w:lvl w:ilvl="2" w:tplc="628047CA">
      <w:numFmt w:val="bullet"/>
      <w:lvlText w:val="•"/>
      <w:lvlJc w:val="left"/>
      <w:pPr>
        <w:ind w:left="2236" w:hanging="360"/>
      </w:pPr>
      <w:rPr>
        <w:rFonts w:hint="default"/>
        <w:lang w:val="en-US" w:eastAsia="en-US" w:bidi="ar-SA"/>
      </w:rPr>
    </w:lvl>
    <w:lvl w:ilvl="3" w:tplc="7DC8D0E4">
      <w:numFmt w:val="bullet"/>
      <w:lvlText w:val="•"/>
      <w:lvlJc w:val="left"/>
      <w:pPr>
        <w:ind w:left="3124" w:hanging="360"/>
      </w:pPr>
      <w:rPr>
        <w:rFonts w:hint="default"/>
        <w:lang w:val="en-US" w:eastAsia="en-US" w:bidi="ar-SA"/>
      </w:rPr>
    </w:lvl>
    <w:lvl w:ilvl="4" w:tplc="32BA9A1C">
      <w:numFmt w:val="bullet"/>
      <w:lvlText w:val="•"/>
      <w:lvlJc w:val="left"/>
      <w:pPr>
        <w:ind w:left="4012" w:hanging="360"/>
      </w:pPr>
      <w:rPr>
        <w:rFonts w:hint="default"/>
        <w:lang w:val="en-US" w:eastAsia="en-US" w:bidi="ar-SA"/>
      </w:rPr>
    </w:lvl>
    <w:lvl w:ilvl="5" w:tplc="B04034CA">
      <w:numFmt w:val="bullet"/>
      <w:lvlText w:val="•"/>
      <w:lvlJc w:val="left"/>
      <w:pPr>
        <w:ind w:left="4901" w:hanging="360"/>
      </w:pPr>
      <w:rPr>
        <w:rFonts w:hint="default"/>
        <w:lang w:val="en-US" w:eastAsia="en-US" w:bidi="ar-SA"/>
      </w:rPr>
    </w:lvl>
    <w:lvl w:ilvl="6" w:tplc="AA18C410">
      <w:numFmt w:val="bullet"/>
      <w:lvlText w:val="•"/>
      <w:lvlJc w:val="left"/>
      <w:pPr>
        <w:ind w:left="5789" w:hanging="360"/>
      </w:pPr>
      <w:rPr>
        <w:rFonts w:hint="default"/>
        <w:lang w:val="en-US" w:eastAsia="en-US" w:bidi="ar-SA"/>
      </w:rPr>
    </w:lvl>
    <w:lvl w:ilvl="7" w:tplc="491C1A04">
      <w:numFmt w:val="bullet"/>
      <w:lvlText w:val="•"/>
      <w:lvlJc w:val="left"/>
      <w:pPr>
        <w:ind w:left="6677" w:hanging="360"/>
      </w:pPr>
      <w:rPr>
        <w:rFonts w:hint="default"/>
        <w:lang w:val="en-US" w:eastAsia="en-US" w:bidi="ar-SA"/>
      </w:rPr>
    </w:lvl>
    <w:lvl w:ilvl="8" w:tplc="5DA268F0">
      <w:numFmt w:val="bullet"/>
      <w:lvlText w:val="•"/>
      <w:lvlJc w:val="left"/>
      <w:pPr>
        <w:ind w:left="7565" w:hanging="360"/>
      </w:pPr>
      <w:rPr>
        <w:rFonts w:hint="default"/>
        <w:lang w:val="en-US" w:eastAsia="en-US" w:bidi="ar-SA"/>
      </w:rPr>
    </w:lvl>
  </w:abstractNum>
  <w:abstractNum w:abstractNumId="47" w15:restartNumberingAfterBreak="0">
    <w:nsid w:val="5046468D"/>
    <w:multiLevelType w:val="hybridMultilevel"/>
    <w:tmpl w:val="B8BEF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0964663"/>
    <w:multiLevelType w:val="hybridMultilevel"/>
    <w:tmpl w:val="14DE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892B8E"/>
    <w:multiLevelType w:val="hybridMultilevel"/>
    <w:tmpl w:val="436260DC"/>
    <w:lvl w:ilvl="0" w:tplc="36D4CC04">
      <w:start w:val="1"/>
      <w:numFmt w:val="upperLetter"/>
      <w:lvlText w:val="%1."/>
      <w:lvlJc w:val="left"/>
      <w:pPr>
        <w:ind w:left="1158" w:hanging="348"/>
        <w:jc w:val="right"/>
      </w:pPr>
      <w:rPr>
        <w:rFonts w:ascii="Palatino Linotype" w:eastAsia="Palatino Linotype" w:hAnsi="Palatino Linotype" w:cs="Palatino Linotype" w:hint="default"/>
        <w:b w:val="0"/>
        <w:bCs w:val="0"/>
        <w:i w:val="0"/>
        <w:iCs w:val="0"/>
        <w:spacing w:val="0"/>
        <w:w w:val="92"/>
        <w:sz w:val="24"/>
        <w:szCs w:val="24"/>
        <w:lang w:val="en-US" w:eastAsia="en-US" w:bidi="ar-SA"/>
      </w:rPr>
    </w:lvl>
    <w:lvl w:ilvl="1" w:tplc="65DC0F20">
      <w:numFmt w:val="bullet"/>
      <w:lvlText w:val="•"/>
      <w:lvlJc w:val="left"/>
      <w:pPr>
        <w:ind w:left="1146" w:hanging="207"/>
      </w:pPr>
      <w:rPr>
        <w:rFonts w:ascii="Palatino Linotype" w:eastAsia="Palatino Linotype" w:hAnsi="Palatino Linotype" w:cs="Palatino Linotype" w:hint="default"/>
        <w:b w:val="0"/>
        <w:bCs w:val="0"/>
        <w:i w:val="0"/>
        <w:iCs w:val="0"/>
        <w:spacing w:val="0"/>
        <w:w w:val="59"/>
        <w:sz w:val="24"/>
        <w:szCs w:val="24"/>
        <w:lang w:val="en-US" w:eastAsia="en-US" w:bidi="ar-SA"/>
      </w:rPr>
    </w:lvl>
    <w:lvl w:ilvl="2" w:tplc="B3F0B000">
      <w:numFmt w:val="bullet"/>
      <w:lvlText w:val="–"/>
      <w:lvlJc w:val="left"/>
      <w:pPr>
        <w:ind w:left="1593" w:hanging="240"/>
      </w:pPr>
      <w:rPr>
        <w:rFonts w:ascii="Georgia" w:eastAsia="Georgia" w:hAnsi="Georgia" w:cs="Georgia" w:hint="default"/>
        <w:b/>
        <w:bCs/>
        <w:i w:val="0"/>
        <w:iCs w:val="0"/>
        <w:spacing w:val="0"/>
        <w:w w:val="70"/>
        <w:sz w:val="24"/>
        <w:szCs w:val="24"/>
        <w:lang w:val="en-US" w:eastAsia="en-US" w:bidi="ar-SA"/>
      </w:rPr>
    </w:lvl>
    <w:lvl w:ilvl="3" w:tplc="89F64076">
      <w:numFmt w:val="bullet"/>
      <w:lvlText w:val="•"/>
      <w:lvlJc w:val="left"/>
      <w:pPr>
        <w:ind w:left="2657" w:hanging="240"/>
      </w:pPr>
      <w:rPr>
        <w:rFonts w:hint="default"/>
        <w:lang w:val="en-US" w:eastAsia="en-US" w:bidi="ar-SA"/>
      </w:rPr>
    </w:lvl>
    <w:lvl w:ilvl="4" w:tplc="664624E2">
      <w:numFmt w:val="bullet"/>
      <w:lvlText w:val="•"/>
      <w:lvlJc w:val="left"/>
      <w:pPr>
        <w:ind w:left="3715" w:hanging="240"/>
      </w:pPr>
      <w:rPr>
        <w:rFonts w:hint="default"/>
        <w:lang w:val="en-US" w:eastAsia="en-US" w:bidi="ar-SA"/>
      </w:rPr>
    </w:lvl>
    <w:lvl w:ilvl="5" w:tplc="64462688">
      <w:numFmt w:val="bullet"/>
      <w:lvlText w:val="•"/>
      <w:lvlJc w:val="left"/>
      <w:pPr>
        <w:ind w:left="4773" w:hanging="240"/>
      </w:pPr>
      <w:rPr>
        <w:rFonts w:hint="default"/>
        <w:lang w:val="en-US" w:eastAsia="en-US" w:bidi="ar-SA"/>
      </w:rPr>
    </w:lvl>
    <w:lvl w:ilvl="6" w:tplc="8AE63AD8">
      <w:numFmt w:val="bullet"/>
      <w:lvlText w:val="•"/>
      <w:lvlJc w:val="left"/>
      <w:pPr>
        <w:ind w:left="5831" w:hanging="240"/>
      </w:pPr>
      <w:rPr>
        <w:rFonts w:hint="default"/>
        <w:lang w:val="en-US" w:eastAsia="en-US" w:bidi="ar-SA"/>
      </w:rPr>
    </w:lvl>
    <w:lvl w:ilvl="7" w:tplc="FA08976A">
      <w:numFmt w:val="bullet"/>
      <w:lvlText w:val="•"/>
      <w:lvlJc w:val="left"/>
      <w:pPr>
        <w:ind w:left="6889" w:hanging="240"/>
      </w:pPr>
      <w:rPr>
        <w:rFonts w:hint="default"/>
        <w:lang w:val="en-US" w:eastAsia="en-US" w:bidi="ar-SA"/>
      </w:rPr>
    </w:lvl>
    <w:lvl w:ilvl="8" w:tplc="3E7ED5EC">
      <w:numFmt w:val="bullet"/>
      <w:lvlText w:val="•"/>
      <w:lvlJc w:val="left"/>
      <w:pPr>
        <w:ind w:left="7947" w:hanging="240"/>
      </w:pPr>
      <w:rPr>
        <w:rFonts w:hint="default"/>
        <w:lang w:val="en-US" w:eastAsia="en-US" w:bidi="ar-SA"/>
      </w:rPr>
    </w:lvl>
  </w:abstractNum>
  <w:abstractNum w:abstractNumId="50" w15:restartNumberingAfterBreak="0">
    <w:nsid w:val="5628063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59334426"/>
    <w:multiLevelType w:val="hybridMultilevel"/>
    <w:tmpl w:val="9C2CB018"/>
    <w:lvl w:ilvl="0" w:tplc="EF4CF0E4">
      <w:start w:val="1"/>
      <w:numFmt w:val="upperRoman"/>
      <w:lvlText w:val="1.%1."/>
      <w:lvlJc w:val="right"/>
      <w:pPr>
        <w:ind w:left="1890" w:hanging="360"/>
      </w:pPr>
      <w:rPr>
        <w:rFonts w:ascii="Times New Roman" w:hAnsi="Times New Roman" w:hint="default"/>
        <w:b/>
        <w:i w:val="0"/>
        <w:sz w:val="20"/>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2" w15:restartNumberingAfterBreak="0">
    <w:nsid w:val="59C92C1A"/>
    <w:multiLevelType w:val="multilevel"/>
    <w:tmpl w:val="3D3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417175"/>
    <w:multiLevelType w:val="multilevel"/>
    <w:tmpl w:val="B24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574A7"/>
    <w:multiLevelType w:val="hybridMultilevel"/>
    <w:tmpl w:val="4516BECC"/>
    <w:lvl w:ilvl="0" w:tplc="B9EE59F4">
      <w:start w:val="1"/>
      <w:numFmt w:val="decimal"/>
      <w:lvlText w:val="%1."/>
      <w:lvlJc w:val="left"/>
      <w:pPr>
        <w:ind w:left="1620" w:hanging="360"/>
      </w:pPr>
      <w:rPr>
        <w:rFonts w:hint="default"/>
        <w:b/>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5" w15:restartNumberingAfterBreak="0">
    <w:nsid w:val="5DC632D4"/>
    <w:multiLevelType w:val="hybridMultilevel"/>
    <w:tmpl w:val="3EC6922C"/>
    <w:lvl w:ilvl="0" w:tplc="78D02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CE1E0A"/>
    <w:multiLevelType w:val="hybridMultilevel"/>
    <w:tmpl w:val="4ABEB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554299"/>
    <w:multiLevelType w:val="multilevel"/>
    <w:tmpl w:val="5EB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3F5390"/>
    <w:multiLevelType w:val="hybridMultilevel"/>
    <w:tmpl w:val="46826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2A7E57"/>
    <w:multiLevelType w:val="multilevel"/>
    <w:tmpl w:val="41048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2A5E6A"/>
    <w:multiLevelType w:val="hybridMultilevel"/>
    <w:tmpl w:val="8F4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BF223F"/>
    <w:multiLevelType w:val="multilevel"/>
    <w:tmpl w:val="1178919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62" w15:restartNumberingAfterBreak="0">
    <w:nsid w:val="672375C6"/>
    <w:multiLevelType w:val="multilevel"/>
    <w:tmpl w:val="FBF0B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B441F8"/>
    <w:multiLevelType w:val="hybridMultilevel"/>
    <w:tmpl w:val="F2E62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2E3A53"/>
    <w:multiLevelType w:val="hybridMultilevel"/>
    <w:tmpl w:val="8C0631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6D8D040C"/>
    <w:multiLevelType w:val="multilevel"/>
    <w:tmpl w:val="C69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0665A8"/>
    <w:multiLevelType w:val="hybridMultilevel"/>
    <w:tmpl w:val="038C7C9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10763DB"/>
    <w:multiLevelType w:val="hybridMultilevel"/>
    <w:tmpl w:val="1736B20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8" w15:restartNumberingAfterBreak="0">
    <w:nsid w:val="71081331"/>
    <w:multiLevelType w:val="multilevel"/>
    <w:tmpl w:val="B43E2B1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9" w15:restartNumberingAfterBreak="0">
    <w:nsid w:val="75C3793C"/>
    <w:multiLevelType w:val="multilevel"/>
    <w:tmpl w:val="15000390"/>
    <w:lvl w:ilvl="0">
      <w:start w:val="1"/>
      <w:numFmt w:val="decimal"/>
      <w:lvlText w:val="%1."/>
      <w:lvlJc w:val="left"/>
      <w:pPr>
        <w:ind w:left="324" w:hanging="32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44" w:hanging="44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720" w:hanging="360"/>
      </w:pPr>
      <w:rPr>
        <w:rFonts w:ascii="Courier New" w:eastAsia="Courier New" w:hAnsi="Courier New" w:cs="Courier New" w:hint="default"/>
        <w:spacing w:val="0"/>
        <w:w w:val="100"/>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70" w15:restartNumberingAfterBreak="0">
    <w:nsid w:val="77623979"/>
    <w:multiLevelType w:val="hybridMultilevel"/>
    <w:tmpl w:val="0CE40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8969EF"/>
    <w:multiLevelType w:val="hybridMultilevel"/>
    <w:tmpl w:val="39A60374"/>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7CB1570B"/>
    <w:multiLevelType w:val="hybridMultilevel"/>
    <w:tmpl w:val="0B622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334EAF"/>
    <w:multiLevelType w:val="hybridMultilevel"/>
    <w:tmpl w:val="AC7812B6"/>
    <w:lvl w:ilvl="0" w:tplc="329E29DA">
      <w:start w:val="1"/>
      <w:numFmt w:val="bullet"/>
      <w:lvlText w:val=""/>
      <w:lvlJc w:val="left"/>
      <w:pPr>
        <w:tabs>
          <w:tab w:val="num" w:pos="720"/>
        </w:tabs>
        <w:ind w:left="720" w:hanging="360"/>
      </w:pPr>
      <w:rPr>
        <w:rFonts w:ascii="Wingdings" w:hAnsi="Wingdings" w:hint="default"/>
      </w:rPr>
    </w:lvl>
    <w:lvl w:ilvl="1" w:tplc="1E087F1E" w:tentative="1">
      <w:start w:val="1"/>
      <w:numFmt w:val="bullet"/>
      <w:lvlText w:val=""/>
      <w:lvlJc w:val="left"/>
      <w:pPr>
        <w:tabs>
          <w:tab w:val="num" w:pos="1440"/>
        </w:tabs>
        <w:ind w:left="1440" w:hanging="360"/>
      </w:pPr>
      <w:rPr>
        <w:rFonts w:ascii="Wingdings" w:hAnsi="Wingdings" w:hint="default"/>
      </w:rPr>
    </w:lvl>
    <w:lvl w:ilvl="2" w:tplc="3FCE429E" w:tentative="1">
      <w:start w:val="1"/>
      <w:numFmt w:val="bullet"/>
      <w:lvlText w:val=""/>
      <w:lvlJc w:val="left"/>
      <w:pPr>
        <w:tabs>
          <w:tab w:val="num" w:pos="2160"/>
        </w:tabs>
        <w:ind w:left="2160" w:hanging="360"/>
      </w:pPr>
      <w:rPr>
        <w:rFonts w:ascii="Wingdings" w:hAnsi="Wingdings" w:hint="default"/>
      </w:rPr>
    </w:lvl>
    <w:lvl w:ilvl="3" w:tplc="346C9588" w:tentative="1">
      <w:start w:val="1"/>
      <w:numFmt w:val="bullet"/>
      <w:lvlText w:val=""/>
      <w:lvlJc w:val="left"/>
      <w:pPr>
        <w:tabs>
          <w:tab w:val="num" w:pos="2880"/>
        </w:tabs>
        <w:ind w:left="2880" w:hanging="360"/>
      </w:pPr>
      <w:rPr>
        <w:rFonts w:ascii="Wingdings" w:hAnsi="Wingdings" w:hint="default"/>
      </w:rPr>
    </w:lvl>
    <w:lvl w:ilvl="4" w:tplc="F01C1360" w:tentative="1">
      <w:start w:val="1"/>
      <w:numFmt w:val="bullet"/>
      <w:lvlText w:val=""/>
      <w:lvlJc w:val="left"/>
      <w:pPr>
        <w:tabs>
          <w:tab w:val="num" w:pos="3600"/>
        </w:tabs>
        <w:ind w:left="3600" w:hanging="360"/>
      </w:pPr>
      <w:rPr>
        <w:rFonts w:ascii="Wingdings" w:hAnsi="Wingdings" w:hint="default"/>
      </w:rPr>
    </w:lvl>
    <w:lvl w:ilvl="5" w:tplc="C7B28372" w:tentative="1">
      <w:start w:val="1"/>
      <w:numFmt w:val="bullet"/>
      <w:lvlText w:val=""/>
      <w:lvlJc w:val="left"/>
      <w:pPr>
        <w:tabs>
          <w:tab w:val="num" w:pos="4320"/>
        </w:tabs>
        <w:ind w:left="4320" w:hanging="360"/>
      </w:pPr>
      <w:rPr>
        <w:rFonts w:ascii="Wingdings" w:hAnsi="Wingdings" w:hint="default"/>
      </w:rPr>
    </w:lvl>
    <w:lvl w:ilvl="6" w:tplc="0C964A06" w:tentative="1">
      <w:start w:val="1"/>
      <w:numFmt w:val="bullet"/>
      <w:lvlText w:val=""/>
      <w:lvlJc w:val="left"/>
      <w:pPr>
        <w:tabs>
          <w:tab w:val="num" w:pos="5040"/>
        </w:tabs>
        <w:ind w:left="5040" w:hanging="360"/>
      </w:pPr>
      <w:rPr>
        <w:rFonts w:ascii="Wingdings" w:hAnsi="Wingdings" w:hint="default"/>
      </w:rPr>
    </w:lvl>
    <w:lvl w:ilvl="7" w:tplc="4AB22604" w:tentative="1">
      <w:start w:val="1"/>
      <w:numFmt w:val="bullet"/>
      <w:lvlText w:val=""/>
      <w:lvlJc w:val="left"/>
      <w:pPr>
        <w:tabs>
          <w:tab w:val="num" w:pos="5760"/>
        </w:tabs>
        <w:ind w:left="5760" w:hanging="360"/>
      </w:pPr>
      <w:rPr>
        <w:rFonts w:ascii="Wingdings" w:hAnsi="Wingdings" w:hint="default"/>
      </w:rPr>
    </w:lvl>
    <w:lvl w:ilvl="8" w:tplc="C1381704"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D6B50F5"/>
    <w:multiLevelType w:val="multilevel"/>
    <w:tmpl w:val="205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151C20"/>
    <w:multiLevelType w:val="multilevel"/>
    <w:tmpl w:val="935CAD20"/>
    <w:lvl w:ilvl="0">
      <w:start w:val="1"/>
      <w:numFmt w:val="decimal"/>
      <w:lvlText w:val="[%1]"/>
      <w:lvlJc w:val="left"/>
      <w:pPr>
        <w:ind w:left="324" w:hanging="324"/>
      </w:pPr>
      <w:rPr>
        <w:rFonts w:hint="default"/>
        <w:b/>
        <w:bCs/>
        <w:i w:val="0"/>
        <w:iCs w:val="0"/>
        <w:spacing w:val="0"/>
        <w:w w:val="100"/>
        <w:sz w:val="24"/>
        <w:szCs w:val="24"/>
        <w:lang w:val="en-US" w:eastAsia="en-US" w:bidi="ar-SA"/>
      </w:rPr>
    </w:lvl>
    <w:lvl w:ilvl="1">
      <w:start w:val="1"/>
      <w:numFmt w:val="decimal"/>
      <w:lvlText w:val="[%2]"/>
      <w:lvlJc w:val="left"/>
      <w:pPr>
        <w:ind w:left="360" w:hanging="360"/>
      </w:pPr>
      <w:rPr>
        <w:rFonts w:hint="default"/>
      </w:rPr>
    </w:lvl>
    <w:lvl w:ilvl="2">
      <w:numFmt w:val="bullet"/>
      <w:lvlText w:val="o"/>
      <w:lvlJc w:val="left"/>
      <w:pPr>
        <w:ind w:left="720" w:hanging="360"/>
      </w:pPr>
      <w:rPr>
        <w:rFonts w:ascii="Courier New" w:eastAsia="Courier New" w:hAnsi="Courier New" w:cs="Courier New" w:hint="default"/>
        <w:spacing w:val="0"/>
        <w:w w:val="100"/>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3150" w:hanging="360"/>
      </w:pPr>
      <w:rPr>
        <w:rFonts w:hint="default"/>
        <w:lang w:val="en-US" w:eastAsia="en-US" w:bidi="ar-SA"/>
      </w:rPr>
    </w:lvl>
    <w:lvl w:ilvl="5">
      <w:numFmt w:val="bullet"/>
      <w:lvlText w:val="•"/>
      <w:lvlJc w:val="left"/>
      <w:pPr>
        <w:ind w:left="436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9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num w:numId="1" w16cid:durableId="924075194">
    <w:abstractNumId w:val="75"/>
  </w:num>
  <w:num w:numId="2" w16cid:durableId="167064457">
    <w:abstractNumId w:val="21"/>
  </w:num>
  <w:num w:numId="3" w16cid:durableId="1302611139">
    <w:abstractNumId w:val="32"/>
  </w:num>
  <w:num w:numId="4" w16cid:durableId="1472626399">
    <w:abstractNumId w:val="41"/>
  </w:num>
  <w:num w:numId="5" w16cid:durableId="48773897">
    <w:abstractNumId w:val="9"/>
  </w:num>
  <w:num w:numId="6" w16cid:durableId="1842770016">
    <w:abstractNumId w:val="46"/>
  </w:num>
  <w:num w:numId="7" w16cid:durableId="703406630">
    <w:abstractNumId w:val="50"/>
  </w:num>
  <w:num w:numId="8" w16cid:durableId="51124604">
    <w:abstractNumId w:val="68"/>
  </w:num>
  <w:num w:numId="9" w16cid:durableId="312295287">
    <w:abstractNumId w:val="72"/>
  </w:num>
  <w:num w:numId="10" w16cid:durableId="81610512">
    <w:abstractNumId w:val="69"/>
  </w:num>
  <w:num w:numId="11" w16cid:durableId="208956516">
    <w:abstractNumId w:val="70"/>
  </w:num>
  <w:num w:numId="12" w16cid:durableId="1400593041">
    <w:abstractNumId w:val="33"/>
  </w:num>
  <w:num w:numId="13" w16cid:durableId="944190974">
    <w:abstractNumId w:val="66"/>
  </w:num>
  <w:num w:numId="14" w16cid:durableId="1162115986">
    <w:abstractNumId w:val="44"/>
  </w:num>
  <w:num w:numId="15" w16cid:durableId="1248542551">
    <w:abstractNumId w:val="57"/>
  </w:num>
  <w:num w:numId="16" w16cid:durableId="1028991628">
    <w:abstractNumId w:val="73"/>
  </w:num>
  <w:num w:numId="17" w16cid:durableId="21518978">
    <w:abstractNumId w:val="60"/>
  </w:num>
  <w:num w:numId="18" w16cid:durableId="844826823">
    <w:abstractNumId w:val="1"/>
  </w:num>
  <w:num w:numId="19" w16cid:durableId="2092967278">
    <w:abstractNumId w:val="8"/>
  </w:num>
  <w:num w:numId="20" w16cid:durableId="1062798754">
    <w:abstractNumId w:val="23"/>
  </w:num>
  <w:num w:numId="21" w16cid:durableId="760377394">
    <w:abstractNumId w:val="4"/>
  </w:num>
  <w:num w:numId="22" w16cid:durableId="71120621">
    <w:abstractNumId w:val="67"/>
  </w:num>
  <w:num w:numId="23" w16cid:durableId="199360540">
    <w:abstractNumId w:val="58"/>
  </w:num>
  <w:num w:numId="24" w16cid:durableId="428741514">
    <w:abstractNumId w:val="43"/>
  </w:num>
  <w:num w:numId="25" w16cid:durableId="1627007572">
    <w:abstractNumId w:val="17"/>
  </w:num>
  <w:num w:numId="26" w16cid:durableId="1201553447">
    <w:abstractNumId w:val="64"/>
  </w:num>
  <w:num w:numId="27" w16cid:durableId="431706489">
    <w:abstractNumId w:val="53"/>
  </w:num>
  <w:num w:numId="28" w16cid:durableId="104153123">
    <w:abstractNumId w:val="28"/>
  </w:num>
  <w:num w:numId="29" w16cid:durableId="782960807">
    <w:abstractNumId w:val="10"/>
  </w:num>
  <w:num w:numId="30" w16cid:durableId="73551284">
    <w:abstractNumId w:val="36"/>
  </w:num>
  <w:num w:numId="31" w16cid:durableId="527067385">
    <w:abstractNumId w:val="20"/>
  </w:num>
  <w:num w:numId="32" w16cid:durableId="885261115">
    <w:abstractNumId w:val="19"/>
  </w:num>
  <w:num w:numId="33" w16cid:durableId="1366441521">
    <w:abstractNumId w:val="71"/>
  </w:num>
  <w:num w:numId="34" w16cid:durableId="2107067458">
    <w:abstractNumId w:val="35"/>
  </w:num>
  <w:num w:numId="35" w16cid:durableId="923996828">
    <w:abstractNumId w:val="14"/>
  </w:num>
  <w:num w:numId="36" w16cid:durableId="482309426">
    <w:abstractNumId w:val="48"/>
  </w:num>
  <w:num w:numId="37" w16cid:durableId="1266497370">
    <w:abstractNumId w:val="37"/>
  </w:num>
  <w:num w:numId="38" w16cid:durableId="706833067">
    <w:abstractNumId w:val="63"/>
  </w:num>
  <w:num w:numId="39" w16cid:durableId="1098259142">
    <w:abstractNumId w:val="42"/>
  </w:num>
  <w:num w:numId="40" w16cid:durableId="1885486311">
    <w:abstractNumId w:val="26"/>
  </w:num>
  <w:num w:numId="41" w16cid:durableId="44110160">
    <w:abstractNumId w:val="47"/>
  </w:num>
  <w:num w:numId="42" w16cid:durableId="1888058244">
    <w:abstractNumId w:val="40"/>
  </w:num>
  <w:num w:numId="43" w16cid:durableId="1282691369">
    <w:abstractNumId w:val="54"/>
  </w:num>
  <w:num w:numId="44" w16cid:durableId="1460805257">
    <w:abstractNumId w:val="29"/>
  </w:num>
  <w:num w:numId="45" w16cid:durableId="970670071">
    <w:abstractNumId w:val="30"/>
  </w:num>
  <w:num w:numId="46" w16cid:durableId="1270503446">
    <w:abstractNumId w:val="2"/>
  </w:num>
  <w:num w:numId="47" w16cid:durableId="435562639">
    <w:abstractNumId w:val="39"/>
  </w:num>
  <w:num w:numId="48" w16cid:durableId="849568801">
    <w:abstractNumId w:val="13"/>
  </w:num>
  <w:num w:numId="49" w16cid:durableId="1126780421">
    <w:abstractNumId w:val="51"/>
  </w:num>
  <w:num w:numId="50" w16cid:durableId="1044988135">
    <w:abstractNumId w:val="24"/>
  </w:num>
  <w:num w:numId="51" w16cid:durableId="784543356">
    <w:abstractNumId w:val="0"/>
  </w:num>
  <w:num w:numId="52" w16cid:durableId="266423389">
    <w:abstractNumId w:val="49"/>
  </w:num>
  <w:num w:numId="53" w16cid:durableId="573904066">
    <w:abstractNumId w:val="45"/>
  </w:num>
  <w:num w:numId="54" w16cid:durableId="467284571">
    <w:abstractNumId w:val="27"/>
  </w:num>
  <w:num w:numId="55" w16cid:durableId="1608661194">
    <w:abstractNumId w:val="62"/>
  </w:num>
  <w:num w:numId="56" w16cid:durableId="791635247">
    <w:abstractNumId w:val="65"/>
  </w:num>
  <w:num w:numId="57" w16cid:durableId="1931426962">
    <w:abstractNumId w:val="7"/>
  </w:num>
  <w:num w:numId="58" w16cid:durableId="1261644490">
    <w:abstractNumId w:val="59"/>
  </w:num>
  <w:num w:numId="59" w16cid:durableId="1313608310">
    <w:abstractNumId w:val="34"/>
  </w:num>
  <w:num w:numId="60" w16cid:durableId="1975062134">
    <w:abstractNumId w:val="74"/>
  </w:num>
  <w:num w:numId="61" w16cid:durableId="1703020468">
    <w:abstractNumId w:val="15"/>
  </w:num>
  <w:num w:numId="62" w16cid:durableId="1297688551">
    <w:abstractNumId w:val="12"/>
  </w:num>
  <w:num w:numId="63" w16cid:durableId="751122426">
    <w:abstractNumId w:val="22"/>
  </w:num>
  <w:num w:numId="64" w16cid:durableId="830292412">
    <w:abstractNumId w:val="6"/>
  </w:num>
  <w:num w:numId="65" w16cid:durableId="889532366">
    <w:abstractNumId w:val="38"/>
  </w:num>
  <w:num w:numId="66" w16cid:durableId="944733748">
    <w:abstractNumId w:val="56"/>
  </w:num>
  <w:num w:numId="67" w16cid:durableId="1677686615">
    <w:abstractNumId w:val="3"/>
  </w:num>
  <w:num w:numId="68" w16cid:durableId="487402204">
    <w:abstractNumId w:val="16"/>
  </w:num>
  <w:num w:numId="69" w16cid:durableId="939408101">
    <w:abstractNumId w:val="11"/>
  </w:num>
  <w:num w:numId="70" w16cid:durableId="94516741">
    <w:abstractNumId w:val="61"/>
  </w:num>
  <w:num w:numId="71" w16cid:durableId="1666665489">
    <w:abstractNumId w:val="55"/>
  </w:num>
  <w:num w:numId="72" w16cid:durableId="56979193">
    <w:abstractNumId w:val="18"/>
  </w:num>
  <w:num w:numId="73" w16cid:durableId="519705120">
    <w:abstractNumId w:val="5"/>
  </w:num>
  <w:num w:numId="74" w16cid:durableId="639846088">
    <w:abstractNumId w:val="31"/>
  </w:num>
  <w:num w:numId="75" w16cid:durableId="1410887263">
    <w:abstractNumId w:val="52"/>
  </w:num>
  <w:num w:numId="76" w16cid:durableId="19753268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50CA"/>
    <w:rsid w:val="00024CE8"/>
    <w:rsid w:val="00027CA1"/>
    <w:rsid w:val="00063DEC"/>
    <w:rsid w:val="00066211"/>
    <w:rsid w:val="000718F4"/>
    <w:rsid w:val="00080A8E"/>
    <w:rsid w:val="00091022"/>
    <w:rsid w:val="00091B36"/>
    <w:rsid w:val="000C2976"/>
    <w:rsid w:val="000C2EC1"/>
    <w:rsid w:val="000C41CF"/>
    <w:rsid w:val="000D1E65"/>
    <w:rsid w:val="000D4EB0"/>
    <w:rsid w:val="00102EC4"/>
    <w:rsid w:val="00117FBA"/>
    <w:rsid w:val="0013652D"/>
    <w:rsid w:val="00142BA7"/>
    <w:rsid w:val="00145834"/>
    <w:rsid w:val="00156750"/>
    <w:rsid w:val="00160F4E"/>
    <w:rsid w:val="001941CE"/>
    <w:rsid w:val="001A1789"/>
    <w:rsid w:val="001B5A39"/>
    <w:rsid w:val="001D43FD"/>
    <w:rsid w:val="00206E23"/>
    <w:rsid w:val="002466FF"/>
    <w:rsid w:val="002547CB"/>
    <w:rsid w:val="002A7B23"/>
    <w:rsid w:val="002E3B2D"/>
    <w:rsid w:val="0030682B"/>
    <w:rsid w:val="003B0A83"/>
    <w:rsid w:val="003F083C"/>
    <w:rsid w:val="003F335E"/>
    <w:rsid w:val="00402A09"/>
    <w:rsid w:val="00441865"/>
    <w:rsid w:val="00444B0C"/>
    <w:rsid w:val="004450CA"/>
    <w:rsid w:val="004B64C6"/>
    <w:rsid w:val="004D3834"/>
    <w:rsid w:val="004D76BE"/>
    <w:rsid w:val="005205C5"/>
    <w:rsid w:val="00544D3A"/>
    <w:rsid w:val="00545222"/>
    <w:rsid w:val="00575C65"/>
    <w:rsid w:val="005843E7"/>
    <w:rsid w:val="005D43D5"/>
    <w:rsid w:val="00617D9D"/>
    <w:rsid w:val="00624AF3"/>
    <w:rsid w:val="00631E96"/>
    <w:rsid w:val="0066551C"/>
    <w:rsid w:val="00671ECB"/>
    <w:rsid w:val="006941BE"/>
    <w:rsid w:val="00701F81"/>
    <w:rsid w:val="00741EF6"/>
    <w:rsid w:val="00744BE2"/>
    <w:rsid w:val="00764023"/>
    <w:rsid w:val="00765061"/>
    <w:rsid w:val="007B5AED"/>
    <w:rsid w:val="007C583C"/>
    <w:rsid w:val="007D21D9"/>
    <w:rsid w:val="00813FEB"/>
    <w:rsid w:val="00860709"/>
    <w:rsid w:val="0086554E"/>
    <w:rsid w:val="00873496"/>
    <w:rsid w:val="008C4A79"/>
    <w:rsid w:val="008D3737"/>
    <w:rsid w:val="00934238"/>
    <w:rsid w:val="00942214"/>
    <w:rsid w:val="009576F3"/>
    <w:rsid w:val="009C1F76"/>
    <w:rsid w:val="009C58B1"/>
    <w:rsid w:val="009E0778"/>
    <w:rsid w:val="009F0F5D"/>
    <w:rsid w:val="00A53596"/>
    <w:rsid w:val="00A561DD"/>
    <w:rsid w:val="00A63EDD"/>
    <w:rsid w:val="00A82801"/>
    <w:rsid w:val="00AE4BB4"/>
    <w:rsid w:val="00AF75E0"/>
    <w:rsid w:val="00B016CE"/>
    <w:rsid w:val="00B0517D"/>
    <w:rsid w:val="00B240EC"/>
    <w:rsid w:val="00B3433F"/>
    <w:rsid w:val="00B36C03"/>
    <w:rsid w:val="00B43A58"/>
    <w:rsid w:val="00BB0B86"/>
    <w:rsid w:val="00BB2A83"/>
    <w:rsid w:val="00C35442"/>
    <w:rsid w:val="00C47B82"/>
    <w:rsid w:val="00C94E81"/>
    <w:rsid w:val="00CA71FA"/>
    <w:rsid w:val="00CB630F"/>
    <w:rsid w:val="00D42B3F"/>
    <w:rsid w:val="00D43603"/>
    <w:rsid w:val="00D66A34"/>
    <w:rsid w:val="00D71EA1"/>
    <w:rsid w:val="00D75977"/>
    <w:rsid w:val="00DD4BCF"/>
    <w:rsid w:val="00DD52F5"/>
    <w:rsid w:val="00E63530"/>
    <w:rsid w:val="00E8590A"/>
    <w:rsid w:val="00E9018E"/>
    <w:rsid w:val="00E92877"/>
    <w:rsid w:val="00EC7B9A"/>
    <w:rsid w:val="00F46483"/>
    <w:rsid w:val="00F51B63"/>
    <w:rsid w:val="00F56BEF"/>
    <w:rsid w:val="00FE4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BA6CA"/>
  <w15:docId w15:val="{79BB9770-4733-4F0D-8250-5ABEFFAC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38"/>
    <w:rPr>
      <w:rFonts w:ascii="Times New Roman" w:eastAsia="Times New Roman" w:hAnsi="Times New Roman" w:cs="Times New Roman"/>
    </w:rPr>
  </w:style>
  <w:style w:type="paragraph" w:styleId="Heading1">
    <w:name w:val="heading 1"/>
    <w:basedOn w:val="Normal"/>
    <w:uiPriority w:val="9"/>
    <w:qFormat/>
    <w:pPr>
      <w:spacing w:before="1"/>
      <w:ind w:left="444" w:hanging="444"/>
      <w:outlineLvl w:val="0"/>
    </w:pPr>
    <w:rPr>
      <w:b/>
      <w:bCs/>
      <w:sz w:val="24"/>
      <w:szCs w:val="24"/>
    </w:rPr>
  </w:style>
  <w:style w:type="paragraph" w:styleId="Heading2">
    <w:name w:val="heading 2"/>
    <w:basedOn w:val="Normal"/>
    <w:next w:val="Normal"/>
    <w:link w:val="Heading2Char"/>
    <w:uiPriority w:val="9"/>
    <w:semiHidden/>
    <w:unhideWhenUsed/>
    <w:qFormat/>
    <w:rsid w:val="00EC7B9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941B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96"/>
      <w:ind w:left="185" w:right="1261"/>
      <w:jc w:val="center"/>
    </w:pPr>
    <w:rPr>
      <w:sz w:val="36"/>
      <w:szCs w:val="36"/>
    </w:rPr>
  </w:style>
  <w:style w:type="paragraph" w:styleId="ListParagraph">
    <w:name w:val="List Paragraph"/>
    <w:basedOn w:val="Normal"/>
    <w:uiPriority w:val="34"/>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941BE"/>
    <w:rPr>
      <w:sz w:val="24"/>
      <w:szCs w:val="24"/>
    </w:rPr>
  </w:style>
  <w:style w:type="character" w:customStyle="1" w:styleId="Heading3Char">
    <w:name w:val="Heading 3 Char"/>
    <w:basedOn w:val="DefaultParagraphFont"/>
    <w:link w:val="Heading3"/>
    <w:uiPriority w:val="9"/>
    <w:semiHidden/>
    <w:rsid w:val="006941BE"/>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13FEB"/>
    <w:pPr>
      <w:tabs>
        <w:tab w:val="center" w:pos="4680"/>
        <w:tab w:val="right" w:pos="9360"/>
      </w:tabs>
    </w:pPr>
  </w:style>
  <w:style w:type="character" w:customStyle="1" w:styleId="HeaderChar">
    <w:name w:val="Header Char"/>
    <w:basedOn w:val="DefaultParagraphFont"/>
    <w:link w:val="Header"/>
    <w:uiPriority w:val="99"/>
    <w:rsid w:val="00813FEB"/>
    <w:rPr>
      <w:rFonts w:ascii="Times New Roman" w:eastAsia="Times New Roman" w:hAnsi="Times New Roman" w:cs="Times New Roman"/>
    </w:rPr>
  </w:style>
  <w:style w:type="paragraph" w:styleId="Footer">
    <w:name w:val="footer"/>
    <w:basedOn w:val="Normal"/>
    <w:link w:val="FooterChar"/>
    <w:uiPriority w:val="99"/>
    <w:unhideWhenUsed/>
    <w:rsid w:val="00813FEB"/>
    <w:pPr>
      <w:tabs>
        <w:tab w:val="center" w:pos="4680"/>
        <w:tab w:val="right" w:pos="9360"/>
      </w:tabs>
    </w:pPr>
  </w:style>
  <w:style w:type="character" w:customStyle="1" w:styleId="FooterChar">
    <w:name w:val="Footer Char"/>
    <w:basedOn w:val="DefaultParagraphFont"/>
    <w:link w:val="Footer"/>
    <w:uiPriority w:val="99"/>
    <w:rsid w:val="00813FEB"/>
    <w:rPr>
      <w:rFonts w:ascii="Times New Roman" w:eastAsia="Times New Roman" w:hAnsi="Times New Roman" w:cs="Times New Roman"/>
    </w:rPr>
  </w:style>
  <w:style w:type="character" w:styleId="Strong">
    <w:name w:val="Strong"/>
    <w:basedOn w:val="DefaultParagraphFont"/>
    <w:uiPriority w:val="22"/>
    <w:qFormat/>
    <w:rsid w:val="00575C65"/>
    <w:rPr>
      <w:b/>
      <w:bCs/>
    </w:rPr>
  </w:style>
  <w:style w:type="character" w:customStyle="1" w:styleId="BodyTextChar">
    <w:name w:val="Body Text Char"/>
    <w:basedOn w:val="DefaultParagraphFont"/>
    <w:link w:val="BodyText"/>
    <w:uiPriority w:val="1"/>
    <w:rsid w:val="00671ECB"/>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671ECB"/>
    <w:rPr>
      <w:rFonts w:ascii="Times New Roman" w:eastAsia="Times New Roman" w:hAnsi="Times New Roman" w:cs="Times New Roman"/>
      <w:sz w:val="36"/>
      <w:szCs w:val="36"/>
    </w:rPr>
  </w:style>
  <w:style w:type="character" w:customStyle="1" w:styleId="Heading2Char">
    <w:name w:val="Heading 2 Char"/>
    <w:basedOn w:val="DefaultParagraphFont"/>
    <w:link w:val="Heading2"/>
    <w:uiPriority w:val="9"/>
    <w:semiHidden/>
    <w:rsid w:val="00EC7B9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744</TotalTime>
  <Pages>5</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NILOY PAUL</cp:lastModifiedBy>
  <cp:revision>64</cp:revision>
  <dcterms:created xsi:type="dcterms:W3CDTF">2025-08-01T10:45:00Z</dcterms:created>
  <dcterms:modified xsi:type="dcterms:W3CDTF">2025-09-16T07:39:00Z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for Microsoft 365</vt:lpwstr>
  </property>
  <property fmtid="{D5CDD505-2E9C-101B-9397-08002B2CF9AE}" pid="4" name="LastSaved">
    <vt:filetime>2025-08-01T00:00:00Z</vt:filetime>
  </property>
  <property fmtid="{D5CDD505-2E9C-101B-9397-08002B2CF9AE}" pid="5" name="Producer">
    <vt:lpwstr>3-Heights(TM) PDF Security Shell 4.8.25.2 (http://www.pdf-tools.com)</vt:lpwstr>
  </property>
</Properties>
</file>