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Crash Dump Analysis Guide</w:t>
      </w:r>
    </w:p>
    <w:p>
      <w:pPr>
        <w:pStyle w:val="DocSubtitle"/>
      </w:pPr>
      <w:r>
        <w:t xml:space="preserve">Part 1: Crash Data Types &amp; Analysis Workflow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546E7A"/>
          <w:sz w:val="22"/>
          <w:szCs w:val="22"/>
        </w:rPr>
        <w:t xml:space="preserve">Technical Reference for Embedded Linux &amp; Qualcomm SoC Platforms</w:t>
      </w:r>
    </w:p>
    <w:p>
      <w:pPr>
        <w:spacing w:after="80"/>
        <w:jc w:val="center"/>
      </w:pPr>
      <w:r>
        <w:rPr>
          <w:i/>
          <w:iCs/>
          <w:color w:val="78909C"/>
          <w:sz w:val="20"/>
          <w:szCs w:val="20"/>
        </w:rPr>
        <w:t xml:space="preserve">Kernel &amp; User-Space Crash Data • 7-Phase Analysis Workflow • Root Cause Patterns</w:t>
      </w:r>
    </w:p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3949AB" w:sz="4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 Dump Analysis Guide — Part 1 of 3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 Data Types, Kernel/User-Level Data Sources, 7-Phase Analysis Workflow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ARM64 (AArch64), ARM32 — Qualcomm SoC Platforms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Tools Covered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 utility, T32 (Lauterbach), CrashScope, GDB, Ramparse, addr2line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8F9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 Linux / BSP Engineers, Kernel Developers, Staff/Senior Engineers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Section 1: What is Crashdump, Ramdump &amp; Kernel Crash Data</w:t>
      </w:r>
    </w:p>
    <w:p>
      <w:pPr>
        <w:pStyle w:val="BodyText"/>
      </w:pPr>
      <w:r>
        <w:t xml:space="preserve">When a Linux kernel or user-space process crashes on an embedded or mobile platform, the system generates </w:t>
      </w:r>
      <w:r>
        <w:rPr>
          <w:rStyle w:val="KeyTerm"/>
        </w:rPr>
        <w:t xml:space="preserve">diagnostic data</w:t>
      </w:r>
      <w:r>
        <w:t xml:space="preserve"> that engineers can use to determine the root cause. This section provides a comprehensive breakdown of every type of crash data the kernel provides, from low-level kernel panic dumps to Android tombstones, organized by source level.</w:t>
      </w:r>
    </w:p>
    <w:p>
      <w:pPr>
        <w:pStyle w:val="Heading2"/>
      </w:pPr>
      <w:r>
        <w:t xml:space="preserve">1.1  Kernel-Level Crash Data Types</w:t>
      </w:r>
    </w:p>
    <w:p>
      <w:pPr>
        <w:pStyle w:val="BodyText"/>
      </w:pPr>
      <w:r>
        <w:t xml:space="preserve">The following data types are generated when the kernel itself crashes or detects a fatal condition:</w:t>
      </w:r>
    </w:p>
    <w:p>
      <w:pPr>
        <w:pStyle w:val="Heading3"/>
      </w:pPr>
      <w:r>
        <w:t xml:space="preserve">1.1.1  Crash Dump (kdump)</w:t>
      </w:r>
    </w:p>
    <w:p>
      <w:pPr>
        <w:pStyle w:val="BodyText"/>
      </w:pPr>
      <w:r>
        <w:t xml:space="preserve">A </w:t>
      </w:r>
      <w:r>
        <w:rPr>
          <w:rStyle w:val="KeyTerm"/>
        </w:rPr>
        <w:t xml:space="preserve">full or filtered copy of system memory</w:t>
      </w:r>
      <w:r>
        <w:t xml:space="preserve"> captured at the time of a kernel panic. Uses the </w:t>
      </w:r>
      <w:r>
        <w:rPr>
          <w:rStyle w:val="InlineCode"/>
        </w:rPr>
        <w:t xml:space="preserve">kexec</w:t>
      </w:r>
      <w:r>
        <w:t xml:space="preserve"> mechanism to boot a secondary "capture" kernel that saves the dump.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Produces a vmcore file (ELF format) analyzable with crash utility or GDB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Contains: all physical memory pages, kernel data structures, task states, register contents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Configurable filtering via makedumpfile (exclude zero/free/cache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config: </w:t>
      </w:r>
      <w:r>
        <w:rPr>
          <w:rStyle w:val="InlineCode"/>
        </w:rPr>
        <w:t xml:space="preserve">CONFIG_KEXEC</w:t>
      </w:r>
      <w:r>
        <w:t xml:space="preserve"> + </w:t>
      </w:r>
      <w:r>
        <w:rPr>
          <w:rStyle w:val="InlineCode"/>
        </w:rPr>
        <w:t xml:space="preserve">crashkernel=</w:t>
      </w:r>
      <w:r>
        <w:t xml:space="preserve"> boot parameter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1.1.2  RAM Dump (Ramdump)</w:t>
      </w:r>
    </w:p>
    <w:p>
      <w:pPr>
        <w:pStyle w:val="BodyText"/>
      </w:pPr>
      <w:r>
        <w:t xml:space="preserve">A </w:t>
      </w:r>
      <w:r>
        <w:rPr>
          <w:rStyle w:val="KeyTerm"/>
        </w:rPr>
        <w:t xml:space="preserve">raw binary dump of the entire physical RAM</w:t>
      </w:r>
      <w:r>
        <w:t xml:space="preserve"> taken when the system crashes. Common on mobile/embedded platforms. Qualcomm uses this extensively via the </w:t>
      </w:r>
      <w:r>
        <w:rPr>
          <w:b/>
          <w:bCs/>
        </w:rPr>
        <w:t xml:space="preserve">warm boot</w:t>
      </w:r>
      <w:r>
        <w:t xml:space="preserve"> path.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 Qualcomm SoCs: device enters download mode on crash; tools like QPST/QFIL or T32 extract full RAM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Parsed using CrashScope, Ramparse, or T32 scripts to reconstruct kernel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 everything: kernel memory, user-space memory, device memory mappings, DMA buffers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</w:t>
      </w:r>
      <w:r>
        <w:t xml:space="preserve">Sahara protocol over USB — DDR preserved in self-refresh during warm reset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1.1.3  Kernel Panic / Oops Logs</w:t>
      </w:r>
    </w:p>
    <w:p>
      <w:pPr>
        <w:pStyle w:val="BodyText"/>
      </w:pPr>
      <w:r>
        <w:rPr>
          <w:rStyle w:val="KeyTerm"/>
        </w:rPr>
        <w:t xml:space="preserve">Oops</w:t>
      </w:r>
      <w:r>
        <w:t xml:space="preserve">: Non-fatal kernel fault — logs register state, backtrace, faulting instruction, and affected task.</w:t>
      </w:r>
    </w:p>
    <w:p>
      <w:pPr>
        <w:pStyle w:val="BodyText"/>
      </w:pPr>
      <w:r>
        <w:rPr>
          <w:rStyle w:val="KeyTerm"/>
        </w:rPr>
        <w:t xml:space="preserve">Panic</w:t>
      </w:r>
      <w:r>
        <w:t xml:space="preserve">: Fatal crash — same info as Oops plus the system halts.</w:t>
      </w:r>
    </w:p>
    <w:p>
      <w:pPr>
        <w:pStyle w:val="BodyText"/>
      </w:pPr>
      <w:r>
        <w:t xml:space="preserve">Data captured in a kernel Oops/Panic: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CPU registers (PC, LR, SP, CPSR/PSTATE on ARM64)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Call stack / backtrace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Loaded modules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Memory info around the faulting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PID and command name of current process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1.1.4  pstore (Persistent Store)</w:t>
      </w:r>
    </w:p>
    <w:p>
      <w:pPr>
        <w:pStyle w:val="BodyText"/>
      </w:pPr>
      <w:r>
        <w:t xml:space="preserve">Survives reboots by writing to </w:t>
      </w:r>
      <w:r>
        <w:rPr>
          <w:rStyle w:val="KeyTerm"/>
        </w:rPr>
        <w:t xml:space="preserve">persistent RAM</w:t>
      </w:r>
      <w:r>
        <w:t xml:space="preserve"> (ramoops), EFI variables, or block devices.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pstore Entry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dmesg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kernel log before crash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console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Console output at crash time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pmsg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User-space messages (Android logcat)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ftrace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function trace entries before crash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1.1.5  Last Kmsg / ramoops</w:t>
      </w:r>
    </w:p>
    <w:p>
      <w:pPr>
        <w:pStyle w:val="BodyText"/>
      </w:pPr>
      <w:r>
        <w:t xml:space="preserve">A reserved memory region that </w:t>
      </w:r>
      <w:r>
        <w:rPr>
          <w:rStyle w:val="KeyTerm"/>
        </w:rPr>
        <w:t xml:space="preserve">preserves the kernel ring buffer (dmesg) across a crash/reboot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Accessible post-reboot at </w:t>
      </w:r>
      <w:r>
        <w:rPr>
          <w:rStyle w:val="InlineCode"/>
        </w:rPr>
        <w:t xml:space="preserve">/sys/fs/pstore/dmesg-ramoops-*</w:t>
      </w:r>
      <w:r>
        <w:t xml:space="preserve"> or </w:t>
      </w:r>
      <w:r>
        <w:rPr>
          <w:rStyle w:val="InlineCode"/>
        </w:rPr>
        <w:t xml:space="preserve">/proc/last_kmsg</w:t>
      </w:r>
      <w:r>
        <w:t xml:space="preserve"> (older kernels)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Config: </w:t>
      </w:r>
      <w:r>
        <w:rPr>
          <w:rStyle w:val="InlineCode"/>
        </w:rPr>
        <w:t xml:space="preserve">CONFIG_PSTORE</w:t>
      </w:r>
      <w:r>
        <w:t xml:space="preserve"> + </w:t>
      </w:r>
      <w:r>
        <w:rPr>
          <w:rStyle w:val="InlineCode"/>
        </w:rPr>
        <w:t xml:space="preserve">CONFIG_PSTORE_RAM</w:t>
      </w:r>
      <w:r>
        <w:t xml:space="preserve"> + reserve memory in DT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1.1.6  ftrace / Event Trace Buffers</w:t>
      </w:r>
    </w:p>
    <w:p>
      <w:pPr>
        <w:pStyle w:val="BodyText"/>
      </w:pPr>
      <w:r>
        <w:t xml:space="preserve">If enabled, per-CPU trace buffers capture function calls, scheduling events, and interrupts.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be preserved via pstore for post-mortem analysis</w:t>
      </w:r>
    </w:p>
    <w:p>
      <w:pPr>
        <w:pStyle w:val="ListParagraph"/>
        <w:numPr>
          <w:ilvl w:val="0"/>
          <w:numId w:val="2"/>
        </w:numPr>
      </w:pPr>
      <w:r>
        <w:t xml:space="preserve">Access: </w:t>
      </w:r>
      <w:r>
        <w:rPr>
          <w:rStyle w:val="InlineCode"/>
        </w:rPr>
        <w:t xml:space="preserve">/sys/kernel/debug/tracing/</w:t>
      </w:r>
      <w:r>
        <w:t xml:space="preserve"> during live system or via pstore after reboot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feature: </w:t>
      </w:r>
      <w:r>
        <w:t xml:space="preserve">Function graph tracer shows call hierarchy with timestamps — invaluable for timing issues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1.2  User-Level Crash Data Types</w:t>
      </w:r>
    </w:p>
    <w:p>
      <w:pPr>
        <w:pStyle w:val="BodyText"/>
      </w:pPr>
      <w:r>
        <w:t xml:space="preserve">When a user-space process crashes (receives a fatal signal such as SIGSEGV, SIGABRT, or SIGBUS), the following data sources are available:</w:t>
      </w:r>
    </w:p>
    <w:p>
      <w:pPr>
        <w:pStyle w:val="Heading3"/>
      </w:pPr>
      <w:r>
        <w:t xml:space="preserve">1.2.1  Core Dump</w:t>
      </w:r>
    </w:p>
    <w:p>
      <w:pPr>
        <w:pStyle w:val="BodyText"/>
      </w:pPr>
      <w:r>
        <w:t xml:space="preserve">Generated when a user-space process crashes. Contains the </w:t>
      </w:r>
      <w:r>
        <w:rPr>
          <w:rStyle w:val="KeyTerm"/>
        </w:rPr>
        <w:t xml:space="preserve">full process memory state</w:t>
      </w:r>
      <w:r>
        <w:t xml:space="preserve"> at the time of crash in ELF format.</w:t>
      </w:r>
    </w:p>
    <w:p>
      <w:pPr>
        <w:pStyle w:val="BodyText"/>
      </w:pPr>
      <w:r>
        <w:t xml:space="preserve">Contents of a core dump: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Process memory mappings (heap, stack, shared libraries, mmap regions)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CPU register state at crash point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Signal information (signal number, signal info structure)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Thread states (all threads including their individual stacks)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Auxiliary vector (AT_*) — runtime linker information</w:t>
      </w:r>
    </w:p>
    <w:p>
      <w:pPr>
        <w:pStyle w:val="ListParagraph"/>
        <w:numPr>
          <w:ilvl w:val="0"/>
          <w:numId w:val="2"/>
        </w:numPr>
      </w:pPr>
      <w:r>
        <w:t xml:space="preserve">File descriptors (optional, via </w:t>
      </w:r>
      <w:r>
        <w:rPr>
          <w:rStyle w:val="InlineCode"/>
        </w:rPr>
        <w:t xml:space="preserve">/proc/PID/fd</w:t>
      </w:r>
      <w:r>
        <w:t xml:space="preserve">)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Format: </w:t>
      </w:r>
      <w:r>
        <w:t xml:space="preserve">ELF core file — analyzable with GDB, </w:t>
      </w:r>
      <w:r>
        <w:rPr>
          <w:rStyle w:val="InlineCode"/>
        </w:rPr>
        <w:t xml:space="preserve">eu-readelf</w:t>
      </w:r>
      <w:r>
        <w:t xml:space="preserve">, </w:t>
      </w:r>
      <w:r>
        <w:rPr>
          <w:rStyle w:val="InlineCode"/>
        </w:rPr>
        <w:t xml:space="preserve">readelf</w:t>
      </w:r>
    </w:p>
    <w:p>
      <w:pPr>
        <w:pStyle w:val="BodyText"/>
      </w:pPr>
      <w:r>
        <w:rPr>
          <w:b/>
          <w:bCs/>
        </w:rPr>
        <w:t xml:space="preserve">Control via: </w:t>
      </w:r>
      <w:r>
        <w:rPr>
          <w:rStyle w:val="InlineCode"/>
        </w:rPr>
        <w:t xml:space="preserve">ulimit -c</w:t>
      </w:r>
      <w:r>
        <w:t xml:space="preserve">, </w:t>
      </w:r>
      <w:r>
        <w:rPr>
          <w:rStyle w:val="InlineCode"/>
        </w:rPr>
        <w:t xml:space="preserve">/proc/sys/kernel/core_pattern</w:t>
      </w:r>
      <w:r>
        <w:t xml:space="preserve">, </w:t>
      </w:r>
      <w:r>
        <w:rPr>
          <w:rStyle w:val="InlineCode"/>
        </w:rPr>
        <w:t xml:space="preserve">coredump_filter</w:t>
      </w:r>
    </w:p>
    <w:p>
      <w:pPr>
        <w:spacing w:after="8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Enable core dumps (unlimited size)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ulimit -c unlimited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Set core dump pattern (filename)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"/tmp/core.%e.%p.%t" &gt; /proc/sys/kernel/core_pattern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coredump filter (default 0x33)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/proc/&lt;PID&gt;/coredump_filter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Analyze with GDB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gdb /path/to/binary /tmp/core.my_binary.1234.1700000000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1.2.2  /proc/PID/ Information (Pre-Crash Capture)</w:t>
      </w:r>
    </w:p>
    <w:p>
      <w:pPr>
        <w:pStyle w:val="BodyText"/>
      </w:pPr>
      <w:r>
        <w:t xml:space="preserve">When a process hangs or before it crashes, the following /proc entries contain critical diagnostic information: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/proc Entry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Information Provided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/proc/PID/maps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 layout — all mapped regions with addresses, permissions, and backing files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/proc/PID/smaps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Detailed per-region memory usage including RSS, PSS, shared/private split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/proc/PID/status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state, signals pending/blocked/ignored, thread count, UID/GID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/proc/PID/stack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stack of a stuck process (shows where it is sleeping in kernel)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/proc/PID/wchan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 channel — kernel function where process is currently blocked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/proc/PID/fd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file descriptors with symlinks to actual files/sockets/pipes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/proc/PID/fdinfo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descriptor flags and position for each open fd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1.2.3  Tombstones (Android-Specific)</w:t>
      </w:r>
    </w:p>
    <w:p>
      <w:pPr>
        <w:pStyle w:val="BodyText"/>
      </w:pPr>
      <w:r>
        <w:t xml:space="preserve">Android's crash handler (</w:t>
      </w:r>
      <w:r>
        <w:rPr>
          <w:rStyle w:val="InlineCode"/>
        </w:rPr>
        <w:t xml:space="preserve">debuggerd</w:t>
      </w:r>
      <w:r>
        <w:t xml:space="preserve">) generates a </w:t>
      </w:r>
      <w:r>
        <w:rPr>
          <w:rStyle w:val="KeyTerm"/>
        </w:rPr>
        <w:t xml:space="preserve">tombstone file</w:t>
      </w:r>
      <w:r>
        <w:t xml:space="preserve"> when a native process crashes.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Contains: registers, backtrace, memory around registers, open FDs, signal info, logcat snippets</w:t>
      </w:r>
    </w:p>
    <w:p>
      <w:pPr>
        <w:pStyle w:val="ListParagraph"/>
        <w:numPr>
          <w:ilvl w:val="0"/>
          <w:numId w:val="2"/>
        </w:numPr>
      </w:pPr>
      <w:r>
        <w:t xml:space="preserve">Stored in </w:t>
      </w:r>
      <w:r>
        <w:rPr>
          <w:rStyle w:val="InlineCode"/>
        </w:rPr>
        <w:t xml:space="preserve">/data/tombstones/</w:t>
      </w:r>
      <w:r>
        <w:t xml:space="preserve"> (typically 10 most recent tombstones kept)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Backtrace is symbolicated if debug symbols are present on the device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Includes memory map, abort message (for SIGABRT), and system build info</w:t>
      </w:r>
    </w:p>
    <w:p>
      <w:pPr>
        <w:spacing w:after="80"/>
      </w:pPr>
      <w: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View tombstones on Android device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adb shell ls /data/tombstones/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adb pull /data/tombstones/tombstone_00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Symbolicate a tombstone with ndk-stack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ndk-stack -sym ./symbols/system/lib64/ &lt; tombstone_00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Live tombstone output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adb logcat -d | grep -A 50 "*** FATAL EXCEPTION"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1.3  Other Kernel Diagnostic Mechanisms</w:t>
      </w:r>
    </w:p>
    <w:p>
      <w:pPr>
        <w:pStyle w:val="BodyText"/>
      </w:pPr>
      <w:r>
        <w:t xml:space="preserve">Beyond crash dumps, the Linux kernel provides several built-in diagnostic mechanisms that capture specific failure modes: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BUG_ON / WARN_ON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 trace + register dump when assertion fails; BUG_ON is fatal, WARN_ON continues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softlockup / hardlockup detector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Stuck CPU detection: softlockup &gt;20s without schedule(), hardlockup &gt;10s without NMI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hung_task detector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Tasks in uninterruptible (D) state beyond configurable threshold (default 120s)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RCU stall detector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RCU callback stalls with per-CPU state, grace period info, and offloaded callbacks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watchdog reset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watchdog captures reset reason + limited CPU state before asserting reset line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Kernel/HW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MCE (Machine Check Exception)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error logs from CPU (corrected/uncorrected errors, DRAM ECC, cache errors)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HW/Kernel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KASAN / KFENCE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 corruption: use-after-free, out-of-bounds with full allocation and free stack traces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(debug)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lockdep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Deadlock detection: lock acquisition order tracking, circular wait chains, lock class validation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(debug)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minidump (Qualcomm)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Selective memory regions (stacks, key structures) instead of full ramdump — production safe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Key Mechanism Details</w:t>
      </w:r>
    </w:p>
    <w:p>
      <w:pPr>
        <w:pStyle w:val="BodyText"/>
      </w:pPr>
      <w:r>
        <w:rPr>
          <w:b/>
          <w:bCs/>
        </w:rPr>
        <w:t xml:space="preserve">KASAN (Kernel Address Sanitizer): </w:t>
      </w:r>
      <w:r>
        <w:t xml:space="preserve">Uses shadow memory to detect heap/stack/global buffer overflows and use-after-free errors at run time. Reports exact allocation and free stack traces. Enabled via </w:t>
      </w:r>
      <w:r>
        <w:rPr>
          <w:rStyle w:val="InlineCode"/>
        </w:rPr>
        <w:t xml:space="preserve">CONFIG_KASAN=y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lockdep: </w:t>
      </w:r>
      <w:r>
        <w:t xml:space="preserve">Validates locking order at run time. Detects AB-BA deadlock patterns, lock class inversions, and incorrect lock usage (e.g., taking spinlock in interrupt with IRQ disabled). Enabled via </w:t>
      </w:r>
      <w:r>
        <w:rPr>
          <w:rStyle w:val="InlineCode"/>
        </w:rPr>
        <w:t xml:space="preserve">CONFIG_PROVE_LOCKING=y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softlockup / hardlockup: </w:t>
      </w:r>
      <w:r>
        <w:t xml:space="preserve">Separate watchdog threads on each CPU. softlockup fires when a CPU does not call </w:t>
      </w:r>
      <w:r>
        <w:rPr>
          <w:rStyle w:val="InlineCode"/>
        </w:rPr>
        <w:t xml:space="preserve">schedule()</w:t>
      </w:r>
      <w:r>
        <w:t xml:space="preserve"> for &gt;20 seconds. hardlockup fires when no NMI occurs for &gt;10 seconds, indicating the CPU is completely stuck (IRQs disabled).</w:t>
      </w:r>
    </w:p>
    <w:p>
      <w:pPr>
        <w:pStyle w:val="Heading2"/>
      </w:pPr>
      <w:r>
        <w:t xml:space="preserve">1.4  Qualcomm-Specific Crash Data Context</w:t>
      </w:r>
    </w:p>
    <w:p>
      <w:pPr>
        <w:pStyle w:val="BodyText"/>
      </w:pPr>
      <w:r>
        <w:t xml:space="preserve">Qualcomm SoC platforms (Snapdragon series) provide additional crash data infrastructure beyond standard Linux. These mechanisms are critical for </w:t>
      </w:r>
      <w:r>
        <w:rPr>
          <w:rStyle w:val="KeyTerm"/>
        </w:rPr>
        <w:t xml:space="preserve">production crash collection</w:t>
      </w:r>
      <w:r>
        <w:t xml:space="preserve"> and </w:t>
      </w:r>
      <w:r>
        <w:rPr>
          <w:rStyle w:val="KeyTerm"/>
        </w:rPr>
        <w:t xml:space="preserve">deep hardware-level debugging</w:t>
      </w:r>
      <w: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Qualcomm Mechanism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Purpose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Minidump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Captures only pre-registered memory regions (task stacks, kernel log buffer, key global structures). Much smaller than full ramdump (50–200 MB vs. GBs). Production-safe and fast to collect. Enabled via CONFIG_QCOM_MINIDUMP.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Secure Watchdog Bite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Trustzone (TZ) firmware captures CPU context before full reset when the secure watchdog expires. Provides register state from TZ/HYP perspective that is not visible from kernel.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IMEM Cookie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Memory (IMEM) stores crash reason and magic values. Bootloader reads these magic values at next boot to decide between download mode (dump collection) and normal reboot path.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SCM Calls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Secure Channel Manager calls: used to communicate download mode intent to TrustZone before triggering warm reset. Ensures TZ is aware of the crash and prepares for dump mode.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DCC (Data Capture &amp; Compare)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Hardware-level register capture block. Configured at boot with a list of register addresses. Autonomously captures all programmed register values at crash time with no software intervention needed. Output stored in DCC_SRAM, accessible in any dump type.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RTB (Register Trace Buffer)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Per-CPU ring buffer that records last N events (schedule, IRQ, SMC calls). Stored in minidump region KRTB. Provides execution history without ftrace overhead.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OCIMEM</w:t>
            </w:r>
          </w:p>
        </w:tc>
        <w:tc>
          <w:tcPr>
            <w:tcW w:type="dxa" w:w="6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On-Chip Internal Memory: captured as OCIMEM.BIN in ramdump. Contains IPC message RAM, shared memory (SMEM), and TZ data critical for subsystem communication analysis.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1.4.1  IMEM Cookie Mechanism Detail</w:t>
      </w:r>
    </w:p>
    <w:p>
      <w:pPr>
        <w:pStyle w:val="BodyText"/>
      </w:pPr>
      <w:r>
        <w:t xml:space="preserve">The IMEM region is a small internal memory block that survives warm reset. Critical cookie offsets: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IMEM (Internal Memory) Layout: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0x0:  restart_reason            │ ← Magic values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0x4:  download_mode_cookie      │ ← 0x12345678 = download mode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0x8:  minidump_cookie           │ ← 0x87654321 = minidump mode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0xC:  pon_reason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0x10: dload_type                │ ← Full dump vs. mini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Offset 0x6C: boot_misc_info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└────────────────────────────────────────┘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On crash: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1. Kernel sets download_mode_cookie = 0x12345678 via SCM call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2. Warm reset triggered (PSHOLD deassert)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3. XBL reads IMEM cookie → detects crash → enters Sahara mode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1.4.2  DCC (Data Capture and Compare) Detail</w:t>
      </w:r>
    </w:p>
    <w:p>
      <w:pPr>
        <w:pStyle w:val="BodyText"/>
      </w:pPr>
      <w:r>
        <w:t xml:space="preserve">DCC is a hardware debugging block that captures register values autonomously at crash time without any software intervention after initial programming: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Programmed at boot with a list of register addresses to monitor (GCC clocks, TLMM GPIOs, RPM status, NOC registers)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Triggered automatically on watchdog bite or crash signal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Captures all programmed registers into DCC_SRAM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Available in both full ramdump and minidump as DCC_SRAM region</w:t>
      </w:r>
    </w:p>
    <w:p>
      <w:pPr>
        <w:pStyle w:val="ListParagraph"/>
        <w:numPr>
          <w:ilvl w:val="0"/>
          <w:numId w:val="2"/>
        </w:numPr>
      </w:pPr>
      <w:r>
        <w:t xml:space="preserve">Critical for NOC (Network On Chip) errors where </w:t>
      </w:r>
      <w:r>
        <w:rPr>
          <w:b/>
          <w:bCs/>
        </w:rPr>
        <w:t xml:space="preserve">bus state must be captured before CPU can report it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t xml:space="preserve">Section 2: Crash Dump Analysis Workflow</w:t>
      </w:r>
    </w:p>
    <w:p>
      <w:pPr>
        <w:pStyle w:val="BodyText"/>
      </w:pPr>
      <w:r>
        <w:t xml:space="preserve">A structured, reproducible workflow is essential for efficient crash analysis. The following </w:t>
      </w:r>
      <w:r>
        <w:rPr>
          <w:rStyle w:val="KeyTerm"/>
        </w:rPr>
        <w:t xml:space="preserve">7-phase methodology</w:t>
      </w:r>
      <w:r>
        <w:t xml:space="preserve"> covers the complete process from initial crash detection through post-mortem documentation, applicable to both kernel and user-space crashes on embedded Linux and Qualcomm platforms.</w:t>
      </w:r>
    </w:p>
    <w:p>
      <w:pPr>
        <w:pStyle w:val="Heading3"/>
      </w:pPr>
      <w:r>
        <w:t xml:space="preserve">Workflow Overview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7-PHASE CRASH DUMP ANALYSIS WORKFLOW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1  │  Crash Detection &amp; Collection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2  │  Environment Setup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3  │  Initial Triage (First 5 Minutes)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4  │  Detailed Analysis with Tools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5  │  Root Cause Investigation Patterns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6  │  Verification &amp; Fix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Phase 7  │  Post-Mortem Documentation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1: Crash Detection &amp; Collection</w:t>
      </w:r>
    </w:p>
    <w:p>
      <w:pPr>
        <w:pStyle w:val="BodyText"/>
      </w:pPr>
      <w:r>
        <w:t xml:space="preserve">Before analysis can begin, the crash must be detected and the appropriate data collected. Different crash signatures indicate different collection methods.</w:t>
      </w:r>
    </w:p>
    <w:p>
      <w:pPr>
        <w:pStyle w:val="Heading3"/>
      </w:pPr>
      <w:r>
        <w:t xml:space="preserve">1.1  Identifying the Crash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 / Observable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Crash Type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 reboots, enters download mode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panic / watchdog bite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Ramdump via QPST / QFIL / T32 (Sahara protocol)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last_kmsg / pstore available after reboot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Oops / Panic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from /sys/fs/pstore/ or /proc/last_kmsg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Tombstone file generated in /data/tombstones/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User-space native crash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Pull from /data/tombstones/ via adb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dump file created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User-space crash (SIGSEGV/SIGABRT)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Retrieve from path set in /proc/sys/kernel/core_pattern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Minidump collected (smaller binary files)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Selective kernel crash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 via Sahara protocol, use Ramparse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crash (Java/Kotlin on Android)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JVM exception / ANR</w:t>
            </w:r>
          </w:p>
        </w:tc>
        <w:tc>
          <w:tcPr>
            <w:tcW w:type="dxa" w:w="3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logcat, /data/anr/traces.txt, bugreport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1.2  Collection Steps</w:t>
      </w:r>
    </w:p>
    <w:p>
      <w:pPr>
        <w:pStyle w:val="BodyText"/>
      </w:pPr>
      <w:r>
        <w:rPr>
          <w:b/>
          <w:bCs/>
        </w:rPr>
        <w:t xml:space="preserve">Step 1 — Full Ramdump: </w:t>
      </w:r>
      <w:r>
        <w:t xml:space="preserve">Connect device via USB. Enter download mode (warm reset path). Use QPST/QFIL to pull raw memory. All DDR banks saved as BIN files with address metadata.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Step 2 — Minidump: </w:t>
      </w:r>
      <w:r>
        <w:t xml:space="preserve">Collected via Sahara protocol. Smaller (50–200 MB). Contains only regions registered via </w:t>
      </w:r>
      <w:r>
        <w:rPr>
          <w:rStyle w:val="InlineCode"/>
        </w:rPr>
        <w:t xml:space="preserve">msm_minidump_add_region()</w:t>
      </w:r>
      <w:r>
        <w:t xml:space="preserve">. Use Ramparse with </w:t>
      </w:r>
      <w:r>
        <w:rPr>
          <w:rStyle w:val="InlineCode"/>
        </w:rPr>
        <w:t xml:space="preserve">--minidump-dir</w:t>
      </w:r>
      <w:r>
        <w:t xml:space="preserve"> option.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Step 3 — kdump/vmcore: </w:t>
      </w:r>
      <w:r>
        <w:t xml:space="preserve">If configured, secondary kernel saves vmcore to disk/network after panic. Launch analysis with </w:t>
      </w:r>
      <w:r>
        <w:rPr>
          <w:rStyle w:val="InlineCode"/>
        </w:rPr>
        <w:t xml:space="preserve">crash vmlinux vmcore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Step 4 — Core dumps: </w:t>
      </w:r>
      <w:r>
        <w:t xml:space="preserve">Retrieved from the path set in </w:t>
      </w:r>
      <w:r>
        <w:rPr>
          <w:rStyle w:val="InlineCode"/>
        </w:rPr>
        <w:t xml:space="preserve">/proc/sys/kernel/core_pattern</w:t>
      </w:r>
      <w:r>
        <w:t xml:space="preserve">. Analyze with </w:t>
      </w:r>
      <w:r>
        <w:rPr>
          <w:rStyle w:val="InlineCode"/>
        </w:rPr>
        <w:t xml:space="preserve">gdb &lt;binary&gt; &lt;core&gt;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BodyText"/>
      </w:pPr>
      <w:r>
        <w:rPr>
          <w:b/>
          <w:bCs/>
        </w:rPr>
        <w:t xml:space="preserve">Step 5 — Tombstones: </w:t>
      </w:r>
      <w:r>
        <w:rPr>
          <w:rStyle w:val="InlineCode"/>
        </w:rPr>
        <w:t xml:space="preserve">adb pull /data/tombstones/tombstone_XX</w:t>
      </w:r>
      <w:r>
        <w:t xml:space="preserve">. Symbolicate with </w:t>
      </w:r>
      <w:r>
        <w:rPr>
          <w:rStyle w:val="InlineCode"/>
        </w:rPr>
        <w:t xml:space="preserve">ndk-stack</w:t>
      </w:r>
      <w:r>
        <w:t xml:space="preserve"> or </w:t>
      </w:r>
      <w:r>
        <w:rPr>
          <w:rStyle w:val="InlineCode"/>
        </w:rPr>
        <w:t xml:space="preserve">addr2line</w:t>
      </w:r>
      <w:r>
        <w:t xml:space="preserve">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2: Environment Setup</w:t>
      </w:r>
    </w:p>
    <w:p>
      <w:pPr>
        <w:pStyle w:val="BodyText"/>
      </w:pPr>
      <w:r>
        <w:t xml:space="preserve">A properly configured analysis environment is critical. Missing or mismatched symbols will produce incorrect backtraces and waste investigation time.</w:t>
      </w:r>
    </w:p>
    <w:p>
      <w:pPr>
        <w:pStyle w:val="Heading3"/>
      </w:pPr>
      <w:r>
        <w:t xml:space="preserve">2.1  Required Tools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Required tools for crash dump analysis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crash utility (kernel ramdump/vmcore analysis)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T32 (Lauterbach TRACE32)              ← Primary tool for Qualcomm ramdump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CrashScope (Qualcomm proprietary)     ← Auto-parse + GUI navigation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Ramparse (Qualcomm Python parser)     ← Extracts dmesg, tasks, backtraces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addr2line / objdump / readelf         ← Symbol resolution &amp; disassembly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pahole / dwarfdump                    ← Struct layout analysis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vmlinux          ← Unstripped kernel with debug symbols (MANDATORY)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System.map       ← Kernel symbol address map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 Matching kernel source tree           ← For source-level correlation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2.2  Symbol Setup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 &amp; Commands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Verify vmlinux build ID matches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vmlinux | grep "Build ID"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Must match crash-time kernel exactly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Load kernel module symbols at correct addresses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crash&gt; mod -S /path/to/modules/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Module load addresses from /proc/modules or crash&gt; mod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User-space: obtain unstripped binaries matching build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Symbols must match crash-time library versions exactly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Use build fingerprint to identify matching symbol set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Verify kernel config (for debug features)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strings vmlinux | grep "CONFIG_KASAN"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Confirms which debug features were active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Prepare ramdump address map (Qualcomm)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Load DDRCS_info.txt or dump_info.txt for address ranges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T32: Data.Load.Binary per BIN file with correct address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3: Initial Triage (First 5 Minutes)</w:t>
      </w:r>
    </w:p>
    <w:p>
      <w:pPr>
        <w:pStyle w:val="BodyText"/>
      </w:pPr>
      <w:r>
        <w:t xml:space="preserve">The first 5 minutes of analysis should focus on quickly classifying the crash, identifying the faulting function, and determining a direction for deeper investigation.</w:t>
      </w:r>
    </w:p>
    <w:p>
      <w:pPr>
        <w:pStyle w:val="Heading3"/>
      </w:pPr>
      <w:r>
        <w:t xml:space="preserve">3.1  Kernel Crash Initial Triage Steps</w:t>
      </w:r>
    </w:p>
    <w:p>
      <w:pPr>
        <w:pStyle w:val="BodyText"/>
      </w:pPr>
      <w:r>
        <w:t xml:space="preserve">When analyzing a kernel crash from last_kmsg, pstore, or the crash utility: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1: Identify crash signature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Look at the panic/oops message: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"Unable to handle kernel paging request"  → NULL/bad pointer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"Kernel BUG at..."                        → BUG_ON triggered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"NULL pointer dereference"                → struct member of NULL ptr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"Bad mode in ... handler"                 → Wrong exception level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"BUG: soft lockup - CPU#X stuck for XXs!" → CPU stuck in loop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2: Note the faulting address (PC/IP)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Convert to symbol: addr2line -e vmlinux &lt;address&gt;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Or: crash&gt; dis &lt;address&gt;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Identify: kernel function or module? Which line?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3: Check the call stack / backtrace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Identify the code path leading to the crash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Find where the bad pointer was last valid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Note any workqueue / timer / interrupt context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4: Note the current process (PID, comm)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Is it a kernel thread (kworker, kthread) or user-space context?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Is this a known problematic driver or subsystem?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5: Check crash frequency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One-off vs. reproducible → guides investigation depth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Time-based (at boot? after X hours?) → memory leak or race?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3.2  User-Space Crash Initial Triage Steps</w:t>
      </w:r>
    </w:p>
    <w:p>
      <w:pPr>
        <w:pStyle w:val="BodyText"/>
      </w:pPr>
      <w:r>
        <w:t xml:space="preserve">For user-space crashes identified via core dump, tombstone, or GDB: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1: Identify the signal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SIGSEGV → Segmentation fault (invalid memory access)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SIGABRT → Abort (assert failure, heap corruption detected)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SIGBUS  → Bus error (alignment or memory-mapped file issue)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SIGFPE  → Floating point exception (div by zero, overflow)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2: Note faulting address and instruction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Tombstone: "signal 11 (SIGSEGV), fault addr 0x..."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Core: gdb&gt; info signal → x/1i $pc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3: Check thread that crashed + its backtrace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Which thread? (main thread vs. worker thread)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backtrace (bt) in GDB or tombstone frames section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4: Examine memory map (valid mapping at fault address?)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gdb&gt; info proc mappings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Is fault address NULL? Stack overflow? Unmapped region?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Step 5: Check register values for corruption patterns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0x0: NULL pointer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0xDEADBEEF / 0xABADCAFE: Debug sentinel/poison values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Small integers in pointer context: wrong type cast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4: Detailed Analysis with Tools</w:t>
      </w:r>
    </w:p>
    <w:p>
      <w:pPr>
        <w:pStyle w:val="BodyText"/>
      </w:pPr>
      <w:r>
        <w:t xml:space="preserve">After initial triage establishes the crash context, detailed analysis uses specialized tools to reconstruct the system state and identify the root cause.</w:t>
      </w:r>
    </w:p>
    <w:p>
      <w:pPr>
        <w:pStyle w:val="Heading3"/>
      </w:pPr>
      <w:r>
        <w:t xml:space="preserve">4.1  Using the crash Utility (Kernel Analysis)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Launch crash utility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 vmlinux vmcore          # For kdump vmcore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 vmlinux @ramdump        # For ramdump (with ramparse output)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 vmlinux ramdump.elf     # ELF-format ramdump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── Essential crash commands 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log                    # Kernel log buffer (full dmesg)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bt                     # Backtrace of panicking task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bt -a                  # Backtrace of ALL CPUs (critical for lockups)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bt -F                  # Full frame info including frame sizes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ps                     # Process list at crash time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ps -k                  # Kernel threads only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task &lt;address&gt;         # Examine task_struct in detail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vm &lt;pid&gt;               # Virtual memory mappings for a process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kmem -s                # Slab allocator state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kmem -i                # General memory 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rd &lt;address&gt; &lt;count&gt;   # Read raw memory (N quadwords)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dis &lt;function&gt;         # Disassemble function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dis -l &lt;address&gt;       # Disassemble with source line 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files &lt;pid&gt;            # Open file descriptors for process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runq                   # Run queues per CPU (scheduler state)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irq -a                 # All IRQ states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mod                    # Loaded modules at crash time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mod -S /path/to/mods/  # Load module symbols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search -u &lt;pattern&gt;    # Search memory for pattern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struct task_struct      # Display task_struct layout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p init_task             # Print a global kernel variable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crash&gt; whatis &lt;symbol&gt;         # Show type of a symbol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4.2  Using T32 (Lauterbach TRACE32)</w:t>
      </w:r>
    </w:p>
    <w:p>
      <w:pPr>
        <w:pStyle w:val="BodyText"/>
      </w:pPr>
      <w:r>
        <w:t xml:space="preserve">T32 provides a GUI-based environment for ramdump analysis with MMU reconstruction and source-level browsing: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; ── Load symbols 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Data.Load.Elf vmlinux /NoCODE /NoClear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; ── Load ramdump binary segments 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Data.Load.Binary DDRCS0_0.BIN 0x80000000--0xBFFFFFFF /NoClear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Data.Load.Binary DDRCS0_1.BIN 0xC0000000--0xFFFFFFFF /NoClear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Data.Load.Binary OCIMEM.BIN   0x14680000--0x1469FFFF /NoClear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; ── Reconstruct MMU (essential for virtual address resolution) 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MMU.FORMAT LINUXTABLES swapper_pg_dir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MMU.SCAN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MMU.ON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; ── Analysis commands 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Register.view             ; CPU registers at crash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Frame.view /Caller        ; Call stack with caller 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List                      ; Source code at PC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Data.dump &lt;address&gt;       ; Raw memory view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Var.View &lt;structure&gt;      ; View kernel data structure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MMU.DUMP.TLB             ; TLB state at crash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MMU.DUMP.PageTable        ; Full page table walk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; ── Load module at specific address 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Data.Load.Elf my_module.ko /NoCODE /NoClear /StripPART 4 0x&lt;module_addr&gt;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4.3  Using CrashScope (Qualcomm)</w:t>
      </w:r>
    </w:p>
    <w:p>
      <w:pPr>
        <w:pStyle w:val="BodyText"/>
      </w:pPr>
      <w:r>
        <w:t xml:space="preserve">CrashScope is Qualcomm's proprietary GUI tool that automates ramdump parsing and provides structured navigation of crash data: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1. Load ramdump files + vmlinux into CrashScope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File → Open Dump → select all BIN files + vmlinux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2. CrashScope auto-parses: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Crash reason &amp; signature (panic string, ESR value)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Per-CPU register state (all cores)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Kernel log (dmesg reconstruction)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Task list + individual backtraces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Workqueue states (pending/active work items)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IRQ states (pending, in-progress, disabled)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Scheduler info (run queues, current tasks)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→ Memory info (slab, buddy allocator)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3. Navigation workflow: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Crash Summary → identifies crash type automatically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Backtrace tab  → per-CPU and crashed task call chains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Source view    → correlate to source lines (with vmlinux)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Memory tab     → browse physical/virtual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Tasks tab      → examine all task_structs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5: Root Cause Investigation Patterns</w:t>
      </w:r>
    </w:p>
    <w:p>
      <w:pPr>
        <w:pStyle w:val="BodyText"/>
      </w:pPr>
      <w:r>
        <w:t xml:space="preserve">Most kernel and user-space crashes fall into recognizable patterns. Identifying the pattern early allows targeted analysis and avoids time-consuming exploration of irrelevant data.</w:t>
      </w:r>
    </w:p>
    <w:p>
      <w:pPr>
        <w:pStyle w:val="Heading3"/>
      </w:pPr>
      <w:r>
        <w:t xml:space="preserve">Pattern A: NULL Pointer Dereference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"Unable to handle kernel NULL pointer dereference at virtual address 0x000000XX"  — fault address is close to 0x0 (NULL + struct member offset)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1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faulting instruction (Code: line, instruction in parentheses) → identify which register held the base pointer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2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Walk backtrace to find where the pointer was last assigned — look for deferred init, error paths, or concurrent free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3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Check: race condition? Missing NULL check? Use-after-free? Was object already freed?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4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pahole -C &lt;struct_name&gt; vmlinux to identify which struct member is at the fault offset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Key Command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crash&gt; struct &lt;type_name&gt;  |  addr2line -e vmlinux &lt;PC&gt;  |  pahole -C struct_name vmlinux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Pattern B: Use-After-Free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to freed slab object. Poison patterns: 0x6b6b6b6b (SLUB freed) or KASAN "use-after-free" report with stack traces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1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Identify the slab cache → which object type? (crash&gt; kmem -s or KASAN report)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2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the allocation site: SLUB debug alloc_traces, or KASAN "allocated by" stack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3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the free site: free_traces from SLUB debug, or KASAN "freed by" stack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4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Race between free and access → check locking and reference counting (kref / refcount_t)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Key Config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CONFIG_KASAN=y  |  CONFIG_SLUB_DEBUG=y  |  slub_debug=FZ on cmdline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Pattern C: Stack Overflow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Corruption at thread_info boundary. "stack-protector: Kernel stack is corrupted in: &lt;function&gt;". SP points outside valid stack range.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1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stack usage: crash&gt; bt -F  → shows frame sizes per call. Identify deepest frames.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2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for deep recursion or large local variables (VLAs, large struct allocations on stack)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3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VMAP_STACK guard page hit — CONFIG_VMAP_STACK provides guard pages that trigger fault on overflow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4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Examine thread_info magic value corruption — if THREAD_SIZE_ORDER canary is overwritten, stack overflow confirmed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Key Config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CONFIG_VMAP_STACK=y  |  CONFIG_STACK_VALIDATION=y  |  objtool stack checking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Pattern D: Deadlock / Soft Lockup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EBEE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"BUG: soft lockup - CPU#X stuck for XXs!"  or  "INFO: task &lt;name&gt;:&lt;pid&gt; blocked for more than 120 seconds"  or  watchdog bite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1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crash&gt; bt -a  → Check what ALL CPUs are doing simultaneously. Identify which CPUs are stuck.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2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for spinlock holders: examine lock variable contents. Check spin_lock() in backtrace.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3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for circular wait patterns (AB-BA deadlock) across different CPUs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4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Examine IRQ-disabled duration — preempt_count, local_irq_save paths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Analysis Step 5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lockdep report (if enabled) gives the exact lock chain causing deadlock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Key Commands</w:t>
            </w:r>
          </w:p>
        </w:tc>
        <w:tc>
          <w:tcPr>
            <w:tcW w:type="dxa" w:w="7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crash&gt; bt -a  |  crash&gt; runq  |  crash&gt; irq -a  |  lockdep trace in dmesg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Pattern E: User-Space Crash (SIGSEGV)</w:t>
      </w:r>
    </w:p>
    <w:p>
      <w:pPr>
        <w:pStyle w:val="BodyText"/>
      </w:pPr>
      <w:r>
        <w:t xml:space="preserve">Analyzing user-space crashes with GDB from a core dump or tombstone: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Launch GDB with binary and core dump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$ gdb &lt;binary&gt; &lt;core&gt;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bt                        # Full backtrace of crashing thread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bt full                   # Backtrace with local variables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info registers            # All register values at crash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info proc mappings        # Memory map (check if fault addr is mapped)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x/10i $pc                 # 10 instructions at crash point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print *&lt;pointer&gt;          # Dereference a pointer variable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print sizeof(struct foo)  # Check struct size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thread apply all bt       # Backtraces of ALL threads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info threads              # List all threads with states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frame &lt;N&gt;                 # Switch to specific stack frame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info locals               # Local variables in current frame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heap corruption (common with SIGABRT)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x/20wx $sp                # Examine stack memory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(gdb) p __libc_single_threaded  # Threading info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addr2line for tombstone symbolication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$ addr2line -e /path/to/binary -f 0x&lt;fault_address&gt;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$ addr2line -e /path/to/lib.so -f 0x&lt;relative_address&gt;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6: Verification &amp; Fix</w:t>
      </w:r>
    </w:p>
    <w:p>
      <w:pPr>
        <w:pStyle w:val="BodyText"/>
      </w:pPr>
      <w:r>
        <w:t xml:space="preserve">Once the root cause is identified through dump analysis, the fix must be rigorously verified before submission. Inadequate verification is a primary cause of recurring bugs.</w:t>
      </w:r>
    </w:p>
    <w:p>
      <w:pPr>
        <w:pStyle w:val="Heading3"/>
      </w:pPr>
      <w:r>
        <w:t xml:space="preserve">6.1  Fix Development &amp; Verification Steps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VERIFICATION &amp; FIX CHECKLIST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1: Form hypothesis from analysis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State clearly: "The bug is X because Y"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Identify all code paths affected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2: Correlate with source code review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Read the full function, not just the crash site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Look for similar patterns elsewhere in codebase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3: Check git log for recent changes in area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git log --oneline &lt;file&gt;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git blame &lt;file&gt;  → find who changed the code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bisect if needed: git bisect start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4: Reproduce (if possible) with debug tools enabled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KASAN: CONFIG_KASAN=y → catches memory bugs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KCSAN: CONFIG_KCSAN=y → catches data races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lockdep: CONFIG_PROVE_LOCKING=y → deadlocks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SLUB_DEBUG=y + slub_debug=FZ → heap corruption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5: Develop fix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Minimal change that addresses root cause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Avoid masking symptoms (NULL check at use site)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Fix the initialization/lifecycle issue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6: Verify fix does not regress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Run existing kernel test suites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LTP, kselftest, driver-specific tests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Boot test on real hardware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Step 7: Stress test the fix       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Trinity (syscall fuzzer) if user/kernel boundary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Module load/unload loops    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→ Concurrent access with artificially injected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delays to expose race window                 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6.2  Debug Tool Commands for Reproduction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Enable KASAN (memory error detection)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In kernel config: CONFIG_KASAN=y, CONFIG_KASAN_OUTLINE=y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Boot arg: kasan.fault=panic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Enable lockdep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In kernel config: CONFIG_PROVE_LOCKING=y, CONFIG_DEBUG_LOCKDEP=y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Enable SLUB debug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1 &gt; /sys/kernel/debug/slab/&lt;slab_name&gt;/validate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Or boot with: slub_debug=FZ,&lt;slab_name&gt;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Trigger kernel panic for testing dump flow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c &gt; /proc/sysrq-trigger       # Immediate kernel panic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9 &gt; /proc/sysrq-trigger       # Immediate shutdown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memory leaks with kmemleak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echo scan &gt; /sys/kernel/debug/kmemleak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cat /sys/kernel/debug/kmemleak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7: Post-Mortem Documentation</w:t>
      </w:r>
    </w:p>
    <w:p>
      <w:pPr>
        <w:pStyle w:val="BodyText"/>
      </w:pPr>
      <w:r>
        <w:t xml:space="preserve">Thorough documentation ensures that knowledge is preserved, reviewers can understand the analysis, and similar crashes can be identified faster in the future.</w:t>
      </w:r>
    </w:p>
    <w:p>
      <w:pPr>
        <w:pStyle w:val="Heading3"/>
      </w:pPr>
      <w:r>
        <w:t xml:space="preserve">7.1  Crash Report Template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 REPORT TEMPLATE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SUMMARY (1-liner)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Example: "Kernel panic due to NULL pointer dereference in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my_driver_irq_handler() when IRQ fires during driver remove"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IMPACT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Severity : Critical / High / Medium / Low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Frequency: Always / Intermittent (rate: 1/100 boots)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Affected builds: Android 14 / kernel 5.15.78 onwards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Customer impact: Device reboot / data loss / service outage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ENVIRONMENT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Device   : Qualcomm SM8550 (Snapdragon 8 Gen 2)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Build    : LA.VENDOR.1.0.r1-00XX-genXXX.0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Kernel   : 5.15.78 (commit: abc1234)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Android  : 14.0 (build: XXXX)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CRASH SIGNATURE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Panic message: "Unable to handle kernel paging request..."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PC address   : my_buggy_function+0x48/0x120 [my_module]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Call trace   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my_buggy_function+0x48/0x120 [my_module]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my_caller_function+0x84/0xf0 [my_module]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  process_one_work+0x1e8/0x390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ROOT CAUSE ANALYSIS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The pointer &lt;ptr_name&gt; in struct &lt;struct_name&gt; can be NULL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when &lt;condition&gt;. Function &lt;function_name&gt; accesses member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at offset 0xXX without a NULL check. Race between &lt;thread_A&gt;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freeing the object and &lt;thread_B&gt; accessing it.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FIX DESCRIPTION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Add reference counting to &lt;object_type&gt; using kref.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Acquire reference before access, release after use.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commit: [fix commit hash]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├── VERIFICATION STEPS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1. Reproduce scenario manually (N/100 boots before fix)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2. Confirm zero crashes over 500 boot cycles with fix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│   3. KASAN clean in stress test: module load/unload x1000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└── PREVENTION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Static analysis rule: Add checkpatch warning for &lt;pattern&gt;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Test addition: add test_&lt;feature&gt;_teardown_race to test suite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Code review guideline: document lifetime rules in header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7.2  Documentation Best Practices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Always include the exact panic/oops string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grep-based search across crash databases and future dumps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Include both PC and LR addresses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LR (return address) often reveals the true caller when backtraces are incomplete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Document the build ID / commit hash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Ensures the fix can be precisely backported or excluded from cherry-picks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Attach the raw dump or last_kmsg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Enables independent re-analysis if the initial conclusion turns out to be wrong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State what was ruled out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Documents investigation breadth and prevents duplicate analysis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Include a minimal reproducer if found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for validation of fix and regression testing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Quick Reference: Analysis Decision Tree</w:t>
      </w:r>
    </w:p>
    <w:p>
      <w:pPr>
        <w:pStyle w:val="BodyText"/>
      </w:pPr>
      <w:r>
        <w:t xml:space="preserve">Use this decision tree to quickly identify the correct analysis path for any crash scenario: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Crash Occurred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Device in download mode?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YES → Collect ramdump → T32 / CrashScope / crash utility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NO  → Check pstore / last_kmsg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Kernel or User crash?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KERNEL → crash utility + vmlinux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│   ├── Memory corruption? → Enable KASAN, check slab (kmem -s)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│   ├── Hang / lockup?     → bt -a, check spinlocks, runq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│   ├── Page fault?        → Walk page tables (MMU.DUMP), check mappings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│   └── Watchdog?          → Check IRQ-disabled paths, DCC output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USER → GDB + core dump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SIGSEGV → Check pointer validity, mappings (info proc maps)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SIGABRT → Check assert/abort reason in logcat/dmesg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SIGBUS  → Alignment issue or memory-mapped file problem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Can reproduce?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YES → Add debug (ftrace, tracepoints, printk, KASAN, lockdep)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NO  → Rely on dump analysis + code review + static analysis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Fault Address Interpretation: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0x000000XX         → NULL dereference (struct offset = XX)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0xDEAD0000XXXXXX   → LIST_POISON (freed list_head accessed)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0x6B6B6B6B6B6B6B6B → SLUB_FREED poison (use-after-free)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0xA5A5A5A5A5A5A5A5 → Allocated but uninitialized (POISON_INUSE)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ffff800XXXXXXXXX   → Valid kernel address (linear map)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ffffc0XXXXXXXXXX   → Valid kernel address (vmalloc region)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bf0XXXXX           → Kernel module address (ARM32)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ESR Quick Decode (ARM64):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EC=0x25 → Data Abort from current EL (kernel memory fault)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EC=0x21 → Data Abort from lower EL (user memory fault)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EC=0x20 → Instruction Abort from lower EL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WnR=0   → READ fault  │  WnR=1 → WRITE fault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FSC=0x05 → Level 1 translation fault (unmapped page)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FSC=0x0F → Level 3 permission fault (access violation)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FSC=0x21 → Alignment fault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addr2line Usage: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addr2line -e vmlinux -f 0xFFFFFF8012345678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addr2line -e my_module.ko -f 0x&lt;offset_within_module&gt;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objdump -d vmlinux | grep -A5 "&lt;function_name&gt;"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Common crash&gt; commands quick reference: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log         # dmesg at crash time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bt          # backtrace of crashed task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bt -a       # ALL CPUs backtraces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ps          # process list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kmem -s     # slab state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runq        # scheduler run queues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mod         # loaded modules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crash&gt; dis &lt;func&gt;  # disassemble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Summary: Crash Data Types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Tool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Full Ramdump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 crashes, memory corruption analysis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T32, CrashScope, crash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Minidump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Production, quick triage, field crash 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Ramparse, CrashScope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kdump / vmcore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Server/embedded with kexec support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crash utility, GDB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pstore / ramoops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Quick dmesg check, no tools needed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/sys/fs/pstore/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Core Dump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user-space process state analysis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GDB, readelf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Tombstone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(Android)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Native crash quick triage on Android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ndk-stack, addr2line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KASAN Report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(debug)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 corruption root cause with exact stacks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dmesg analysis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DCC (Qualcomm)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NOC errors, clock/power state at crash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F4FF" w:val="clear"/>
          </w:tcPr>
          <w:p>
            <w:pPr>
              <w:spacing w:after="80"/>
              <w:ind w:left="80"/>
            </w:pPr>
            <w:r>
              <w:rPr>
                <w:b w:val="false"/>
                <w:bCs w:val="false"/>
                <w:sz w:val="20"/>
                <w:szCs w:val="20"/>
              </w:rPr>
              <w:t xml:space="preserve">T32 dcc_parser.cmm</w:t>
            </w:r>
          </w:p>
        </w:tc>
      </w:tr>
    </w:tbl>
    <w:p>
      <w:pPr>
        <w:spacing w:after="80"/>
      </w:pPr>
      <w:r>
        <w:t xml:space="preserve"/>
      </w:r>
    </w:p>
    <w:p>
      <w:pPr>
        <w:shd w:fill="E8EAF6" w:val="clear"/>
        <w:spacing w:after="200" w:before="200"/>
      </w:pPr>
      <w:r>
        <w:rPr>
          <w:b/>
          <w:bCs/>
          <w:color w:val="1A237E"/>
          <w:sz w:val="22"/>
          <w:szCs w:val="22"/>
        </w:rPr>
        <w:t xml:space="preserve">  ℹ  </w:t>
      </w:r>
      <w:r>
        <w:rPr>
          <w:b/>
          <w:bCs/>
          <w:color w:val="1A237E"/>
          <w:sz w:val="22"/>
          <w:szCs w:val="22"/>
        </w:rPr>
        <w:t xml:space="preserve">Continue to Part 2: Qualcomm Ramdump/Minidump Deep Dive</w:t>
      </w:r>
      <w:r>
        <w:rPr>
          <w:color w:val="37474F"/>
          <w:sz w:val="22"/>
          <w:szCs w:val="22"/>
        </w:rPr>
        <w:t xml:space="preserve"> — covering Sahara protocol, IMEM/SMEM architecture, minidump registration API, DCC integration, and advanced Ramparse/T32 parsing workflows.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46E7A"/>
        <w:sz w:val="18"/>
        <w:szCs w:val="18"/>
      </w:rPr>
      <w:t xml:space="preserve">Embedded Linux / Qualcomm SoC Platform  •  Page </w:t>
    </w:r>
    <w:r>
      <w:rPr>
        <w:b/>
        <w:bCs/>
        <w:color w:val="3949A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46E7A"/>
        <w:sz w:val="18"/>
        <w:szCs w:val="18"/>
      </w:rPr>
      <w:t xml:space="preserve"> of </w:t>
    </w:r>
    <w:r>
      <w:rPr>
        <w:b/>
        <w:bCs/>
        <w:color w:val="3949A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46E7A"/>
        <w:sz w:val="18"/>
        <w:szCs w:val="18"/>
      </w:rPr>
      <w:t xml:space="preserve">  •  Part 1 of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/>
            <w:left w:val="none"/>
            <w:bottom w:val="single" w:color="3949AB" w:sz="2"/>
            <w:right w:val="none"/>
          </w:tcBorders>
        </w:tcPr>
        <w:p>
          <w:r>
            <w:rPr>
              <w:b/>
              <w:bCs/>
              <w:color w:val="3949AB"/>
              <w:sz w:val="18"/>
              <w:szCs w:val="18"/>
            </w:rPr>
            <w:t xml:space="preserve">Crash Dump Analysis Guide — Part 1: Crash Data Types &amp; Analysis Workflow</w:t>
          </w:r>
        </w:p>
      </w:tc>
      <w:tc>
        <w:tcPr>
          <w:tcW w:type="dxa" w:w="2860"/>
          <w:tcBorders>
            <w:top w:val="none"/>
            <w:left w:val="none"/>
            <w:bottom w:val="single" w:color="3949AB" w:sz="2"/>
            <w:right w:val="none"/>
          </w:tcBorders>
        </w:tcPr>
        <w:p>
          <w:pPr>
            <w:jc w:val="right"/>
          </w:pPr>
          <w:r>
            <w:rPr>
              <w:i/>
              <w:iCs/>
              <w:color w:val="546E7A"/>
              <w:sz w:val="18"/>
              <w:szCs w:val="18"/>
            </w:rPr>
            <w:t xml:space="preserve">Technical Reference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540" w:hanging="24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80"/>
        <w:ind w:left="900" w:hanging="240"/>
      </w:pPr>
      <w:rPr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40" w:hanging="280"/>
      </w:pPr>
      <w:rPr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40" w:hanging="280"/>
      </w:pPr>
      <w:rPr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40" w:hanging="280"/>
      </w:pPr>
      <w:rPr>
        <w:sz w:val="22"/>
        <w:szCs w:val="2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40" w:hanging="280"/>
      </w:pPr>
      <w:rPr>
        <w:sz w:val="22"/>
        <w:szCs w:val="22"/>
      </w:rPr>
    </w:lvl>
  </w:abstractNum>
  <w:abstractNum w:abstractNumId="8" w15:restartNumberingAfterBreak="0">
    <w:multiLevelType w:val="hybridMultilevel"/>
    <w:lvl w:ilvl="0" w15:tentative="1">
      <w:start w:val="1"/>
      <w:numFmt w:val="upperLetter"/>
      <w:lvlText w:val="%1."/>
      <w:lvlJc w:val="left"/>
      <w:pPr>
        <w:spacing w:after="100"/>
        <w:ind w:left="540" w:hanging="280"/>
      </w:pPr>
      <w:rPr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200" w:before="400"/>
      <w:jc w:val="center"/>
    </w:pPr>
    <w:rPr>
      <w:b/>
      <w:bCs/>
      <w:color w:val="1A237E"/>
      <w:sz w:val="52"/>
      <w:szCs w:val="52"/>
    </w:rPr>
  </w:style>
  <w:style w:type="paragraph" w:styleId="DocSubtitle">
    <w:name w:val="DocSubtitle"/>
    <w:basedOn w:val="Normal"/>
    <w:qFormat/>
    <w:pPr>
      <w:spacing w:after="300" w:before="100"/>
      <w:jc w:val="center"/>
    </w:pPr>
    <w:rPr>
      <w:b/>
      <w:bCs/>
      <w:color w:val="3949AB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2" w:space="4"/>
      </w:pBdr>
      <w:spacing w:after="180" w:before="440"/>
      <w:outlineLvl w:val="0"/>
    </w:pPr>
    <w:rPr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28359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1565C0"/>
      <w:sz w:val="24"/>
      <w:szCs w:val="24"/>
    </w:rPr>
  </w:style>
  <w:style w:type="paragraph" w:styleId="BodyText">
    <w:name w:val="Body Text"/>
    <w:basedOn w:val="Normal"/>
    <w:pPr>
      <w:spacing w:after="160" w:line="280"/>
    </w:pPr>
    <w:rPr>
      <w:sz w:val="22"/>
      <w:szCs w:val="22"/>
    </w:rPr>
  </w:style>
  <w:style w:type="paragraph" w:styleId="CodeBlock">
    <w:name w:val="Code Block"/>
    <w:basedOn w:val="Normal"/>
    <w:pPr>
      <w:shd w:fill="F5F5F5" w:val="clear"/>
      <w:spacing w:after="80" w:before="80" w:line="260"/>
      <w:ind w:left="360"/>
    </w:pPr>
    <w:rPr>
      <w:rFonts w:ascii="Courier New" w:cs="Courier New" w:eastAsia="Courier New" w:hAnsi="Courier New"/>
      <w:color w:val="212121"/>
      <w:sz w:val="18"/>
      <w:szCs w:val="18"/>
    </w:rPr>
  </w:style>
  <w:style w:type="paragraph" w:styleId="BulletItem">
    <w:name w:val="Bullet Item"/>
    <w:basedOn w:val="Normal"/>
    <w:pPr>
      <w:spacing w:after="100"/>
      <w:ind w:left="540" w:hanging="240"/>
    </w:pPr>
    <w:rPr>
      <w:sz w:val="22"/>
      <w:szCs w:val="22"/>
    </w:rPr>
  </w:style>
  <w:style w:type="paragraph" w:styleId="NoteBox">
    <w:name w:val="Note Box"/>
    <w:basedOn w:val="Normal"/>
    <w:pPr>
      <w:spacing w:after="120" w:before="120"/>
      <w:ind w:left="360" w:right="360"/>
    </w:pPr>
    <w:rPr>
      <w:color w:val="1A237E"/>
      <w:sz w:val="21"/>
      <w:szCs w:val="21"/>
    </w:rPr>
  </w:style>
  <w:style w:type="character" w:styleId="InlineCode">
    <w:name w:val="Inline Code"/>
    <w:uiPriority w:val="99"/>
    <w:unhideWhenUsed/>
    <w:rPr>
      <w:rFonts w:ascii="Courier New" w:cs="Courier New" w:eastAsia="Courier New" w:hAnsi="Courier New"/>
      <w:color w:val="C62828"/>
      <w:sz w:val="20"/>
      <w:szCs w:val="20"/>
      <w:shd w:fill="FFEBEE" w:val="clear"/>
    </w:rPr>
  </w:style>
  <w:style w:type="character" w:styleId="Bold">
    <w:name w:val="Bold Label"/>
    <w:uiPriority w:val="99"/>
    <w:unhideWhenUsed/>
    <w:rPr>
      <w:b/>
      <w:bCs/>
    </w:rPr>
  </w:style>
  <w:style w:type="character" w:styleId="KeyTerm">
    <w:name w:val="Key Term"/>
    <w:uiPriority w:val="99"/>
    <w:unhideWhenUsed/>
    <w:rPr>
      <w:b/>
      <w:bCs/>
      <w:color w:val="1565C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6ABB24-E5A4-48F3-897E-A27C9528D6C6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6bbe47f4-58c0-49d6-9ee8-d8f38ba1dd0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2026-05-14T22:12:28.525Z</dcterms:created>
  <dcterms:modified xsi:type="dcterms:W3CDTF">2026-05-14T22:12:28.532Z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