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ARM Linux Kernel Scheduling</w:t>
      </w:r>
    </w:p>
    <w:p>
      <w:pPr>
        <w:pStyle w:val="DocTitle"/>
      </w:pPr>
      <w:r>
        <w:t xml:space="preserve">Part 2: SMP Load Balancing &amp;</w:t>
      </w:r>
    </w:p>
    <w:p>
      <w:pPr>
        <w:pStyle w:val="DocTitle"/>
      </w:pPr>
      <w:r>
        <w:t xml:space="preserve">Energy-Aware Scheduling</w:t>
      </w:r>
    </w:p>
    <w:p>
      <w:pPr>
        <w:pStyle w:val="Subtitle"/>
      </w:pPr>
      <w:r>
        <w:t xml:space="preserve">Level 5 — SMP, Load Balancing &amp; ARM Multi-Core | Level 6 — big.LITTLE &amp; EAS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 Linux Kernel Scheduling — Staff Engineer Interview Guide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2 of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Topics 25–38: SMP Boot, CPU Affinity, Scheduling Domains, Load Balancing, Migration, IPI, big.LITTLE, CPU Capacity, EAS, uclamp, Thermal Pressure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1 (Levels 1–4): Foundations, Core Scheduling, CFS, Real-Time Scheduling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 Engineer — Linux Kernel (Qualcomm Compute Devices)</w:t>
            </w:r>
          </w:p>
        </w:tc>
      </w:tr>
    </w:tbl>
    <w:p>
      <w:r>
        <w:t xml:space="preserve"/>
      </w:r>
    </w:p>
    <w:p>
      <w:pPr>
        <w:pStyle w:val="LevelBanner"/>
      </w:pPr>
      <w:r>
        <w:rPr>
          <w:b/>
          <w:bCs/>
          <w:color w:val="FFFFFF"/>
          <w:sz w:val="32"/>
          <w:szCs w:val="32"/>
        </w:rPr>
        <w:t xml:space="preserve">LEVEL 5 — SMP, LOAD BALANCING &amp; ARM MULTI-CORE</w:t>
      </w:r>
    </w:p>
    <w:p>
      <w:pPr>
        <w:pStyle w:val="NoteBox"/>
      </w:pPr>
      <w:r>
        <w:t xml:space="preserve">Prerequisites: Level 4 (Real-Time Scheduling). Topics 25–31 cover how the Linux scheduler works across multiple ARM cores, including the big.LITTLE topology.</w:t>
      </w:r>
    </w:p>
    <w:p>
      <w:r>
        <w:t xml:space="preserve"/>
      </w:r>
    </w:p>
    <w:p>
      <w:pPr>
        <w:pStyle w:val="Heading1"/>
      </w:pPr>
      <w:r>
        <w:t xml:space="preserve">Level 5, Topic 25: SMP Boot on ARM</w:t>
      </w:r>
    </w:p>
    <w:p>
      <w:pPr>
        <w:pStyle w:val="BodyText"/>
      </w:pPr>
      <w:r>
        <w:t xml:space="preserve">On ARM systems, only CPU 0 (the primary/boot CPU) is running at power-on. All other CPUs are in WFI (Wait For Interrupt) or powered-off state. The kernel must explicitly bring each secondary CPU online.</w:t>
      </w:r>
    </w:p>
    <w:p>
      <w:r>
        <w:t xml:space="preserve"/>
      </w:r>
    </w:p>
    <w:p>
      <w:pPr>
        <w:pStyle w:val="Heading2"/>
      </w:pPr>
      <w:r>
        <w:t xml:space="preserve">Boot Timeline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Power-on: Only CPU 0 (primary/boot CPU) is running.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All other CPUs are in WFI/powered-off state.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Boot Timeline: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=========================================================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 0 (Boot CPU):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Firmware (ATF/TF-A at EL3)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-&gt; U-Boot / UEFI (EL2 or EL1)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-&gt; Linux kernel start (head.S)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-&gt; start_kernel()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-&gt; ... init subsystems ...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-&gt; smp_init()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|-- cpu_up(1)  --&gt;  Wakes CPU 1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|-- cpu_up(2)  --&gt;  Wakes CPU 2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|-- cpu_up(3)  --&gt;  Wakes CPU 3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+-- ...</w:t>
      </w:r>
    </w:p>
    <w:p>
      <w:r>
        <w:t xml:space="preserve"/>
      </w:r>
    </w:p>
    <w:p>
      <w:pPr>
        <w:pStyle w:val="Heading2"/>
      </w:pPr>
      <w:r>
        <w:t xml:space="preserve">PSCI (Power State Coordination Interface)</w:t>
      </w:r>
    </w:p>
    <w:p>
      <w:pPr>
        <w:pStyle w:val="BodyText"/>
      </w:pPr>
      <w:r>
        <w:t xml:space="preserve">PSCI is the standard ARM mechanism used on ALL modern ARM64 SoCs (Qualcomm, i.MX8, etc.) to control secondary CPU power states.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 0 (kernel)                  Firmware (EL3/ATF)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SMC #0 (PSCI_CPU_ON)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args: target_cpu,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      entry_point,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      context_id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|------------------------------&gt;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                        Powers on target CPU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                        Sets entry point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                        Returns to CPU 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|&lt;------------------------------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Target CPU (e.g., CPU 1):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Wakes up at entry_point (secondary_entry)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-&gt; Initializes MMU, caches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-&gt; Calls secondary_start_kernel()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-&gt; Sets up per-CPU runqueue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-&gt; Calls cpu_startup_entry(CPUHP_AP_ONLINE_IDLE)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-&gt; Enters idle loop (schedule_idle())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|  -&gt; Ready to receive tasks!</w:t>
      </w:r>
    </w:p>
    <w:p>
      <w:r>
        <w:t xml:space="preserve"/>
      </w:r>
    </w:p>
    <w:p>
      <w:pPr>
        <w:pStyle w:val="Heading2"/>
      </w:pPr>
      <w:r>
        <w:t xml:space="preserve">Device Tree for SMP (Qualcomm big.LITTLE Example)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Qualcomm Snapdragon -- big.LITTLE example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cpus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#address-cells = &lt;2&gt;;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#size-cells = &lt;0&gt;;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LITTLE cluster (Cortex-A55)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cpu0: cpu@0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device_type = "cpu";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compatible = "arm,cortex-a55";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reg = &lt;0x0 0x0&gt;;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enable-method = "psci";        /* &lt;-- PSCI boot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capacity-dmips-mhz = &lt;1024&gt;;   /* &lt;-- Relative capacity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dynamic-power-coefficient = &lt;100&gt;;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big cluster (Cortex-A78)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cpu4: cpu@400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compatible = "arm,cortex-a78";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reg = &lt;0x0 0x400&gt;;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enable-method = "psci";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capacity-dmips-mhz = &lt;3200&gt;;   /* &lt;-- 3.1x more capable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dynamic-power-coefficient = &lt;520&gt;;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CPU topology -- critical for scheduler domains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cpu-map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cluster0 {  /* LITTLE cluster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core0 { cpu = &lt;&amp;cpu0&gt;;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core1 { cpu = &lt;&amp;cpu1&gt;;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cluster1 {  /* big cluster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core0 { cpu = &lt;&amp;cpu4&gt;;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core1 { cpu = &lt;&amp;cpu5&gt;;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psci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compatible = "arm,psci-1.0";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method = "smc";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Secondary CPU Initialization Code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void secondary_start_kernel(void)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rq *rq = this_rq();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notify_cpu_starting(cpu);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Set CPU online in cpu_online_mask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set_cpu_online(smp_processor_id(), true);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Enter idle loop -- scheduler will assign tasks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cpu_startup_entry(CPUHP_AP_ONLINE_IDLE);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^^^ Calls do_idle() in a loop forever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Heading1"/>
      </w:pPr>
      <w:r>
        <w:t xml:space="preserve">Level 5, Topic 26: Per-CPU Runqueues &amp; CPU Affinity</w:t>
      </w:r>
    </w:p>
    <w:p>
      <w:pPr>
        <w:pStyle w:val="Heading2"/>
      </w:pPr>
      <w:r>
        <w:t xml:space="preserve">CPU Masks</w:t>
      </w:r>
    </w:p>
    <w:p>
      <w:pPr>
        <w:pStyle w:val="BodyText"/>
      </w:pPr>
      <w:r>
        <w:t xml:space="preserve">cpumask_t is a bitmask representing a set of CPUs. Multiple system-wide masks control which CPUs are available for scheduling.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8-CPU system (4 LITTLE + 4 big):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Bit:    7   6   5   4   3   2   1   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+---+---+---+---+---+---+---+---+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| 1 | 1 | 1 | 1 | 1 | 1 | 1 | 1 |  cpu_online_mask (all online)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+---+---+---+---+---+---+---+---+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|&lt;-- big cluster --&gt;|&lt;-- LITTLE-&gt;|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Key system-wide masks: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cpu_possible_mask  -- CPUs that COULD exist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cpu_present_mask   -- CPUs physically present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cpu_online_mask    -- CPUs currently online &amp; usable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cpu_active_mask    -- CPUs accepting new tasks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Per-task affinity: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task-&gt;cpus_mask  -- CPUs this task is allowed on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Default: all online CPUs (can run anywhere)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Modified by: sched_setaffinity()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CLI: taskset -c 0-3 ./app  (restrict to LITTLE)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taskset -c 4-7 ./app  (restrict to big)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r>
        <w:t xml:space="preserve"/>
      </w:r>
    </w:p>
    <w:p>
      <w:pPr>
        <w:pStyle w:val="Heading2"/>
      </w:pPr>
      <w:r>
        <w:t xml:space="preserve">How Affinity Affects Scheduling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A: cpus_mask = 0xFF (all CPUs)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B: cpus_mask = 0x0F (CPUs 0-3 only, LITTLE cluster)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C: cpus_mask = 0xF0 (CPUs 4-7 only, big cluster)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select_task_rq_fair(Task A):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Can choose ANY CPU -&gt; EAS picks most energy-efficient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select_task_rq_fair(Task B):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Can ONLY choose CPU 0-3 -&gt; Restricted to LITTLE cluster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Even if big CPUs are idle, Task B stays on LITTLE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select_task_rq_fair(Task C):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Can ONLY choose CPU 4-7 -&gt; Forced onto big cluster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Even for light work, wastes power on big cores</w:t>
      </w:r>
    </w:p>
    <w:p>
      <w:pPr>
        <w:pStyle w:val="Heading2"/>
      </w:pPr>
      <w:r>
        <w:t xml:space="preserve">Affinity API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&lt;sched.h&gt;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cpu_set_t mask;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CPU_ZERO(&amp;mask);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CPU_SET(0, &amp;mask);  /* Allow CPU 0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CPU_SET(1, &amp;mask);  /* Allow CPU 1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sched_setaffinity(0, sizeof(mask), &amp;mask);  /* 0 = current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Query current affinity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sched_getaffinity(0, sizeof(mask), &amp;mask);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0; i &lt; CPU_SETSIZE; i++)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(CPU_ISSET(i, &amp;mask))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printf("Task can run on CPU %d\n", i);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Kernel side -- checking affinity during task placement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select_task_rq_fair(struct task_struct *p, int prev_cpu,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int wake_flags)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Only consider CPUs in task's affinity mask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cpumask_and(&amp;allowed, p-&gt;cpus_ptr, cpu_active_mask);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If EAS is enabled, find energy-efficient CPU within allowed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new_cpu = find_energy_efficient_cpu(p, prev_cpu);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(new_cpu &gt;= 0 &amp;&amp; cpumask_test_cpu(new_cpu, &amp;allowed))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new_cpu;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Fallback to load-balance based selection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Heading1"/>
      </w:pPr>
      <w:r>
        <w:t xml:space="preserve">Level 5, Topic 27: Scheduling Domains &amp; Groups</w:t>
      </w:r>
    </w:p>
    <w:p>
      <w:pPr>
        <w:pStyle w:val="BodyText"/>
      </w:pPr>
      <w:r>
        <w:t xml:space="preserve">Scheduling domains define how load balancing is organized across CPUs. They form a hierarchy that mirrors the hardware topology.</w:t>
      </w:r>
    </w:p>
    <w:p>
      <w:pPr>
        <w:pStyle w:val="Heading2"/>
      </w:pPr>
      <w:r>
        <w:t xml:space="preserve">The Domain Hierarchy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Qualcomm Snapdragon 8-core big.LITTLE example: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DIE Domain (sd_die)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Balances across ALL clusters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Balance interval: ~64ms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+--------------------------+  +--------------------------+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   MC Domain (sd_mc)     |  |    MC Domain (sd_mc)     |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 Multi-Core (cluster)    |  |  Multi-Core (cluster)    |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 Balance interval: ~4ms  |  |  Balance interval: ~4ms  |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                         |  |                          |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 +----++----++----++----+|  |+----++----++----++----+  |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 |CPU0||CPU1||CPU2||CPU3||  ||CPU4||CPU5||CPU6||CPU7|  |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 | A55|| A55|| A55|| A55||  || A78|| A78|| A78|| A78|  |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 +----++----++----++----+|  |+----++----++----++----+  |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    LITTLE cluster       |  |      big cluster         |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+--------------------------+  +--------------------------+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DynamIQ (e.g., 1+3+4 config like Snapdragon 8 Gen 2):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+----------+  +------------------+  +------------------+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MC Domain|  |   MC Domain      |  |   MC Domain      |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+------+ |  |+----++----++----+|  |+----++----++----++----+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| CPU7 | |  ||CPU4||CPU5||CPU6||  ||CPU0||CPU1||CPU2||CPU3|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|X3@3.2| |  ||A715||A715||A715||  ||A510||A510||A510||A510|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| prime| |  || mid| mid | mid ||  ||LITTLE         LITTLE|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| +------+ |  |+----++----++----+|  |+----++----++----++----+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+----------+  +------------------+  +------------------+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+-------------------------------------------------------------+</w:t>
      </w:r>
    </w:p>
    <w:p>
      <w:r>
        <w:t xml:space="preserve"/>
      </w:r>
    </w:p>
    <w:p>
      <w:pPr>
        <w:pStyle w:val="Heading2"/>
      </w:pPr>
      <w:r>
        <w:t xml:space="preserve">sched_domain and sched_group Structures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kernel/sched/sched.h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sched_domain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sched_domain *parent;    /* Next higher level domain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sched_domain *child;     /* Next lower level domain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sched_group  *groups;    /* Circular list of groups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min_interval;     /* Min balance interval (ms)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max_interval;     /* Max balance interval (ms)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int imbalance_pct;     /* Threshold for migration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flags;            /* SD_LOAD_BALANCE, SD_BALANCE_WAKE, etc.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enum sched_domain_level level;  /* SD_LV_NONE, SD_LV_MC, SD_LV_DIE, etc.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sched_group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sched_group *next;       /* Circular list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int group_weight;      /* Number of CPUs in group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sched_group_capacity *sgc; /* Capacity info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cpumask[];        /* CPUs in this group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Heading2"/>
      </w:pPr>
      <w:r>
        <w:t xml:space="preserve">Viewing Scheduling Domains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See the domain hierarchy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/proc/sys/kernel/sched_domain/cpu0/domain0/name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MC (Multi-Core / cluster level)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/proc/sys/kernel/sched_domain/cpu0/domain1/name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DIE (chip level)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See balance parameters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/proc/sys/kernel/sched_domain/cpu0/domain0/min_interval  # 4 (ms)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/proc/sys/kernel/sched_domain/cpu0/domain0/max_interval  # 8 (ms)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/proc/sys/kernel/sched_domain/cpu0/domain0/imbalance_pct # 117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See flags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/proc/sys/kernel/sched_domain/cpu0/domain0/flags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SD_LOAD_BALANCE SD_BALANCE_WAKE SD_BALANCE_FORK SD_SHARE_PKG_RESOURCES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Heading1"/>
      </w:pPr>
      <w:r>
        <w:t xml:space="preserve">Level 5, Topic 28: Load Balancing</w:t>
      </w:r>
    </w:p>
    <w:p>
      <w:pPr>
        <w:pStyle w:val="Heading2"/>
      </w:pPr>
      <w:r>
        <w:t xml:space="preserve">When Load Balancing Happens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3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scheduler_tick() -&gt; SCHED_SOFTIRQ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Interval: domain-specific (4ms-64ms)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 BALANCE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newidle_balance() on CPU going idle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effective: "I'm idle, let me steal work"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FORK BALANCE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wake_up_new_task() -&gt; select_task_rq()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new task on least loaded CPU (SD_BALANCE_FORK)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 BALANCE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sched_exec() -&gt; select_task_rq()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Opportunity to rebalance on exec() (SD_BALANCE_EXEC)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WAKE BALANCE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try_to_wake_up() -&gt; select_task_rq()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waking task on optimal CPU (SD_BALANCE_WAKE)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The Periodic Load Balance Algorithm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load_balance() -- called per scheduling domain, bottom-up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Step 1: Find busiest group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For each sched_group in this domain: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Calculate group load, capacity, nr_running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Classify group type: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* group_has_spare    -- has idle CPUs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* group_fully_busy   -- all CPUs busy, balanced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* group_misfit_task  -- task too big for CPU (★)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* group_asym_packing -- asymmetric (big.LITTLE)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* group_imbalanced   -- uneven load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* group_overloaded   -- more tasks than capacity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Select busiest group (worst type, highest load)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Step 2: Find busiest CPU in that group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find_busiest_queue():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Pick CPU with highest load in busiest group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Step 3: Migrate tasks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detach_tasks():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Lock busiest rq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Pick suitable tasks (check affinity, cache-hot)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Detach from busiest rq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attach_tasks():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Lock this rq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Enqueue migrated tasks</w:t>
      </w:r>
    </w:p>
    <w:p>
      <w:r>
        <w:t xml:space="preserve"/>
      </w:r>
    </w:p>
    <w:p>
      <w:pPr>
        <w:pStyle w:val="Heading2"/>
      </w:pPr>
      <w:r>
        <w:t xml:space="preserve">Visual Example of Periodic Load Balance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BEFORE balance (imbalanced):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+--------+  +--------+  +--------+  +--------+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0  |  | CPU 1  |  | CPU 2  |  | CPU 3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5 tasks|  | 1 task |  | 0 tasks|  | 6 tasks|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|========|  |==      |  |        |  |========|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|========|  |        |  |        |  |========|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|==      |  |        |  |        |  |========|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+--------+  +--------+  +--------+  +--------+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Load balance runs on CPU 2 (idle):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1. Find busiest group -&gt; group containing CPU 3 (6 tasks)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2. Find busiest CPU -&gt; CPU 3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3. Migrate 2 tasks from CPU 3 -&gt; CPU 2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4. Also: CPU 0 migrates 1 task to CPU 1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AFTER balance: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+--------+  +--------+  +--------+  +--------+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0  |  | CPU 1  |  | CPU 2  |  | CPU 3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4 tasks|  | 2 tasks|  | 2 tasks|  | 4 tasks|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|========|  |====    |  |====    |  |========|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|========|  |        |  |        |  |========|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+--------+  +--------+  +--------+  +--------+</w:t>
      </w:r>
    </w:p>
    <w:p>
      <w:r>
        <w:t xml:space="preserve"/>
      </w:r>
    </w:p>
    <w:p>
      <w:pPr>
        <w:pStyle w:val="Heading2"/>
      </w:pPr>
      <w:r>
        <w:t xml:space="preserve">Idle Balance -- The Most Important Balancer</w:t>
      </w:r>
    </w:p>
    <w:p>
      <w:pPr>
        <w:pStyle w:val="BodyText"/>
      </w:pPr>
      <w:r>
        <w:t xml:space="preserve">newidle_balance() is called when a CPU is about to go idle. It proactively steals tasks from busy CPUs to keep the system balanced.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newidle_balance(struct rq *this_rq, struct rq_flags *rf)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pulled_task =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Don't bother if we just went idle very recently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(this_rq-&gt;avg_idle &lt; sysctl_sched_migration_cost)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0;  /* CPU will be busy again soon, skip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Walk scheduling domains bottom-up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for_each_domain(this_cpu, sd)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(!(sd-&gt;flags &amp; SD_LOAD_BALANCE))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pulled_task = load_balance(this_cpu, this_rq, sd,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CPU_NEWLY_IDLE, &amp;continue_balancing);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(pulled_task &gt; 0)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  /* Got work!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pulled_task;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Cache-Hot Detection</w:t>
      </w:r>
    </w:p>
    <w:p>
      <w:pPr>
        <w:pStyle w:val="NoteBox"/>
      </w:pPr>
      <w:r>
        <w:rPr>
          <w:i/>
          <w:iCs/>
          <w:color w:val="1A237E"/>
          <w:sz w:val="21"/>
          <w:szCs w:val="21"/>
        </w:rPr>
        <w:t xml:space="preserve">★ Key Interview Point: The scheduler avoids migrating "cache-hot" tasks. A task is cache-hot if it ran recently (within sysctl_sched_migration_cost = 500µs) on its current CPU. Cross-cluster migration is much more expensive than within-cluster due to separate L2 caches.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ran &lt; 0.5ms ago  -&gt; cache-hot -&gt; DON'T migrate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ran &gt; 0.5ms ago  -&gt; cache-cold -&gt; OK to migrate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Within cluster: shared L2, migration cost is LOW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Cross cluster:  separate L2, migration cost is HIGH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MC domain: SD_SHARE_PKG_RESOURCES (shared cache)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DIE domain: no SD_SHARE_PKG_RESOURCES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Heading1"/>
      </w:pPr>
      <w:r>
        <w:t xml:space="preserve">Level 5, Topic 29: Migration Threads</w:t>
      </w:r>
    </w:p>
    <w:p>
      <w:pPr>
        <w:pStyle w:val="BodyText"/>
      </w:pPr>
      <w:r>
        <w:t xml:space="preserve">Each CPU has a dedicated migration kernel thread (migration/0, migration/1, ...) that runs in stop_sched_class -- the highest scheduling priority. These handle active migration of running tasks, CPU hotplug, and stop_machine() operations.</w:t>
      </w:r>
    </w:p>
    <w:p>
      <w:pPr>
        <w:pStyle w:val="Heading2"/>
      </w:pPr>
      <w:r>
        <w:t xml:space="preserve">Active Migration Flow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Problem: Task A is running on CPU 0.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Load balancer on CPU 2 decides A should move to CPU 2.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But A is CURRENTLY RUNNING on CPU 0! Can't just dequeue it!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Solution: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1. CPU 2 sets rq[0]-&gt;active_balance = 1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2. CPU 2 sends IPI to CPU 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3. migration/0 wakes up on CPU 0 (stop class!)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4. migration/0 preempts Task A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5. migration/0 calls stop_one_cpu():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-&gt; Dequeues Task A from rq[0]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-&gt; Enqueues Task A on rq[2]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6. Task A now runs on CPU 2</w:t>
      </w:r>
    </w:p>
    <w:p>
      <w:r>
        <w:t xml:space="preserve"/>
      </w:r>
    </w:p>
    <w:p>
      <w:pPr>
        <w:pStyle w:val="Heading2"/>
      </w:pPr>
      <w:r>
        <w:t xml:space="preserve">CPU Hotplug -- Migration Thread Drains All Tasks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0 &gt; /sys/devices/system/cpu/cpu3/online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cpu_down(3):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1. Stop scheduling new tasks to CPU 3 (clear from cpu_active_mask)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2. migration/3 wakes up (stop_sched_class)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-&gt; For each task on rq: find new CPU (respecting affinity)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-&gt; Migrate all tasks off CPU 3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-&gt; Drain all timers, hrtimers, softirqs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3. Clear CPU 3 from cpu_online_mask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4. CPU 3 calls: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arch_cpu_idle_dead() -&gt; WFI (ARM)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or PSCI CPU_OFF -&gt; firmware powers down core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5. CPU 3 is now offline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Bringing it back: echo 1 &gt; /sys/devices/system/cpu/cpu3/online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1. PSCI CPU_ON -&gt; firmware wakes CPU 3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2. CPU 3 re-initializes (secondary_start_kernel)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3. Set cpu_online_mask, cpu_active_mask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4. Rebuild scheduling domains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5. CPU 3 enters idle loop, ready for tasks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Heading1"/>
      </w:pPr>
      <w:r>
        <w:t xml:space="preserve">Level 5, Topic 30: Push/Pull Migration (RT)</w:t>
      </w:r>
    </w:p>
    <w:p>
      <w:pPr>
        <w:pStyle w:val="BodyText"/>
      </w:pPr>
      <w:r>
        <w:t xml:space="preserve">CFS load balancing is based on "fairness" -- spread load evenly. RT migration is based on PRIORITY -- the highest priority RT task must ALWAYS be running on SOME CPU.</w:t>
      </w:r>
    </w:p>
    <w:p>
      <w:pPr>
        <w:pStyle w:val="Heading2"/>
      </w:pPr>
      <w:r>
        <w:t xml:space="preserve">The Problem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Both CPUs busy with RT tasks: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+--------+  +--------+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0  |  | CPU 1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RT:99  |  | RT:50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|(running)|  |(running)|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+--------+  +--------+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Now RT:80 wakes up on CPU 0's runqueue: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+--------+  +--------+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0  |  | CPU 1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RT:99  |  | RT:50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RT:80  |  |        |  &lt;- RT:80 is waiting! But RT:50 runs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|(queued)|  |        |     on CPU 1 with LOWER priority!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+--------+  +--------+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Solution: PUSH RT:80 to CPU 1 (preempts RT:50)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+--------+  +--------+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0  |  | CPU 1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RT:99  |  | RT:80  |  &lt;- RT:80 pushed to CPU 1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|  | RT:50  |     RT:50 preempted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|  |(queued)|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+--------+  +--------+</w:t>
      </w:r>
    </w:p>
    <w:p>
      <w:r>
        <w:t xml:space="preserve"/>
      </w:r>
    </w:p>
    <w:p>
      <w:pPr>
        <w:pStyle w:val="Heading2"/>
      </w:pPr>
      <w:r>
        <w:t xml:space="preserve">PUSH Migration Algorithm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Triggered by: enqueue_task_rt() when new RT task queued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but can't preempt current (lower prio)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push_rt_task():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1. Find highest-priority pushable RT task on this rq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2. Find a CPU where this task CAN preempt current: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-&gt; Scan rq-&gt;rd-&gt;cpupri (priority-indexed CPU map)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-&gt; Find CPU running lowest-priority task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-&gt; Check: pushable_task-&gt;prio &lt; target_rq-&gt;curr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3. If found: migrate task to target CPU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4. Repeat until no more pushable tasks</w:t>
      </w:r>
    </w:p>
    <w:p>
      <w:pPr>
        <w:pStyle w:val="Heading2"/>
      </w:pPr>
      <w:r>
        <w:t xml:space="preserve">PULL Migration Algorithm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Triggered by: dequeue_task_rt() when current RT task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blocks/finishes and next task has lower priority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pull_rt_task():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1. This CPU's highest RT task just left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2. Check other CPUs: do they have RT tasks that are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queued (not running) with higher priority than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what we're about to run?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3. If yes: pull that task to this CPU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Example: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 0: RT:99 finishes -&gt; next is RT:30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 1: RT:80 running, RT:60 queued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Pull RT:60 from CPU 1 to CPU 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(RT:60 &gt; RT:30, so it should run on CPU 0)</w:t>
      </w:r>
    </w:p>
    <w:p>
      <w:r>
        <w:t xml:space="preserve"/>
      </w:r>
    </w:p>
    <w:p>
      <w:pPr>
        <w:pStyle w:val="Heading2"/>
      </w:pPr>
      <w:r>
        <w:t xml:space="preserve">cpupri -- Priority-Indexed CPU Map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cpupri is a data structure that allows O(1) lookup of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"which CPU is running the lowest priority task?"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Priority levels: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CPUPRI_IDLE   = 0  (CPU is idle)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CPUPRI_NORMAL = 1  (running CFS/normal task)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CPUPRI_RT_2   = 2  (RT prio 0, lowest RT)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...                 ...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CPUPRI_RT_99  = 99 (RT prio 98)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CPUPRI_HIGHER = 100 (running stop/DL task)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Example state: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 0: running RT:99 -&gt; cpupri level 99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 1: running RT:50 -&gt; cpupri level 50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 2: running CFS   -&gt; cpupri level 1 (NORMAL)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 3: idle           -&gt; cpupri level 0 (IDLE)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Push RT:80 -&gt; scan from level 0: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Level 0 (IDLE): CPU 3 available! -&gt; Push to CPU 3 OK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Heading1"/>
      </w:pPr>
      <w:r>
        <w:t xml:space="preserve">Level 5, Topic 31: IPI for Rescheduling</w:t>
      </w:r>
    </w:p>
    <w:p>
      <w:pPr>
        <w:pStyle w:val="BodyText"/>
      </w:pPr>
      <w:r>
        <w:t xml:space="preserve">When CPU 0 needs CPU 1 to reschedule (e.g., after waking a task that should run on CPU 1), it sends an Inter-Processor Interrupt (IPI) via the GIC.</w:t>
      </w:r>
    </w:p>
    <w:p>
      <w:pPr>
        <w:pStyle w:val="Heading2"/>
      </w:pPr>
      <w:r>
        <w:t xml:space="preserve">IPI Flow on ARM64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 0                              CPU 1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try_to_wake_up(task_B)           | Running task_C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-&gt; task_B should run on CPU 1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-&gt; enqueue task_B on rq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-&gt; resched_curr(rq)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-&gt; set TIF_NEED_RESCHED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on CPU 1's current task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-&gt; smp_send_reschedule(1)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|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|  SGI (IPI) via GIC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+-------------------------&gt;|  IRQ!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  scheduler_ipi()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  (mostly a no-op,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   real work on IRQ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   return path)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  IRQ return: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  check NEED_RESCHED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  -&gt; SET!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  -&gt; schedule()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|  -&gt; switch to task_B</w:t>
      </w:r>
    </w:p>
    <w:p>
      <w:r>
        <w:t xml:space="preserve"/>
      </w:r>
    </w:p>
    <w:p>
      <w:pPr>
        <w:pStyle w:val="Heading2"/>
      </w:pPr>
      <w:r>
        <w:t xml:space="preserve">ARM64 IPI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arch/arm64/kernel/smp.c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void smp_send_reschedule(int cpu)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smp_cross_call(cpumask_of(cpu), IPI_RESCHEDULE);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Sends SGI (Software Generated Interrupt) via GIC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GIC SGI numbers used by Linux on ARM: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enum ipi_msg_type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IPI_RESCHEDULE,   /* 0 -- Reschedule request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IPI_CALL_FUNC,    /* 1 -- Call function on target CPU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IPI_CPU_STOP,     /* 2 -- Stop CPU (panic/kexec)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IPI_CPU_CRASH_STOP,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IPI_TIMER,        /* 4 -- Timer broadcast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IPI_IRQ_WORK,     /* 5 -- IRQ work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NR_IPI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Count IPIs per CPU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/proc/interrupts | grep IPI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IPI0: Rescheduling interrupts (high count = many cross-CPU wakeups)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IPI1: Function call interrupts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LevelBanner"/>
      </w:pPr>
      <w:r>
        <w:rPr>
          <w:b/>
          <w:bCs/>
          <w:color w:val="FFFFFF"/>
          <w:sz w:val="32"/>
          <w:szCs w:val="32"/>
        </w:rPr>
        <w:t xml:space="preserve">LEVEL 6 — ARM-SPECIFIC: big.LITTLE &amp; ENERGY-AWARE SCHEDULING</w:t>
      </w:r>
    </w:p>
    <w:p>
      <w:pPr>
        <w:pStyle w:val="NoteBox"/>
      </w:pPr>
      <w:r>
        <w:t xml:space="preserve">Prerequisites: Level 5 (SMP &amp; Load Balancing). Topics 32–38 cover heterogeneous ARM scheduling -- big.LITTLE, DynamIQ, CPU capacity, EAS, uclamp, and thermal pressure.</w:t>
      </w:r>
    </w:p>
    <w:p>
      <w:r>
        <w:t xml:space="preserve"/>
      </w:r>
    </w:p>
    <w:p>
      <w:pPr>
        <w:pStyle w:val="Heading1"/>
      </w:pPr>
      <w:r>
        <w:t xml:space="preserve">Level 6, Topic 32: big.LITTLE / DynamIQ Architecture</w:t>
      </w:r>
    </w:p>
    <w:p>
      <w:pPr>
        <w:pStyle w:val="Heading2"/>
      </w:pPr>
      <w:r>
        <w:t xml:space="preserve">The Heterogeneous Computing Problem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Traditional SMP: All CPUs are identical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+----++----++----++----+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A78|| A78|| A78|| A78|  All same performance &amp; power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+----++----++----++----+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big.LITTLE: CPUs have DIFFERENT capabilities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+----++----++----++----+  +----++----++----++----+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A55|| A55|| A55|| A55|  | A78|| A78|| A78|| A78|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LOW|| LOW|| LOW|| LOW|  |HIGH||HIGH||HIGH||HIGH|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|power         power  |  | perf          perf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+----++----++----++----+  +----++----++----++----+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LITTLE cluster              big cluster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DynamIQ (e.g., Snapdragon 8 Gen 2: 1+3+4 config):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+------+  +------------------+  +--------------------+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CPU7 |  |CPU4 | CPU5 | CPU6|  |CPU0|CPU1|CPU2|CPU3|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X3   |  | A715| A715 | A715|  |A510|A510|A510|A510|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|@3.2G |  |    @ 2.8 GHz    |  |        @ 2.0 GHz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prime|  |      mid        |  |       LITTLE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+------+  +------------------+  +--------------------+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cap:1024      cap: ~700              cap: ~300</w:t>
      </w:r>
    </w:p>
    <w:p>
      <w:pPr>
        <w:pStyle w:val="NoteBox"/>
      </w:pPr>
      <w:r>
        <w:rPr>
          <w:i/>
          <w:iCs/>
          <w:color w:val="1A237E"/>
          <w:sz w:val="21"/>
          <w:szCs w:val="21"/>
        </w:rPr>
        <w:t xml:space="preserve">★ The scheduler must decide: which task goes on which CPU? Wrong placement wastes power (light task on big core) or hurts performance (heavy task on LITTLE core).</w:t>
      </w:r>
    </w:p>
    <w:p>
      <w:r>
        <w:t xml:space="preserve"/>
      </w:r>
    </w:p>
    <w:p>
      <w:pPr>
        <w:pStyle w:val="Heading2"/>
      </w:pPr>
      <w:r>
        <w:t xml:space="preserve">CPU Capacity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440"/>
        <w:gridCol w:w="1440"/>
        <w:gridCol w:w="2700"/>
      </w:tblGrid>
      <w:tr>
        <w:trPr>
          <w:tblHeader/>
        </w:trPr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Type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Freq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IPC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2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A510 (LITTLE)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 GHz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A715 (mid)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 GHz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X3 (prime)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 GHz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(reference)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How Capacity is Computed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Capacity comes from: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1. capacity-dmips-mhz in device tree (raw compute per MHz)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2. Scaled by current frequency: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capacity = raw_capacity x (curr_freq / max_freq)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3. Reduced by thermal pressure: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effective_capacity = capacity - thermal_pressure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arch_scale_cpu_capacity(cpu):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Returns ORIGINAL capacity (no freq scaling)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Used for task placement decisions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capacity_of(cpu):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Returns capacity scaled by current frequency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AND reduced by RT/DL/IRQ time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= arch_capacity x (curr_freq/max_freq)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- capacity used by RT tasks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- capacity used by IRQ handling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capacity_orig_of(cpu):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Returns capacity at max frequency (no thermal)</w:t>
      </w:r>
    </w:p>
    <w:p>
      <w:r>
        <w:t xml:space="preserve"/>
      </w:r>
    </w:p>
    <w:p>
      <w:pPr>
        <w:pStyle w:val="Heading2"/>
      </w:pPr>
      <w:r>
        <w:t xml:space="preserve">Misfit Task Detection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A "misfit" task needs MORE capacity than its current CPU.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utilization: 800 (out of 1024)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Running on: A510 (capacity 300)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util (800) &gt; CPU capacity (300) -&gt; MISFIT! WARNING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The scheduler flags this: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rq-&gt;misfit_task_load = task_util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Load balancer sees misfit flag: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group_misfit_task classification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Migrates task to a bigger CPU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After migration: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util (800) &lt; A78 capacity (1024) -&gt; Fits! OK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Code path: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task_tick_fair() -&gt; check_for_misfit():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if (task_util &gt; capacity_of(cpu))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rq-&gt;misfit_task_load = task_util;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else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rq-&gt;misfit_task_load = 0;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Heading1"/>
      </w:pPr>
      <w:r>
        <w:t xml:space="preserve">Level 6, Topic 33: CPU Capacity &amp; Frequency Scaling</w:t>
      </w:r>
    </w:p>
    <w:p>
      <w:pPr>
        <w:pStyle w:val="Heading2"/>
      </w:pPr>
      <w:r>
        <w:t xml:space="preserve">Frequency-Capacity Relationship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260"/>
        <w:gridCol w:w="1440"/>
        <w:gridCol w:w="2340"/>
        <w:gridCol w:w="2700"/>
      </w:tblGrid>
      <w:tr>
        <w:trPr>
          <w:tblHeader/>
        </w:trPr>
        <w:tc>
          <w:tcPr>
            <w:tcW w:type="dxa" w:w="16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(mW)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Perf/Watt</w:t>
            </w:r>
          </w:p>
        </w:tc>
        <w:tc>
          <w:tcPr>
            <w:tcW w:type="dxa" w:w="2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MHz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 cap/mW (BEST)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efficient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 MHz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 cap/mW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balance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1500 MHz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 cap/mW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2000 MHz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 cap/mW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Diminishing returns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3200 MHz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 cap/mW (WORST)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Power-hungry</w:t>
            </w:r>
          </w:p>
        </w:tc>
      </w:tr>
    </w:tbl>
    <w:p>
      <w:pPr>
        <w:pStyle w:val="NoteBox"/>
      </w:pPr>
      <w:r>
        <w:rPr>
          <w:i/>
          <w:iCs/>
          <w:color w:val="1A237E"/>
          <w:sz w:val="21"/>
          <w:szCs w:val="21"/>
        </w:rPr>
        <w:t xml:space="preserve">★ Key Insight: Power grows SUPER-LINEARLY with frequency (P ∝ V² × f, and V increases with f). This is WHY energy-aware scheduling matters -- running a light task on a big core at high frequency wastes enormous power!</w:t>
      </w:r>
    </w:p>
    <w:p>
      <w:r>
        <w:t xml:space="preserve"/>
      </w:r>
    </w:p>
    <w:p>
      <w:pPr>
        <w:pStyle w:val="Heading1"/>
      </w:pPr>
      <w:r>
        <w:t xml:space="preserve">Level 6, Topic 34: schedutil CPUFreq Governor</w:t>
      </w:r>
    </w:p>
    <w:p>
      <w:pPr>
        <w:pStyle w:val="Heading2"/>
      </w:pPr>
      <w:r>
        <w:t xml:space="preserve">Scheduler-Driven Frequency Selection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Traditional governors (ondemand, conservative):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Periodic sampling (every 10-80ms):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Read CPU utilization from /proc/stat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If util &gt; up_threshold -&gt; increase freq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If util &lt; down_threshold -&gt; decrease freq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Problems:           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* Sampling delay (react 10-80ms late!)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* No per-task information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schedutil governor (scheduler-integrated):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Called DIRECTLY from scheduler on every: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* scheduler_tick()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* task wakeup (try_to_wake_up)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* task migration  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Formula:            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next_freq = 1.25 x (util / max) x max_freq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(1.25 = headroom factor, slightly over-provision)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Advantages:         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* Zero sampling delay (reacts immediately!)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* Per-task awareness (via PELT)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* Integrated with EAS decisions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r>
        <w:t xml:space="preserve"/>
      </w:r>
    </w:p>
    <w:p>
      <w:pPr>
        <w:pStyle w:val="Heading2"/>
      </w:pPr>
      <w:r>
        <w:t xml:space="preserve">PELT (Per-Entity Load Tracking)</w:t>
      </w:r>
    </w:p>
    <w:p>
      <w:pPr>
        <w:pStyle w:val="BodyText"/>
      </w:pPr>
      <w:r>
        <w:t xml:space="preserve">PELT tracks utilization as a decaying average. Each 1ms period contributes to the running average. Older periods decay exponentially with half-life ~32ms.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util_avg = Sum(contribution_i x decay_factor^i)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Example: Task runs for 5ms, sleeps for 5ms: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Time: |========__| |========__| |========__|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0   5  10   15  20  25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util_avg ~= 512 (50% of 1024 max)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schedutil sets freq to ~50% of max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Tracked per scheduling entity (se):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se.avg.util_avg      -- task utilization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se.avg.load_avg      -- task load (weighted by prio)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cfs_rq.avg.util_avg  -- CPU utilization (sum of tasks)</w:t>
      </w:r>
    </w:p>
    <w:p>
      <w:pPr>
        <w:pStyle w:val="Heading2"/>
      </w:pPr>
      <w:r>
        <w:t xml:space="preserve">schedutil Flow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scheduler_tick() or try_to_wake_up()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update_load_avg()          &lt;- Update PELT signals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cpufreq_update_util()      &lt;- Hook into cpufreq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sugov_update_shared()      &lt;- schedutil governor callback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|-- Calculate desired frequency: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  util = cpu_util_cfs(cpu) + cpu_util_rt(cpu)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  freq = 1.25 x util / max_capacity x max_freq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|-- Apply uclamp limits: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  freq = clamp(freq, uclamp_min_freq, uclamp_max_freq)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+-- Request frequency change: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cpufreq_driver-&gt;target(freq)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-&gt; On Qualcomm: qcom-cpufreq-hw driver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-&gt; Writes to DCVS hardware registers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-&gt; Frequency changes in ~10-50 microseconds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Heading1"/>
      </w:pPr>
      <w:r>
        <w:t xml:space="preserve">Level 6, Topic 35: Energy Model Framework</w:t>
      </w:r>
    </w:p>
    <w:p>
      <w:pPr>
        <w:pStyle w:val="Heading2"/>
      </w:pPr>
      <w:r>
        <w:t xml:space="preserve">How the Kernel Knows Energy Costs</w:t>
      </w:r>
    </w:p>
    <w:p>
      <w:pPr>
        <w:pStyle w:val="BodyText"/>
      </w:pPr>
      <w:r>
        <w:t xml:space="preserve">The Energy Model (EM) provides a table of "At frequency X, this CPU consumes Y power." This data is registered by the cpufreq driver from device tree information.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Key data structures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em_perf_domain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em_perf_state *table;  /* OPP table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nr_perf_states;           /* # of OPPs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cpus[];         /* CPUs in domain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em_perf_state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frequency;  /* kHz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power;      /* mW (or abstract)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cost;       /* energy per cycle = power / frequency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performance;/* capacity at this freq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t xml:space="preserve">Example Energy Model Tables</w:t>
      </w:r>
    </w:p>
    <w:p>
      <w:pPr>
        <w:pStyle w:val="Heading3"/>
      </w:pPr>
      <w:r>
        <w:t xml:space="preserve">LITTLE Cluster (A510)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800"/>
        <w:gridCol w:w="2520"/>
        <w:gridCol w:w="1800"/>
      </w:tblGrid>
      <w:tr>
        <w:trPr>
          <w:tblHeader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 (MHz)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(mW)</w:t>
            </w:r>
          </w:p>
        </w:tc>
        <w:tc>
          <w:tcPr>
            <w:tcW w:type="dxa" w:w="2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(higher = less efficient)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efficient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Least efficient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big Cluster (A78)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800"/>
        <w:gridCol w:w="2520"/>
        <w:gridCol w:w="1800"/>
      </w:tblGrid>
      <w:tr>
        <w:trPr>
          <w:tblHeader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 (MHz)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(mW)</w:t>
            </w:r>
          </w:p>
        </w:tc>
        <w:tc>
          <w:tcPr>
            <w:tcW w:type="dxa" w:w="2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efficient than LITTLE@500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power hungry</w:t>
            </w:r>
          </w:p>
        </w:tc>
      </w:tr>
    </w:tbl>
    <w:p>
      <w:pPr>
        <w:pStyle w:val="NoteBox"/>
      </w:pPr>
      <w:r>
        <w:rPr>
          <w:i/>
          <w:iCs/>
          <w:color w:val="1A237E"/>
          <w:sz w:val="21"/>
          <w:szCs w:val="21"/>
        </w:rPr>
        <w:t xml:space="preserve">★ Key Observation: LITTLE@1000MHz: 300 capacity for 100mW -&gt; cost 333. big@500MHz: 160 capacity for 80mW -&gt; cost 500. LITTLE is MORE energy-efficient for the same work! EAS will prefer LITTLE for light tasks.</w:t>
      </w:r>
    </w:p>
    <w:p>
      <w:r>
        <w:t xml:space="preserve"/>
      </w:r>
    </w:p>
    <w:p>
      <w:pPr>
        <w:pStyle w:val="Heading2"/>
      </w:pPr>
      <w:r>
        <w:t xml:space="preserve">Energy Model Registration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Registered by cpufreq driver or from device tree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On Qualcomm: qcom-cpufreq-hw driver registers EM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From device tree (dynamic-power-coefficient):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cpu0: cpu@0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compatible = "arm,cortex-a55";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dynamic-power-coefficient = &lt;100&gt;;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Power = coefficient x voltage^2 x frequency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Or registered programmatically: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em_dev_register_perf_domain(cpu_dev, nr_states, &amp;em_cb, cpus, true);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Heading1"/>
      </w:pPr>
      <w:r>
        <w:t xml:space="preserve">Level 6, Topic 36: Energy-Aware Scheduling (EAS)</w:t>
      </w:r>
    </w:p>
    <w:p>
      <w:pPr>
        <w:pStyle w:val="BodyText"/>
      </w:pPr>
      <w:r>
        <w:t xml:space="preserve">EAS is the heart of task placement on big.LITTLE/DynamIQ. It is called during try_to_wake_up() -&gt; select_task_rq_fair() and finds the CPU that minimizes total system energy.</w:t>
      </w:r>
    </w:p>
    <w:p>
      <w:pPr>
        <w:pStyle w:val="Heading2"/>
      </w:pPr>
      <w:r>
        <w:t xml:space="preserve">The Core Algorithm: find_energy_efficient_cpu()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find_energy_efficient_cpu(task, prev_cpu):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Goal: Find the CPU that results in the LOWEST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total SYSTEM energy if we place this task there.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Algorithm: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1. For each performance domain (cluster):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a. Find the CPU with max spare capacity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(best fit within the cluster)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b. Compute system energy IF task placed there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2. Compare energy of all candidate placements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3. Pick the CPU with LOWEST total energy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4. But only migrate if energy savings &gt; 6%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(avoids ping-pong migration for tiny gains)</w:t>
      </w:r>
    </w:p>
    <w:p>
      <w:r>
        <w:t xml:space="preserve"/>
      </w:r>
    </w:p>
    <w:p>
      <w:pPr>
        <w:pStyle w:val="Heading2"/>
      </w:pPr>
      <w:r>
        <w:t xml:space="preserve">Step-by-Step Walkthrough</w:t>
      </w:r>
    </w:p>
    <w:p>
      <w:pPr>
        <w:pStyle w:val="BodyText"/>
      </w:pPr>
      <w:r>
        <w:t xml:space="preserve">Example: Task T wakes up (util=200), was on CPU 1 (LITTLE). System: 4 LITTLE (CPU 0-3, cap=600) + 4 big (CPU 4-7, cap=1024).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Step 1: For LITTLE cluster (perf domain 0):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0: util=400, spare=200 -&gt; can fit T (200) OK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1: util=300, spare=300 -&gt; can fit T (200) OK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(prev_cpu -- preferred if energy is same)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2: util=550, spare=50  -&gt; can't fit T (200) FAIL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3: util=100, spare=500 -&gt; can fit T (200) OK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Best candidate: CPU 3 (max spare capacity)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Also consider: CPU 1 (prev_cpu, cache warm)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Step 2: For big cluster (perf domain 1):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4: util=800, spare=224 -&gt; can fit T (200) OK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5: util=200, spare=824 -&gt; can fit T (200) OK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6: util=0,   spare=1024-&gt; can fit T (200) OK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7: util=900, spare=124 -&gt; can't fit T (200) FAIL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                                        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Best candidate: CPU 6 (max spare capacity)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+------------------------------------------------------+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Step 3: Compute energy for each candidate: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+----------------+---------------+-------------+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Placement      | LITTLE energy | big energy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+----------------+---------------+-------------+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1 (prev)   | 450 mW        | 1800 mW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Total: 2250    |               |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+----------------+---------------+-------------+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3 (LITTLE) | 480 mW        | 1800 mW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Total: 2280    |               |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+----------------+---------------+-------------+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CPU 6 (big)    | 380 mW        | 1900 mW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Total: 2280    |               |   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+----------------+---------------+-------------+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Winner: CPU 1 (prev_cpu) with 2250 mW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Stay on LITTLE, no migration needed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Saves power vs moving to big cluster</w:t>
      </w:r>
    </w:p>
    <w:p>
      <w:r>
        <w:t xml:space="preserve"/>
      </w:r>
    </w:p>
    <w:p>
      <w:pPr>
        <w:pStyle w:val="Heading2"/>
      </w:pPr>
      <w:r>
        <w:t xml:space="preserve">The 6% Margin (Hysteresis)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To avoid unnecessary migrations: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energy_diff = prev_energy - best_energy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margin = best_energy x 6 / 100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if (energy_diff &lt; margin)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-&gt; Stay on prev_cpu (not worth migrating)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else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-&gt; Migrate to best_cpu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Example: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prev_energy = 2250 mW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best_energy = 2200 mW (on some other CPU)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margin = 2200 x 0.06 = 132 mW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diff = 2250 - 2200 = 50 mW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50 &lt; 132 -&gt; DON'T migrate (savings too small)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This prevents: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Cache thrashing from frequent migrations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IPI overhead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Ping-pong between clusters</w:t>
      </w:r>
    </w:p>
    <w:p>
      <w:r>
        <w:t xml:space="preserve"/>
      </w:r>
    </w:p>
    <w:p>
      <w:pPr>
        <w:pStyle w:val="Heading2"/>
      </w:pPr>
      <w:r>
        <w:t xml:space="preserve">EAS Prerequisites (When EAS is Active)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Energy Model registered for ALL perf domains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em_dev_register_perf_domain() called for each cluster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Asymmetric CPU capacities 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SD_ASYM_CPUCAPACITY flag in sched_domain -- signals big.LITTLE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schedutil governor 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 needs scheduler-driven DVFS. Won't work with ondemand/performance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NOT overutilized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any CPU &gt; 80% util: EAS disabled, falls back to load balancing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count &lt;= em_max_pd_cpus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 computation is O(CPUs x OPPs). Too expensive for large NUMA servers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The Overutilized Check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Normal load (EAS active):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+----++----++----++----+  +----++----++----++----+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30%|| 45%|| 20%|| 60%|  | 50%|| 70%|| 40%|| 55%|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A55|| A55|| A55|| A55|  | A78|| A78|| A78|| A78|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+----++----++----++----+  +----++----++----++----+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All &lt; 80% -&gt; EAS active -&gt; energy-optimal placement OK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Heavy load (overutilized, EAS disabled):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+----++----++----++----+  +----++----++----++----+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95%|| 88%|| 92%|| 85%|  | 90%|| 95%|| 88%|| 92%|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| A55|| A55|| A55|| A55|  | A78|| A78|| A78|| A78|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+----++----++----++----+  +----++----++----++----+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Multiple &gt; 80% -&gt; overutilized -&gt; load balance mode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(Performance matters more than energy when overloaded)</w:t>
      </w:r>
    </w:p>
    <w:p>
      <w:r>
        <w:t xml:space="preserve"/>
      </w:r>
    </w:p>
    <w:p>
      <w:pPr>
        <w:pStyle w:val="Heading2"/>
      </w:pPr>
      <w:r>
        <w:t xml:space="preserve">Complete EAS Code Flow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kernel/sched/fair.c -- simplified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find_energy_efficient_cpu(struct task_struct *p, int prev_cpu)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root_domain *rd = cpu_rq(prev_cpu)-&gt;rd;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prev_delta = ULONG_MAX;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best_delta = ULONG_MAX;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best_energy_cpu = prev_cpu;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perf_domain *pd;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Iterate over all performance domains (clusters)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for_each_pd(pd, rd)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long max_spare_cap =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max_spare_cap_cpu = -1;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/* Find CPU with max spare capacity in this domain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for_each_cpu(cpu, perf_domain_span(pd))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(!cpumask_test_cpu(cpu, p-&gt;cpus_ptr))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continue;  /* Task can't run here (affinity)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util = cpu_util_next(cpu, p, cpu);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spare_cap = capacity_of(cpu) - util;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(spare_cap &gt; max_spare_cap)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max_spare_cap = spare_cap;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max_spare_cap_cpu = cpu;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(max_spare_cap_cpu &lt; 0)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continue;  /* No CPU in this domain can fit task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Compute energy delta for placing task on this CPU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cur_delta = compute_energy(p, max_spare_cap_cpu, pd)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- base_energy(pd);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(cur_delta &lt; best_delta)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best_delta = cur_delta;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best_energy_cpu = max_spare_cap_cpu;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(max_spare_cap_cpu == prev_cpu)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prev_delta = cur_delta;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Apply 6% margin -- only migrate if significant savings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(prev_delta != ULONG_MAX)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((prev_delta - best_delta) * 100 &lt; prev_delta * 6)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prev_cpu;  /* Not worth migrating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best_energy_cpu;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Heading1"/>
      </w:pPr>
      <w:r>
        <w:t xml:space="preserve">Level 6, Topic 37: Utilization Clamping (uclamp)</w:t>
      </w:r>
    </w:p>
    <w:p>
      <w:pPr>
        <w:pStyle w:val="BodyText"/>
      </w:pPr>
      <w:r>
        <w:t xml:space="preserve">uclamp allows setting bounds on a task's utilization signal, overriding what PELT computes. This directly controls which CPU and which frequency the task gets.</w:t>
      </w:r>
    </w:p>
    <w:p>
      <w:pPr>
        <w:pStyle w:val="Heading2"/>
      </w:pPr>
      <w:r>
        <w:t xml:space="preserve">What is uclamp?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Without uclamp: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util = 200 (PELT measured)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schedutil sets freq for util=200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EAS places on LITTLE (low util, save energy)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With uclamp_min = 600 (BOOST):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util = max(200, 600) = 600 (boosted!)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schedutil sets freq for util=600 (higher freq)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EAS may place on big (needs more capacity)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With uclamp_max = 300 (CAP):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If PELT was 500: Task util = min(500, 300) = 300 (capped!)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Prevents task from boosting freq too high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Saves power for background tasks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uclamp_min: "This task needs AT LEAST this much performance"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(floor / boost)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uclamp_max: "This task should use AT MOST this much performance"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(ceiling / cap)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Range: 0 to 1024 (maps to 0% to 100% of capacity)</w:t>
      </w:r>
    </w:p>
    <w:p>
      <w:r>
        <w:t xml:space="preserve"/>
      </w:r>
    </w:p>
    <w:p>
      <w:pPr>
        <w:pStyle w:val="Heading2"/>
      </w:pPr>
      <w:r>
        <w:t xml:space="preserve">Use Cases on ARM/Android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51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51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uclamp Solution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Thread Boost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 handler has low PELT util but needs LOW LATENCY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uclamp_min=512 -&gt; Forces big core + high 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Cap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sync spikes occasionally, steals big core from foreground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uclamp_max=300 -&gt; Task stays on LITTLE cores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 Audio Pipeline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thread runs 2ms/20ms, PELT util~100, needs guaranteed perf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uclamp_min=400 -&gt; Ensures mid/big core placement, no audio glitches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Rendering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frame time needs consistent high performance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uclamp_min=600, uclamp_max=1024 -&gt; Prime core, max freq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Setting uclamp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Per-task uclamp via sched_setattr()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sched_attr attr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.size = sizeof(attr),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.sched_flags = SCHED_FLAG_UTIL_CLAMP_MIN | SCHED_FLAG_UTIL_CLAMP_MAX,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.sched_util_min = 512,   /* Boost: at least 50% capacity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.sched_util_max = 800,   /* Cap: at most ~78% capacity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syscall(SYS_sched_setattr, pid, &amp;attr,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Per-cgroup uclamp (cgroups v2)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512 &gt; /sys/fs/cgroup/foreground/cpu.uclamp.min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1024 &gt; /sys/fs/cgroup/foreground/cpu.uclamp.max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0   &gt; /sys/fs/cgroup/background/cpu.uclamp.min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300 &gt; /sys/fs/cgroup/background/cpu.uclamp.max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Android cgroup hierarchy: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600 &gt; /dev/cpuctl/top-app/cpu.uclamp.min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400 &gt; /dev/cpuctl/foreground/cpu.uclamp.min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200 &gt; /dev/cpuctl/background/cpu.uclamp.max</w:t>
      </w:r>
    </w:p>
    <w:p>
      <w:r>
        <w:t xml:space="preserve"/>
      </w:r>
    </w:p>
    <w:p>
      <w:pPr>
        <w:pStyle w:val="Heading2"/>
      </w:pPr>
      <w:r>
        <w:t xml:space="preserve">How uclamp Affects the Scheduler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1. Task placement (EAS):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effective_util = clamp(pelt_util, uclamp_min, uclamp_max)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Used in: find_energy_efficient_cpu(), fits_capacity()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misfit detection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2. Frequency selection (schedutil):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cpu_util = Sum(clamp(task_util, uclamp_min, uclamp_max))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for all tasks on this CPU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freq = 1.25 x cpu_util / max_capacity x max_freq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3. CPU-level aggregation: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cpu_uclamp_min = max(task_A.uclamp_min, task_B.uclamp_min, ...)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cpu_uclamp_max = max(task_A.uclamp_max, task_B.uclamp_max, ...)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IMPORTANT: If ANY task on the CPU has high uclamp_min,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the entire CPU runs at higher frequency!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This is why task placement matters!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Don't put boosted tasks on same CPU as capped ones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Heading1"/>
      </w:pPr>
      <w:r>
        <w:t xml:space="preserve">Level 6, Topic 38: Thermal Pressure</w:t>
      </w:r>
    </w:p>
    <w:p>
      <w:pPr>
        <w:pStyle w:val="Heading2"/>
      </w:pPr>
      <w:r>
        <w:t xml:space="preserve">How Thermal Throttling Affects Scheduling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Normal operation: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big core: max_freq=3.2GHz, capacity=1024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Thermal throttling kicks in: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big core: max_freq=2.0GHz, capacity=640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(firmware limits freq via thermal zone / DCVS)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Without thermal pressure awareness: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Scheduler thinks big core has capacity 1024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Places heavy tasks there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Tasks can't get enough CPU -&gt; performance drops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Misfit detection doesn't trigger (1024 &gt; util)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With thermal pressure: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Scheduler knows effective capacity = 640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Adjusts task placement accordingly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May move tasks to LITTLE cores if they fit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Misfit detection works correctly</w:t>
      </w:r>
    </w:p>
    <w:p>
      <w:r>
        <w:t xml:space="preserve"/>
      </w:r>
    </w:p>
    <w:p>
      <w:pPr>
        <w:pStyle w:val="Heading2"/>
      </w:pPr>
      <w:r>
        <w:t xml:space="preserve">Thermal Pressure Mechanism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Thermal Zone Driver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Temperature exceeds threshold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Thermal Governor (step_wise / power_allocator)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Decides to limit cooling device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CPU Cooling Device (cpu_cooling)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Caps max frequency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cpufreq_cooling_set_cur_state()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arch_set_thermal_pressure(cpus, capped_capacity)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Updates per-CPU thermal_pressure variable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Scheduler reads thermal pressure: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effective_capacity = arch_scale_cpu_capacity(cpu)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- arch_scale_thermal_pressure(cpu)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Example: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Original capacity: 1024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Thermal pressure:   384 (throttled from 3.2-&gt;2.0GHz)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Effective capacity:  640</w:t>
      </w:r>
    </w:p>
    <w:p>
      <w:r>
        <w:t xml:space="preserve"/>
      </w:r>
    </w:p>
    <w:p>
      <w:pPr>
        <w:pStyle w:val="Heading2"/>
      </w:pPr>
      <w:r>
        <w:t xml:space="preserve">Thermal Pressure in Code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arch/arm64/kernel/topology.c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void arch_set_thermal_pressure(const struct cpumask *cpus,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unsigned long th_pressure)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cpu;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for_each_cpu(cpu, cpus)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WRITE_ONCE(per_cpu(thermal_pressure, cpu), th_pressure);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Used in scheduler: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unsigned long capacity_of(int cpu)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cap = arch_scale_cpu_capacity(cpu);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Subtract thermal pressure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cap -= arch_scale_thermal_pressure(cpu);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Subtract capacity used by RT/DL/IRQ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cap -= cpu_util_rt(cpu_rq(cpu));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cap -= cpu_util_dl(cpu_rq(cpu));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cap -= cpu_util_irq(cpu_rq(cpu));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cap;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Qualcomm Thermal Management Stack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Hardware: On-die thermal sensors (tsens)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Multiple sensors per cluster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Read via MMIO / SCM calls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Interrupt on threshold crossing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Firmware: DCVS (Dynamic Clock and Voltage Scaling)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Can autonomously limit frequency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Communicates limits to kernel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LMh (Limits Management hardware)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Kernel: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qcom-tsens driver -&gt; thermal zone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thermal governor -&gt; cooling device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cpu_cooling -&gt; cpufreq max limit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* arch_set_thermal_pressure() -&gt; scheduler</w:t>
      </w:r>
    </w:p>
    <w:p>
      <w:pPr>
        <w:pStyle w:val="Heading2"/>
      </w:pPr>
      <w:r>
        <w:t xml:space="preserve">Viewing Thermal State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Check thermal zones and temperatures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/sys/class/thermal/thermal_zone*/type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/sys/class/thermal/thermal_zone*/temp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Output: 45000 (= 45.0 degrees C)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Check effective CPU capacity (reflects thermal pressure)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/sys/devices/system/cpu/cpu*/cpu_capacity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LITTLE: 277 (normally ~300, slightly throttled)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big:    640 (normally 1024, heavily throttled!)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Check cooling device state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/sys/class/thermal/cooling_device*/cur_state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/sys/class/thermal/cooling_device*/max_state</w:t>
      </w:r>
    </w:p>
    <w:p>
      <w:r>
        <w:t xml:space="preserve"/>
      </w:r>
    </w:p>
    <w:p>
      <w:pPr>
        <w:pStyle w:val="BodyText"/>
        <w:pBdr>
          <w:bottom w:val="single" w:color="E0E0E0" w:sz="2"/>
        </w:pBdr>
      </w:pPr>
      <w:r>
        <w:rPr>
          <w:color w:val="FFFFFF"/>
        </w:rPr>
        <w:t xml:space="preserve"/>
      </w:r>
    </w:p>
    <w:p>
      <w:pPr>
        <w:pStyle w:val="LevelBanner"/>
      </w:pPr>
      <w:r>
        <w:rPr>
          <w:b/>
          <w:bCs/>
          <w:color w:val="FFFFFF"/>
          <w:sz w:val="32"/>
          <w:szCs w:val="32"/>
        </w:rPr>
        <w:t xml:space="preserve">INTERVIEW READY SUMMARY</w:t>
      </w:r>
    </w:p>
    <w:p>
      <w:r>
        <w:t xml:space="preserve"/>
      </w:r>
    </w:p>
    <w:p>
      <w:pPr>
        <w:pStyle w:val="Heading1"/>
      </w:pPr>
      <w:r>
        <w:t xml:space="preserve">Level 5: SMP &amp; Load Balancing -- Interview Questions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0"/>
        <w:gridCol w:w="5310"/>
      </w:tblGrid>
      <w:tr>
        <w:trPr>
          <w:tblHeader/>
        </w:trPr>
        <w:tc>
          <w:tcPr>
            <w:tcW w:type="dxa" w:w="405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  <w:tc>
          <w:tcPr>
            <w:tcW w:type="dxa" w:w="531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Answer Points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a scheduling domain?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Hierarchical grouping of CPUs for load balancing. Each domain covers a set of CPUs at a certain topology level (SMT, MC, DIE, NUMA). Load balancing runs bottom-up through domains.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does load balancing work?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Periodic: SCHED_SOFTIRQ calls load_balance() per domain. Idle: newidle_balance() steals tasks when CPU goes idle. Steps: find busiest group -&gt; find busiest CPU -&gt; migrate tasks.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a misfit task?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task whose utilization exceeds its current CPU's capacity. The load balancer detects this (group_misfit_task) and migrates the task to a bigger CPU.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does RT task migration work?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PUSH: RT task wakes but can't preempt current -&gt; find CPU running lower-prio task via cpupri -&gt; push there. PULL: RT task finishes -&gt; check if other CPUs have queued high-prio RT tasks -&gt; pull them.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does rescheduling work across CPUs?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0 sets TIF_NEED_RESCHED on CPU 1's current task, then calls smp_send_reschedule(1) which sends SGI via GIC. CPU 1 takes IRQ, returns, checks TIF_NEED_RESCHED, calls schedule().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IPI_RESCHEDULE?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SGI (Software Generated Interrupt) number 0. Sent via GIC when a CPU needs to reschedule. The handler is scheduler_ipi() which triggers schedule() on the IRQ return path.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Level 6: EAS &amp; big.LITTLE -- Interview Questions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0"/>
        <w:gridCol w:w="5310"/>
      </w:tblGrid>
      <w:tr>
        <w:trPr>
          <w:tblHeader/>
        </w:trPr>
        <w:tc>
          <w:tcPr>
            <w:tcW w:type="dxa" w:w="405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  <w:tc>
          <w:tcPr>
            <w:tcW w:type="dxa" w:w="531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Answer Points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EAS?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Energy-Aware Scheduling -- places tasks on the CPU that minimizes total system energy. Uses Energy Model + PELT utilization. Active only when: EM registered, schedutil governor, asymmetric capacities, system not overutilized.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does find_energy_efficient_cpu() work?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each perf domain: find CPU with max spare capacity. Compute total system energy for each candidate. Pick lowest energy. Apply 6% margin before migrating to prevent thrashing.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is EAS disabled?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system is overutilized (any CPU &gt; 80% util), no Energy Model registered, non-schedutil governor, or too many CPUs (large NUMA servers).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uclamp?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Utilization clamping. uclamp_min = floor/boost (task needs at least this performance). uclamp_max = ceiling/cap (task uses at most this). Range 0-1024. Affects both task placement and frequency selection via schedutil.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does thermal pressure work?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Thermal throttling reduces max freq -&gt; arch_set_thermal_pressure() updates per-CPU value -&gt; scheduler subtracts from capacity -&gt; tasks placed according to reduced effective capacity. Prevents misfit tasks being placed on throttled big cores.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does schedutil differ from ondemand?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schedutil: called directly from scheduler (zero delay), uses PELT signals, integrates with uclamp. ondemand: samples periodically (10-80ms delay), reads /proc/stat. schedutil is required for EAS to work.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PELT?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Per-Entity Load Tracking. Exponentially decaying average of task/CPU utilization. Half-life ~32ms. Tracked per scheduling entity. Used by schedutil for frequency selection and EAS for task placement.</w:t>
            </w:r>
          </w:p>
        </w:tc>
      </w:tr>
      <w:tr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the 6% EAS margin?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Hysteresis to prevent excessive migrations. Only migrate if energy savings &gt; 6% of best_energy. Without this, tiny energy differences would cause constant task ping-pong between clusters.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Key Concepts Quick Reference</w:t>
      </w:r>
    </w:p>
    <w:p>
      <w:pPr>
        <w:pStyle w:val="Heading2"/>
      </w:pPr>
      <w:r>
        <w:t xml:space="preserve">EAS Decision Flow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wakes up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Is system overutilized? (any CPU &gt; 80%)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YES -&gt; Standard load balancing (performance mode)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NO  -&gt; EAS path: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For each perf_domain (LITTLE, mid, big, prime):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Find CPU with most spare capacity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Compute system energy delta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Pick CPU with lowest energy delta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Is saving &gt; 6%? YES -&gt; migrate  NO -&gt; stay</w:t>
      </w:r>
    </w:p>
    <w:p>
      <w:r>
        <w:t xml:space="preserve"/>
      </w:r>
    </w:p>
    <w:p>
      <w:pPr>
        <w:pStyle w:val="Heading2"/>
      </w:pPr>
      <w:r>
        <w:t xml:space="preserve">uclamp Impact Summary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PELT util = 200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uclamp_min = 0    -&gt; effective = 200  -&gt; LITTLE @ low freq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uclamp_min = 512  -&gt; effective = 512  -&gt; big @ medium freq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uclamp_min = 1024 -&gt; effective = 1024 -&gt; prime @ max freq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PELT util = 800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uclamp_max = 1024 -&gt; effective = 800  -&gt; big core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uclamp_max = 300  -&gt; effective = 300  -&gt; LITTLE core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uclamp_max = 0    -&gt; effective = 0    -&gt; almost no CPU needed</w:t>
      </w:r>
    </w:p>
    <w:p>
      <w:r>
        <w:t xml:space="preserve"/>
      </w:r>
    </w:p>
    <w:p>
      <w:pPr>
        <w:pStyle w:val="Heading2"/>
      </w:pPr>
      <w:r>
        <w:t xml:space="preserve">Capacity Chain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DT: capacity-dmips-mhz                    (raw compute per MHz)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 per-CPU normalized value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arch_scale_cpu_capacity()                 (at max freq)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x (curr_freq / max_freq)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capacity_orig_of()                        (freq-scaled)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- thermal_pressure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- RT/DL/IRQ usage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capacity_of()                             (available for CFS)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used by EAS, misfit detection,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| load balancing decisions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v</w:t>
      </w:r>
    </w:p>
    <w:p>
      <w:pPr>
        <w:pStyle w:val="DiagramBlock"/>
      </w:pPr>
      <w:r>
        <w:rPr>
          <w:rFonts w:ascii="Courier New" w:cs="Courier New" w:eastAsia="Courier New" w:hAnsi="Courier New"/>
          <w:sz w:val="17"/>
          <w:szCs w:val="17"/>
        </w:rPr>
        <w:t xml:space="preserve">  Task fits? (task_util &lt;= capacity_of)</w:t>
      </w:r>
    </w:p>
    <w:p>
      <w:r>
        <w:t xml:space="preserve"/>
      </w:r>
    </w:p>
    <w:p>
      <w:pPr>
        <w:pStyle w:val="Heading2"/>
      </w:pPr>
      <w:r>
        <w:t xml:space="preserve">One-Liner Key Points for Interview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"Direct reclaim is the enemy of latency -- pre-allocate everything."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"EAS only works if: Energy Model + schedutil + asymmetric capacities + not overutilized."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"uclamp_min boosts performance floor; uclamp_max caps power ceiling."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"Thermal pressure reduces capacity_of() -- scheduler automatically places tasks on cooler cores."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"The 6% EAS margin prevents ping-pong migration for tiny energy gains."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"PELT half-life is ~32ms -- it tracks utilization trend, not instantaneous values."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"misfit task: util &gt; capacity_of(current_cpu) -&gt; load balancer migrates to bigger CPU."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"schedutil has ZERO sampling delay -- reacts to utilization change at next scheduler tick."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"Push migration = RT task can't preempt here, find where it can. Pull migration = I'm free, find a queued RT task."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"cpupri is an O(1) data structure mapping priority levels to CPU masks -- used by RT push/pull."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"Qualcomm DCVS hardware handles OPP transitions in 10-50 microseconds without kernel involvement."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"ICC bandwidth voting: icc_set_bw(path, avg, peak) -- vote 0 when idle for DDR power savings."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color w:val="666666"/>
        <w:sz w:val="18"/>
        <w:szCs w:val="18"/>
      </w:rPr>
      <w:t xml:space="preserve">Level 5: Topics 25–31 | Level 6: Topics 32–38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color w:val="666666"/>
        <w:sz w:val="18"/>
        <w:szCs w:val="18"/>
      </w:rPr>
      <w:t xml:space="preserve">ARM Linux Kernel Scheduling — Part 2: SMP Load Balancing &amp; Energy-Aware Scheduling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300" w:before="200"/>
      <w:jc w:val="center"/>
    </w:pPr>
    <w:rPr>
      <w:b/>
      <w:bCs/>
      <w:color w:val="1A237E"/>
      <w:sz w:val="48"/>
      <w:szCs w:val="48"/>
    </w:rPr>
  </w:style>
  <w:style w:type="paragraph" w:styleId="Subtitle">
    <w:name w:val="Subtitle"/>
    <w:basedOn w:val="Normal"/>
    <w:qFormat/>
    <w:pPr>
      <w:spacing w:after="400"/>
      <w:jc w:val="center"/>
    </w:pPr>
    <w:rPr>
      <w:i/>
      <w:iCs/>
      <w:color w:val="455A64"/>
      <w:sz w:val="26"/>
      <w:szCs w:val="26"/>
    </w:rPr>
  </w:style>
  <w:style w:type="paragraph" w:styleId="LevelBanner">
    <w:name w:val="LevelBanner"/>
    <w:basedOn w:val="Normal"/>
    <w:qFormat/>
    <w:pPr>
      <w:shd w:fill="1565C0" w:val="clear"/>
      <w:spacing w:after="200" w:before="300"/>
      <w:jc w:val="center"/>
    </w:pPr>
    <w:rPr>
      <w:b/>
      <w:bCs/>
      <w:color w:val="FFFFFF"/>
      <w:sz w:val="32"/>
      <w:szCs w:val="32"/>
    </w:rPr>
  </w:style>
  <w:style w:type="paragraph" w:styleId="Heading1">
    <w:name w:val="Heading 1"/>
    <w:basedOn w:val="Normal"/>
    <w:qFormat/>
    <w:pPr>
      <w:pBdr>
        <w:bottom w:val="single" w:color="1565C0" w:sz="2"/>
      </w:pBdr>
      <w:spacing w:after="160" w:before="360"/>
      <w:outlineLvl w:val="0"/>
    </w:pPr>
    <w:rPr>
      <w:b/>
      <w:bCs/>
      <w:color w:val="0D47A1"/>
      <w:sz w:val="30"/>
      <w:szCs w:val="30"/>
    </w:rPr>
  </w:style>
  <w:style w:type="paragraph" w:styleId="Heading2">
    <w:name w:val="Heading 2"/>
    <w:basedOn w:val="Normal"/>
    <w:qFormat/>
    <w:pPr>
      <w:spacing w:after="120" w:before="28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basedOn w:val="Normal"/>
    <w:qFormat/>
    <w:pPr>
      <w:spacing w:after="80" w:before="200"/>
      <w:outlineLvl w:val="2"/>
    </w:pPr>
    <w:rPr>
      <w:b/>
      <w:bCs/>
      <w:color w:val="1976D2"/>
      <w:sz w:val="23"/>
      <w:szCs w:val="23"/>
    </w:rPr>
  </w:style>
  <w:style w:type="paragraph" w:styleId="BodyText">
    <w:name w:val="BodyText"/>
    <w:basedOn w:val="Normal"/>
    <w:pPr>
      <w:spacing w:after="120" w:line="276"/>
    </w:pPr>
    <w:rPr>
      <w:sz w:val="22"/>
      <w:szCs w:val="22"/>
    </w:rPr>
  </w:style>
  <w:style w:type="paragraph" w:styleId="CodeBlock">
    <w:name w:val="CodeBlock"/>
    <w:basedOn w:val="Normal"/>
    <w:pPr>
      <w:shd w:fill="F5F5F5" w:val="clear"/>
      <w:spacing w:after="60" w:before="60" w:line="240"/>
      <w:ind w:left="360"/>
    </w:pPr>
    <w:rPr>
      <w:rFonts w:ascii="Courier New" w:cs="Courier New" w:eastAsia="Courier New" w:hAnsi="Courier New"/>
      <w:color w:val="1A1A1A"/>
      <w:sz w:val="18"/>
      <w:szCs w:val="18"/>
    </w:rPr>
  </w:style>
  <w:style w:type="paragraph" w:styleId="DiagramBlock">
    <w:name w:val="DiagramBlock"/>
    <w:basedOn w:val="Normal"/>
    <w:pPr>
      <w:shd w:fill="ECEFF1" w:val="clear"/>
      <w:spacing w:after="40" w:before="40" w:line="220"/>
      <w:ind w:left="180"/>
    </w:pPr>
    <w:rPr>
      <w:rFonts w:ascii="Courier New" w:cs="Courier New" w:eastAsia="Courier New" w:hAnsi="Courier New"/>
      <w:color w:val="212121"/>
      <w:sz w:val="17"/>
      <w:szCs w:val="17"/>
    </w:rPr>
  </w:style>
  <w:style w:type="paragraph" w:styleId="NoteBox">
    <w:name w:val="NoteBox"/>
    <w:basedOn w:val="Normal"/>
    <w:pPr>
      <w:pBdr>
        <w:left w:val="single" w:color="1565C0" w:sz="6"/>
      </w:pBdr>
      <w:spacing w:after="120" w:before="120"/>
      <w:ind w:left="360"/>
    </w:pPr>
    <w:rPr>
      <w:i/>
      <w:iCs/>
      <w:color w:val="1A237E"/>
      <w:sz w:val="21"/>
      <w:szCs w:val="21"/>
    </w:rPr>
  </w:style>
  <w:style w:type="paragraph" w:styleId="BulletText">
    <w:name w:val="BulletText"/>
    <w:basedOn w:val="Normal"/>
    <w:pPr>
      <w:spacing w:after="80"/>
      <w:ind w:left="360" w:hanging="180"/>
    </w:pPr>
    <w:rPr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F833F9B-7273-48B7-A66F-13EA99649142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c2b6b440-2d58-49cd-916b-74048f75baf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2026-05-14T19:48:52.793Z</dcterms:created>
  <dcterms:modified xsi:type="dcterms:W3CDTF">2026-05-14T19:48:52.799Z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