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Linux Block vs Character Drivers</w:t>
      </w:r>
    </w:p>
    <w:p>
      <w:pPr>
        <w:pStyle w:val="DocTitle"/>
        <w:spacing w:after="100" w:before="0"/>
      </w:pPr>
      <w:r>
        <w:t xml:space="preserve">&amp; RAM Disk Implementation</w:t>
      </w:r>
    </w:p>
    <w:p>
      <w:pPr>
        <w:pStyle w:val="SubTitle"/>
      </w:pPr>
      <w:r>
        <w:t xml:space="preserve">Part 2: Kernel Driver Architecture, Block I/O Subsystem &amp; Complete Implementation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1A3C6B" w:sz="6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00" w:before="200"/>
        <w:jc w:val="center"/>
      </w:pPr>
      <w:r>
        <w:rPr>
          <w:b/>
          <w:bCs/>
          <w:color w:val="2E7DAE"/>
          <w:sz w:val="24"/>
          <w:szCs w:val="24"/>
        </w:rPr>
        <w:t xml:space="preserve">Linux Kernel Driver Development Series</w:t>
      </w:r>
    </w:p>
    <w:p>
      <w:pPr>
        <w:spacing w:after="60" w:before="60"/>
        <w:jc w:val="center"/>
      </w:pPr>
      <w:r>
        <w:rPr>
          <w:color w:val="666666"/>
          <w:sz w:val="20"/>
          <w:szCs w:val="20"/>
        </w:rPr>
        <w:t xml:space="preserve">Covers: Block vs Character Drivers | blk-mq Architecture | RAM Disk Implementation | DMA Considerations</w:t>
      </w:r>
    </w:p>
    <w:p>
      <w:pPr>
        <w:pStyle w:val="Heading1"/>
      </w:pPr>
      <w:r>
        <w:t xml:space="preserve">1. Core Differences: Block vs Character Drivers</w:t>
      </w:r>
    </w:p>
    <w:p>
      <w:pPr>
        <w:pStyle w:val="BodyText"/>
      </w:pPr>
      <w:r>
        <w:t xml:space="preserve">Understanding the difference between block and character drivers is fundamental for Linux kernel development. These two driver types serve fundamentally different purposes and operate at different layers of the kernel I/O stack.</w:t>
      </w:r>
    </w:p>
    <w:p>
      <w:pPr>
        <w:pStyle w:val="Heading2"/>
      </w:pPr>
      <w:r>
        <w:t xml:space="preserve">1.1 Character Drivers</w:t>
      </w:r>
    </w:p>
    <w:p>
      <w:pPr>
        <w:pStyle w:val="ListParagraph"/>
        <w:numPr>
          <w:ilvl w:val="0"/>
          <w:numId w:val="2"/>
        </w:numPr>
      </w:pPr>
      <w:r>
        <w:t xml:space="preserve">undefinedstream of bytes (character by character)</w:t>
      </w:r>
    </w:p>
    <w:p>
      <w:pPr>
        <w:pStyle w:val="ListParagraph"/>
        <w:numPr>
          <w:ilvl w:val="0"/>
          <w:numId w:val="2"/>
        </w:numPr>
      </w:pPr>
      <w:r>
        <w:t xml:space="preserve">Access is sequential — data flows in order</w:t>
      </w:r>
    </w:p>
    <w:p>
      <w:pPr>
        <w:pStyle w:val="ListParagraph"/>
        <w:numPr>
          <w:ilvl w:val="0"/>
          <w:numId w:val="2"/>
        </w:numPr>
      </w:pPr>
      <w:r>
        <w:t xml:space="preserve">No buffering or caching by the kernel</w:t>
      </w:r>
    </w:p>
    <w:p>
      <w:pPr>
        <w:pStyle w:val="ListParagraph"/>
        <w:numPr>
          <w:ilvl w:val="0"/>
          <w:numId w:val="2"/>
        </w:numPr>
      </w:pPr>
      <w:r>
        <w:t xml:space="preserve">Direct, unbuffered I/O operations</w:t>
      </w:r>
    </w:p>
    <w:p>
      <w:pPr>
        <w:pStyle w:val="ListParagraph"/>
        <w:numPr>
          <w:ilvl w:val="0"/>
          <w:numId w:val="2"/>
        </w:numPr>
      </w:pPr>
      <w:r>
        <w:t xml:space="preserve">Examples: serial ports (UART), keyboards, mice, sensors, custom devices</w:t>
      </w:r>
    </w:p>
    <w:p>
      <w:pPr>
        <w:pStyle w:val="Heading2"/>
      </w:pPr>
      <w:r>
        <w:t xml:space="preserve">1.2 Block Drivers</w:t>
      </w:r>
    </w:p>
    <w:p>
      <w:pPr>
        <w:pStyle w:val="ListParagraph"/>
        <w:numPr>
          <w:ilvl w:val="0"/>
          <w:numId w:val="2"/>
        </w:numPr>
      </w:pPr>
      <w:r>
        <w:t xml:space="preserve">Handle data in fixed-size blocks (typically 512 bytes, 1KB, 4KB)</w:t>
      </w:r>
    </w:p>
    <w:p>
      <w:pPr>
        <w:pStyle w:val="ListParagraph"/>
        <w:numPr>
          <w:ilvl w:val="0"/>
          <w:numId w:val="2"/>
        </w:numPr>
      </w:pPr>
      <w:r>
        <w:t xml:space="preserve">Support random access — can read/write any block</w:t>
      </w:r>
    </w:p>
    <w:p>
      <w:pPr>
        <w:pStyle w:val="ListParagraph"/>
        <w:numPr>
          <w:ilvl w:val="0"/>
          <w:numId w:val="2"/>
        </w:numPr>
      </w:pPr>
      <w:r>
        <w:t xml:space="preserve">Kernel provides buffer cache for performance</w:t>
      </w:r>
    </w:p>
    <w:p>
      <w:pPr>
        <w:pStyle w:val="ListParagraph"/>
        <w:numPr>
          <w:ilvl w:val="0"/>
          <w:numId w:val="2"/>
        </w:numPr>
      </w:pPr>
      <w:r>
        <w:t xml:space="preserve">Data organized in filesystem-friendly blocks</w:t>
      </w:r>
    </w:p>
    <w:p>
      <w:pPr>
        <w:pStyle w:val="ListParagraph"/>
        <w:numPr>
          <w:ilvl w:val="0"/>
          <w:numId w:val="2"/>
        </w:numPr>
      </w:pPr>
      <w:r>
        <w:t xml:space="preserve">Examples: hard drives, SSDs, SD cards, eMMC, USB storage</w:t>
      </w:r>
    </w:p>
    <w:p>
      <w:pPr>
        <w:pStyle w:val="Heading1"/>
      </w:pPr>
      <w:r>
        <w:t xml:space="preserve">2. Technical Comparison</w:t>
      </w:r>
    </w:p>
    <w:p>
      <w:pPr>
        <w:pStyle w:val="BodyText"/>
      </w:pPr>
      <w:r>
        <w:t xml:space="preserve">The table below provides a detailed technical comparison across all key aspects of both driver types: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 Driver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 Unit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 stream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Fixed-size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Buffering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(direct I/O)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buffer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Operations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read(), write(), ioctl(), open(), close()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queue, bio structures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Device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/dev/ttyS0, /dev/input/event0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/dev/sda, /dev/mmcblk0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Simpler to implement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complex (request queues)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Filesystem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(can mount filesystems)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 or not supported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seek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register_chrdev()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register_blkdev() + add_disk()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Main 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file_operations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block_device_operations + blk_mq_ops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Latency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Lower latency (direct path)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Higher (I/O scheduler overhead)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Implementation Differences</w:t>
      </w:r>
    </w:p>
    <w:p>
      <w:pPr>
        <w:pStyle w:val="Heading2"/>
      </w:pPr>
      <w:r>
        <w:t xml:space="preserve">3.1 Character Driver Structure</w:t>
      </w:r>
    </w:p>
    <w:p>
      <w:pPr>
        <w:pStyle w:val="BodyText"/>
      </w:pPr>
      <w:r>
        <w:t xml:space="preserve">A character driver registers a set of file operations that map directly to system calls. The structure is straightforward — each user-space operation (read, write, ioctl) has a corresponding kernel function: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file_operations char_fops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.owner          = THIS_MODULE,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.open           = char_open,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.release        = char_release,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.read           = char_read,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.write          = char_write,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.unlocked_ioctl = char_ioctl,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.llseek         = char_llseek,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Registration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register_chrdev(major, "mychar", &amp;char_fops);</w:t>
      </w:r>
    </w:p>
    <w:p>
      <w:pPr>
        <w:pStyle w:val="Heading2"/>
      </w:pPr>
      <w:r>
        <w:t xml:space="preserve">3.2 Block Driver Structure</w:t>
      </w:r>
    </w:p>
    <w:p>
      <w:pPr>
        <w:pStyle w:val="BodyText"/>
      </w:pPr>
      <w:r>
        <w:t xml:space="preserve">Block drivers use a fundamentally different interface. Instead of direct file operations, they operate through a request queue where the kernel posts I/O requests that the driver must process: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block_device_operations block_fops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.owner   = THIS_MODULE,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.open    = block_open,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.release = block_release,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.ioctl   = block_ioctl,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.getgeo  = block_getgeo,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Uses request queue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request_queue *queue;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queue = blk_init_queue(block_request, &amp;lock);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Registration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gendisk *disk;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disk = alloc_disk(minors);</w:t>
      </w:r>
    </w:p>
    <w:p>
      <w:pPr>
        <w:pStyle w:val="Heading1"/>
      </w:pPr>
      <w:r>
        <w:t xml:space="preserve">4. Kernel I/O Flow Architecture</w:t>
      </w:r>
    </w:p>
    <w:p>
      <w:pPr>
        <w:pStyle w:val="Heading2"/>
      </w:pPr>
      <w:r>
        <w:t xml:space="preserve">4.1 Character Driver Flow</w:t>
      </w:r>
    </w:p>
    <w:p>
      <w:pPr>
        <w:pStyle w:val="BodyText"/>
      </w:pPr>
      <w:r>
        <w:t xml:space="preserve">Character drivers provide a direct, minimal path from user space to hardware with very few intermediate kernel layers: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spacing w:after="60" w:before="12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User Space</w:t>
            </w:r>
          </w:p>
          <w:p>
            <w:pPr>
              <w:spacing w:after="40" w:before="4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↓  System Call  ↓</w:t>
            </w:r>
          </w:p>
          <w:p>
            <w:pPr>
              <w:spacing w:after="40" w:before="4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VFS (Virtual File System)</w:t>
            </w:r>
          </w:p>
          <w:p>
            <w:pPr>
              <w:spacing w:after="40" w:before="4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↓  Direct path, minimal overhead  ↓</w:t>
            </w:r>
          </w:p>
          <w:p>
            <w:pPr>
              <w:spacing w:after="60" w:before="4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Character Driver  →  Hardware</w:t>
            </w:r>
          </w:p>
        </w:tc>
      </w:tr>
    </w:tbl>
    <w:p>
      <w:r>
        <w:t xml:space="preserve"/>
      </w:r>
    </w:p>
    <w:p>
      <w:pPr>
        <w:pStyle w:val="NoteBox"/>
      </w:pPr>
      <w:r>
        <w:rPr>
          <w:sz w:val="20"/>
          <w:szCs w:val="20"/>
        </w:rPr>
        <w:t xml:space="preserve">ℹ️  NOTE: The character driver flow bypasses the page cache entirely. This gives lower latency but means no kernel-level caching or I/O optimization.</w:t>
      </w:r>
    </w:p>
    <w:p>
      <w:pPr>
        <w:pStyle w:val="Heading2"/>
      </w:pPr>
      <w:r>
        <w:t xml:space="preserve">4.2 Block Driver Flow</w:t>
      </w:r>
    </w:p>
    <w:p>
      <w:pPr>
        <w:pStyle w:val="BodyText"/>
      </w:pPr>
      <w:r>
        <w:t xml:space="preserve">Block drivers go through multiple kernel layers that add overhead but provide significant performance optimizations through caching and I/O scheduling: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spacing w:after="60" w:before="12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User Space</w:t>
            </w:r>
          </w:p>
          <w:p>
            <w:pPr>
              <w:spacing w:after="40" w:before="4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↓  System Call  ↓</w:t>
            </w:r>
          </w:p>
          <w:p>
            <w:pPr>
              <w:spacing w:after="40" w:before="4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VFS  →  Page Cache</w:t>
            </w:r>
          </w:p>
          <w:p>
            <w:pPr>
              <w:spacing w:after="40" w:before="4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↓  Buffer/Cache Layer  ↓</w:t>
            </w:r>
          </w:p>
          <w:p>
            <w:pPr>
              <w:spacing w:after="40" w:before="4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Block Layer  →  I/O Scheduler</w:t>
            </w:r>
          </w:p>
          <w:p>
            <w:pPr>
              <w:spacing w:after="40" w:before="4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↓  Request Queue / blk-mq  ↓</w:t>
            </w:r>
          </w:p>
          <w:p>
            <w:pPr>
              <w:spacing w:after="60" w:before="40"/>
              <w:jc w:val="center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Block Driver  →  DMA Engine  →  Hardware</w:t>
            </w:r>
          </w:p>
        </w:tc>
      </w:tr>
    </w:tbl>
    <w:p>
      <w:r>
        <w:t xml:space="preserve"/>
      </w:r>
    </w:p>
    <w:p>
      <w:pPr>
        <w:pStyle w:val="NoteBox"/>
      </w:pPr>
      <w:r>
        <w:rPr>
          <w:sz w:val="20"/>
          <w:szCs w:val="20"/>
        </w:rPr>
        <w:t xml:space="preserve">ℹ️  NOTE: The block driver flow adds latency due to multiple layers but dramatically improves throughput through request merging, scheduling, and kernel caching.</w:t>
      </w:r>
    </w:p>
    <w:p>
      <w:pPr>
        <w:pStyle w:val="Heading1"/>
      </w:pPr>
      <w:r>
        <w:t xml:space="preserve">5. When to Use Each Driver Type</w:t>
      </w:r>
    </w:p>
    <w:p>
      <w:pPr>
        <w:pStyle w:val="Heading2"/>
      </w:pPr>
      <w:r>
        <w:t xml:space="preserve">5.1 Use Character Drivers When</w:t>
      </w:r>
    </w:p>
    <w:p>
      <w:pPr>
        <w:pStyle w:val="ListParagraph"/>
        <w:numPr>
          <w:ilvl w:val="0"/>
          <w:numId w:val="2"/>
        </w:numPr>
      </w:pPr>
      <w:r>
        <w:t xml:space="preserve">Data is naturally sequential (serial communication, UART)</w:t>
      </w:r>
    </w:p>
    <w:p>
      <w:pPr>
        <w:pStyle w:val="ListParagraph"/>
        <w:numPr>
          <w:ilvl w:val="0"/>
          <w:numId w:val="2"/>
        </w:numPr>
      </w:pPr>
      <w:r>
        <w:t xml:space="preserve">No need for filesystem support</w:t>
      </w:r>
    </w:p>
    <w:p>
      <w:pPr>
        <w:pStyle w:val="ListParagraph"/>
        <w:numPr>
          <w:ilvl w:val="0"/>
          <w:numId w:val="2"/>
        </w:numPr>
      </w:pPr>
      <w:r>
        <w:t xml:space="preserve">Direct hardware control is needed</w:t>
      </w:r>
    </w:p>
    <w:p>
      <w:pPr>
        <w:pStyle w:val="ListParagraph"/>
        <w:numPr>
          <w:ilvl w:val="0"/>
          <w:numId w:val="2"/>
        </w:numPr>
      </w:pPr>
      <w:r>
        <w:t xml:space="preserve">Low-latency requirements are critical</w:t>
      </w:r>
    </w:p>
    <w:p>
      <w:pPr>
        <w:pStyle w:val="ListParagraph"/>
        <w:numPr>
          <w:ilvl w:val="0"/>
          <w:numId w:val="2"/>
        </w:numPr>
      </w:pPr>
      <w:r>
        <w:t xml:space="preserve">Working with custom protocols: I2C, SPI devices</w:t>
      </w:r>
    </w:p>
    <w:p>
      <w:pPr>
        <w:pStyle w:val="ListParagraph"/>
        <w:numPr>
          <w:ilvl w:val="0"/>
          <w:numId w:val="2"/>
        </w:numPr>
      </w:pPr>
      <w:r>
        <w:t xml:space="preserve">Implementing custom mmap devices (as in our mmap driver)</w:t>
      </w:r>
    </w:p>
    <w:p>
      <w:pPr>
        <w:pStyle w:val="ListParagraph"/>
        <w:numPr>
          <w:ilvl w:val="0"/>
          <w:numId w:val="2"/>
        </w:numPr>
      </w:pPr>
      <w:r>
        <w:t xml:space="preserve">Sensor interfaces (ADC, temperature, accelerometer)</w:t>
      </w:r>
    </w:p>
    <w:p>
      <w:pPr>
        <w:pStyle w:val="Heading2"/>
      </w:pPr>
      <w:r>
        <w:t xml:space="preserve">5.2 Use Block Drivers When</w:t>
      </w:r>
    </w:p>
    <w:p>
      <w:pPr>
        <w:pStyle w:val="ListParagraph"/>
        <w:numPr>
          <w:ilvl w:val="0"/>
          <w:numId w:val="2"/>
        </w:numPr>
      </w:pPr>
      <w:r>
        <w:t xml:space="preserve">Building a storage device (persistent data needed)</w:t>
      </w:r>
    </w:p>
    <w:p>
      <w:pPr>
        <w:pStyle w:val="ListParagraph"/>
        <w:numPr>
          <w:ilvl w:val="0"/>
          <w:numId w:val="2"/>
        </w:numPr>
      </w:pPr>
      <w:r>
        <w:t xml:space="preserve">Filesystem support is required (ext4, FAT32, etc.)</w:t>
      </w:r>
    </w:p>
    <w:p>
      <w:pPr>
        <w:pStyle w:val="ListParagraph"/>
        <w:numPr>
          <w:ilvl w:val="0"/>
          <w:numId w:val="2"/>
        </w:numPr>
      </w:pPr>
      <w:r>
        <w:t xml:space="preserve">Random access to data is needed</w:t>
      </w:r>
    </w:p>
    <w:p>
      <w:pPr>
        <w:pStyle w:val="ListParagraph"/>
        <w:numPr>
          <w:ilvl w:val="0"/>
          <w:numId w:val="2"/>
        </w:numPr>
      </w:pPr>
      <w:r>
        <w:t xml:space="preserve">Large data transfers are common</w:t>
      </w:r>
    </w:p>
    <w:p>
      <w:pPr>
        <w:pStyle w:val="ListParagraph"/>
        <w:numPr>
          <w:ilvl w:val="0"/>
          <w:numId w:val="2"/>
        </w:numPr>
      </w:pPr>
      <w:r>
        <w:t xml:space="preserve">Kernel caching would benefit performance</w:t>
      </w:r>
    </w:p>
    <w:p>
      <w:pPr>
        <w:pStyle w:val="ListParagraph"/>
        <w:numPr>
          <w:ilvl w:val="0"/>
          <w:numId w:val="2"/>
        </w:numPr>
      </w:pPr>
      <w:r>
        <w:t xml:space="preserve">Standard storage interface is required</w:t>
      </w:r>
    </w:p>
    <w:p>
      <w:pPr>
        <w:pStyle w:val="ListParagraph"/>
        <w:numPr>
          <w:ilvl w:val="0"/>
          <w:numId w:val="2"/>
        </w:numPr>
      </w:pPr>
      <w:r>
        <w:t xml:space="preserve">Building RAM disks, virtual storage, or NVM devices</w:t>
      </w:r>
    </w:p>
    <w:p>
      <w:pPr>
        <w:pStyle w:val="Heading2"/>
      </w:pPr>
      <w:r>
        <w:t xml:space="preserve">5.3 Real-World Examples (ARM/Qualcomm IoT SoCs)</w:t>
      </w:r>
    </w:p>
    <w:p>
      <w:pPr>
        <w:pStyle w:val="BodyText"/>
      </w:pPr>
      <w:r>
        <w:t xml:space="preserve">In Qualcomm IoT SoC development, both driver types appear at different layers of the system: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 Drivers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Drivers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UART drivers for console/debug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eMMC/UFS storage drivers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I2C sensor drivers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SD card drivers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SPI flash (when not using MTD)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NAND flash with MTD 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 drivers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RAM disk drivers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hardware interfaces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Virtual block devices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RAM Disk Block Driver — Complete Implementation</w:t>
      </w:r>
    </w:p>
    <w:p>
      <w:pPr>
        <w:pStyle w:val="BodyText"/>
      </w:pPr>
      <w:r>
        <w:t xml:space="preserve">The following is a complete RAM disk block driver that demonstrates all key concepts of block drivers. This driver creates a block device backed by RAM that can be formatted with a filesystem and mounted like a real disk.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spacing w:after="80" w:before="120"/>
            </w:pPr>
            <w:r>
              <w:rPr>
                <w:b/>
                <w:bCs/>
                <w:color w:val="1A3C6B"/>
                <w:sz w:val="22"/>
                <w:szCs w:val="22"/>
              </w:rPr>
              <w:t xml:space="preserve">Driver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Device Name: sramdisk  |  Capacity: 16 MB  |  Sector Size: 512 bytes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I/O Interface: blk-mq (Multi-Queue Block Layer — modern Linux kernel)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sz w:val="20"/>
                <w:szCs w:val="20"/>
              </w:rPr>
              <w:t xml:space="preserve">Memory: vmalloc() for large virtually-contiguous allocation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Kernel Module: simple_ramdisk.c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* simple_ramdisk.c - A simple RAM disk block driver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* Creates a block device backed by RAM that can be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* formatted with a filesystem and mounted.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&lt;linux/module.h&gt;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&lt;linux/kernel.h&gt;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&lt;linux/fs.h&gt;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&lt;linux/blkdev.h&gt;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&lt;linux/bio.h&gt;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&lt;linux/genhd.h&gt;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&lt;linux/vmalloc.h&gt;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&lt;linux/string.h&gt;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RAMDISK_NAME   "sramdisk"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RAMDISK_SIZE   (16 * 1024 * 1024)  // 16MB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SECTOR_SIZE    512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RAMDISK_MINORS 1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Device structure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ramdisk_device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        size;   /* Device size in bytes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u8                   *data;   /* The data array      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spinlock_t            lock;   /* For mutual exclusion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request_queue *queue;  /* The device req queue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gendisk       *gd;     /* The gendisk structure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ramdisk_device *ramdisk_dev = NULL;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ramdisk_major = 0;</w:t>
      </w:r>
    </w:p>
    <w:p>
      <w:pPr>
        <w:pStyle w:val="Heading3"/>
      </w:pPr>
      <w:r>
        <w:t xml:space="preserve">6.1.1 Data Transfer Function</w:t>
      </w:r>
    </w:p>
    <w:p>
      <w:pPr>
        <w:pStyle w:val="BodyText"/>
      </w:pPr>
      <w:r>
        <w:t xml:space="preserve">The core data transfer function performs bounds checking and then copies data between the RAM buffer and the caller's buffer: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ramdisk_transfer(struct ramdisk_device *dev,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sector_t sector,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unsigned long nsect,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char *buffer,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int write)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offset = sector * SECTOR_SIZE;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nbytes = nsect  * SECTOR_SIZE;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Check for out of bounds access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((offset + nbytes) &gt; dev-&gt;size)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pr_err("ramdisk: Beyond-end write (%ld %ld)\n",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offset, nbytes);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(write)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memcpy(dev-&gt;data + offset, buffer, nbytes);  /* Write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memcpy(buffer, dev-&gt;data + offset, nbytes);  /* Read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6.1.2 BIO Request Handler</w:t>
      </w:r>
    </w:p>
    <w:p>
      <w:pPr>
        <w:pStyle w:val="BodyText"/>
      </w:pPr>
      <w:r>
        <w:t xml:space="preserve">The bio (block I/O) handler iterates over all segments in an incoming bio request using the kernel's bio_for_each_segment iterator: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ramdisk_handle_bio(struct ramdisk_device *dev,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struct bio *bio)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bio_vec  bvec;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bvec_iter iter;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sector_t sector = bio-&gt;bi_iter.bi_sector;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write  = bio_data_dir(bio);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Iterate over all segments in the bio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bio_for_each_segment(bvec, bio, iter)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        *buffer = kmap_atomic(bvec.bv_page);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long offset = bvec.bv_offset;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int  len    = bvec.bv_len;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ramdisk_transfer(dev, sector, len / SECTOR_SIZE,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buffer + offset, write);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kunmap_atomic(buffer);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sector += len / SECTOR_SIZE;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6.1.3 blk-mq Queue Handler</w:t>
      </w:r>
    </w:p>
    <w:p>
      <w:pPr>
        <w:pStyle w:val="BodyText"/>
      </w:pPr>
      <w:r>
        <w:t xml:space="preserve">The blk-mq queue handler is the heart of the modern block driver. It is called by the block layer for each request, processes all associated bios, and signals completion: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blk_status_t ramdisk_queue_rq(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struct blk_mq_hw_ctx *hctx,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const struct blk_mq_queue_data *bd)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request       *req = bd-&gt;rq;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ramdisk_device *dev = req-&gt;q-&gt;queuedata;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bio           *bio;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blk_mq_start_request(req);         /* Start the request */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Process each bio in the request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__rq_for_each_bio(bio, req)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ramdisk_handle_bio(dev, bio);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blk_mq_end_request(req, BLK_STS_OK); /* Signal completion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BLK_STS_OK;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blk-mq operations table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blk_mq_ops ramdisk_mq_ops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.queue_rq = ramdisk_queue_rq,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3"/>
      </w:pPr>
      <w:r>
        <w:t xml:space="preserve">6.1.4 Block Device Operations</w:t>
      </w:r>
    </w:p>
    <w:p>
      <w:pPr>
        <w:pStyle w:val="BodyText"/>
      </w:pPr>
      <w:r>
        <w:t xml:space="preserve">Block device operations handle device lifecycle events. The getgeo function provides fake disk geometry required for tools that still expect CHS addressing: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ramdisk_open(struct block_device *bdev, fmode_t mode)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Device opened\n");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ramdisk_release(struct gendisk *gd, fmode_t mode)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Device closed\n");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ramdisk_getgeo(struct block_device *bdev,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struct hd_geometry *geo)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Fake geometry: heads=4, sectors=16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geo-&gt;heads     = 4;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geo-&gt;sectors   = 16;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geo-&gt;cylinders = (RAMDISK_SIZE / SECTOR_SIZE)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/ (geo-&gt;heads * geo-&gt;sectors);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geo-&gt;start    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block_device_operations ramdisk_fops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.owner   = THIS_MODULE,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.open    = ramdisk_open,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.release = ramdisk_release,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.getgeo  = ramdisk_getgeo,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3"/>
      </w:pPr>
      <w:r>
        <w:t xml:space="preserve">6.1.5 Device Setup Function</w:t>
      </w:r>
    </w:p>
    <w:p>
      <w:pPr>
        <w:pStyle w:val="BodyText"/>
      </w:pPr>
      <w:r>
        <w:t xml:space="preserve">The setup function allocates memory, initialises the blk-mq tag set, creates the request queue, and finally registers the gendisk with the kernel: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ramdisk_setup_device(struct ramdisk_device *dev)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blk_mq_tag_set *tag_set;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Allocate 16MB RAM for the disk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dev-&gt;size = RAMDISK_SIZE;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dev-&gt;data = vmalloc(dev-&gt;size);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(!dev-&gt;data)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pr_err("ramdisk: Failed to allocate memory\n");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memset(dev-&gt;data, 0, dev-&gt;size);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spin_lock_init(&amp;dev-&gt;lock);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Allocate and configure blk-mq tag set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 = kzalloc(sizeof(*tag_set),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(!tag_set) { vfree(dev-&gt;data); return -ENOMEM;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tag_set-&gt;ops           = &amp;ramdisk_mq_ops;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tag_set-&gt;nr_hw_queues  = 1;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tag_set-&gt;queue_depth   = 128;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tag_set-&gt;numa_node     = NUMA_NO_NODE;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tag_set-&gt;cmd_size     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tag_set-&gt;flags         = BLK_MQ_F_SHOULD_MERGE;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tag_set-&gt;driver_data   = dev;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(blk_mq_alloc_tag_set(tag_set))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pr_err("ramdisk: Failed to allocate tag set\n");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kfree(tag_set); vfree(dev-&gt;data);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Initialise the request queue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dev-&gt;queue = blk_mq_init_queue(tag_set);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(IS_ERR(dev-&gt;queue))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blk_mq_free_tag_set(tag_set);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kfree(tag_set); vfree(dev-&gt;data);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PTR_ERR(dev-&gt;queue);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dev-&gt;queue-&gt;queuedata = dev;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Allocate and configure the gendisk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 = alloc_disk(RAMDISK_MINORS);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(!dev-&gt;gd)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blk_cleanup_queue(dev-&gt;queue);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blk_mq_free_tag_set(tag_set);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kfree(tag_set); vfree(dev-&gt;data);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dev-&gt;gd-&gt;major        = ramdisk_major;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dev-&gt;gd-&gt;first_minor 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dev-&gt;gd-&gt;fops         = &amp;ramdisk_fops;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dev-&gt;gd-&gt;queue        = dev-&gt;queue;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dev-&gt;gd-&gt;private_data = dev;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snprintf(dev-&gt;gd-&gt;disk_name, 32, RAMDISK_NAME);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set_capacity(dev-&gt;gd, RAMDISK_SIZE / SECTOR_SIZE);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add_disk(dev-&gt;gd);  /* Make device visible to system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Device registered, %d MB\n",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RAMDISK_SIZE / (1024 * 1024));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6.1.6 Module Init and Exit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__init ramdisk_init(void)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Initializing\n");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ramdisk_major = register_blkdev(0, RAMDISK_NAME);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(ramdisk_major &lt; 0)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pr_err("ramdisk: Failed to register\n");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ramdisk_major;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major = %d\n", ramdisk_major);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ramdisk_dev = kzalloc(sizeof(struct ramdisk_device),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(!ramdisk_dev)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unregister_blkdev(ramdisk_major, RAMDISK_NAME);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 = ramdisk_setup_device(ramdisk_dev);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(ret)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kfree(ramdisk_dev);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unregister_blkdev(ramdisk_major, RAMDISK_NAME);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Module loaded\n");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__exit ramdisk_exit(void)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ramdisk_device *dev = ramdisk_dev;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(dev-&gt;gd)   { del_gendisk(dev-&gt;gd); put_disk(dev-&gt;gd);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(dev-&gt;queue)  blk_cleanup_queue(dev-&gt;queue);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(dev-&gt;data)   vfree(dev-&gt;data);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kfree(dev);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unregister_blkdev(ramdisk_major, RAMDISK_NAME);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pr_info("ramdisk: Module unloaded\n");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module_init(ramdisk_init);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module_exit(ramdisk_exit);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MODULE_LICENSE("GPL");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MODULE_AUTHOR("Sandeep");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MODULE_DESCRIPTION("Simple RAM Disk Block Driver");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MODULE_VERSION("1.0");</w:t>
      </w:r>
    </w:p>
    <w:p>
      <w:pPr>
        <w:pStyle w:val="Heading1"/>
      </w:pPr>
      <w:r>
        <w:t xml:space="preserve">7. Build System — Makefile</w:t>
      </w:r>
    </w:p>
    <w:p>
      <w:pPr>
        <w:pStyle w:val="BodyText"/>
      </w:pPr>
      <w:r>
        <w:t xml:space="preserve">The Makefile builds both the kernel module and the test script, and provides convenient targets for installation, testing and log inspection: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Makefile for simple RAM disk block driver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obj-m += simple_ramdisk.o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KDIR := /lib/modules/$(shell uname -r)/build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PWD  := $(shell pwd)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all: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$(MAKE) -C $(KDIR) M=$(PWD) modules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clean: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$(MAKE) -C $(KDIR) M=$(PWD) clean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rm -f *.order *.symvers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install: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sudo insmod simple_ramdisk.ko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@echo "Module loaded. Device at /dev/sramdisk"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@sleep 1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@ls -l /dev/sramdisk 2&gt;/dev/null || echo "Waiting..."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uninstall: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@if mount | grep -q sramdisk; then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	echo "Unmounting..."; sudo umount /dev/sramdisk;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sudo rmmod simple_ramdisk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test: install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@chmod +x test_ramdisk.sh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@./test_ramdisk.sh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logs: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dmesg | grep ramdisk | tail -20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info: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@echo "=== RAM Disk Information ==="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@if lsmod | grep -q simple_ramdisk; then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	echo "Status: Loaded";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	lsblk /dev/sramdisk 2&gt;/dev/null;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	else echo "Status: Not loaded"; fi</w:t>
      </w:r>
    </w:p>
    <w:p>
      <w:pPr>
        <w:pStyle w:val="Heading1"/>
      </w:pPr>
      <w:r>
        <w:t xml:space="preserve">8. Test Script — test_ramdisk.sh</w:t>
      </w:r>
    </w:p>
    <w:p>
      <w:pPr>
        <w:pStyle w:val="BodyText"/>
      </w:pPr>
      <w:r>
        <w:t xml:space="preserve">The following bash script exercises the RAM disk driver by creating an ext4 filesystem, mounting, writing, reading, and running performance benchmarks: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script for RAM disk block driver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DEVICE="/dev/sramdisk"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MOUNT_POINT="/mnt/ramdisk"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"=== RAM Disk Block Driver Test ==="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module is loaded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! lsmod | grep -q simple_ramdisk; then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echo "Error: Module not loaded."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echo "Load with: sudo insmod simple_ramdisk.ko"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"* Device $DEVICE found"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lsblk $DEVICE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1: Create filesystem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1: Creating ext4 filesystem..."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mkfs.ext4 -F $DEVICE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"* Filesystem created"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2: Mount the device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2: Mounting device..."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$MOUNT_POINT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mount $DEVICE $MOUNT_POINT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"* Mounted at $MOUNT_POINT"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3: Write test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3: Writing test files..."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sh -c "echo 'Hello from RAM disk!' &gt; $MOUNT_POINT/test.txt"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sh -c "dd if=/dev/zero of=$MOUNT_POINT/bigfile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bs=1M count=5 2&gt;/dev/null"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"* Files written"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4: Read &amp; verify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4: Reading test files..."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cat $MOUNT_POINT/test.txt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ls -lh $MOUNT_POINT/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5: Performance — write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5: Write performance..."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dd if=/dev/zero of=$MOUNT_POINT/perftest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bs=1M count=10 conv=fsync 2&gt;&amp;1 | grep -E "copied|MB/s"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6: Performance — read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"Test 6: Read performance..."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dd if=$MOUNT_POINT/perftest of=/dev/null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bs=1M 2&gt;&amp;1 | grep -E "copied|MB/s"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Cleanup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umount $MOUNT_POINT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"* Device unmounted"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"=== All tests completed! ==="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"Kernel logs: dmesg | tail -30"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"Remove module: sudo rmmod simple_ramdisk"</w:t>
      </w:r>
    </w:p>
    <w:p>
      <w:pPr>
        <w:pStyle w:val="Heading1"/>
      </w:pPr>
      <w:r>
        <w:t xml:space="preserve">9. Build, Load and Usage Instructions</w:t>
      </w:r>
    </w:p>
    <w:p>
      <w:pPr>
        <w:pStyle w:val="Heading2"/>
      </w:pPr>
      <w:r>
        <w:t xml:space="preserve">9.1 Build the Module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Build the kernel module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make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 files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simple_ramdisk.ko   &lt;-- kernel module binary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Module.symvers, modules.order</w:t>
      </w:r>
    </w:p>
    <w:p>
      <w:pPr>
        <w:pStyle w:val="Heading2"/>
      </w:pPr>
      <w:r>
        <w:t xml:space="preserve">9.2 Load and Verify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Load module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insmod simple_ramdisk.ko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Verify device creation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ls -l /dev/sramdisk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lsblk /dev/sramdisk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kernel log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dmesg | tail -10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"ramdisk: Device registered with 16 MB capacity"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"ramdisk: Registered with major number XXX"</w:t>
      </w:r>
    </w:p>
    <w:p>
      <w:pPr>
        <w:pStyle w:val="Heading2"/>
      </w:pPr>
      <w:r>
        <w:t xml:space="preserve">9.3 Format and Mount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Create ext4 filesystem on the RAM disk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mkfs.ext4 /dev/sramdisk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Mount 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/mnt/ramdisk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mount /dev/sramdisk /mnt/ramdisk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Use it like any disk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"Hello World" | sudo tee /mnt/ramdisk/test.txt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ls -l /mnt/ramdisk/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df -h /mnt/ramdisk</w:t>
      </w:r>
    </w:p>
    <w:p>
      <w:pPr>
        <w:pStyle w:val="Heading2"/>
      </w:pPr>
      <w:r>
        <w:t xml:space="preserve">9.4 Performance Test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Write performance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dd if=/dev/zero of=/mnt/ramdisk/testfile bs=1M count=10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Read performance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dd if=/mnt/ramdisk/testfile of=/dev/null bs=1M</w:t>
      </w:r>
    </w:p>
    <w:p>
      <w:pPr>
        <w:pStyle w:val="Heading2"/>
      </w:pPr>
      <w:r>
        <w:t xml:space="preserve">9.5 Clean Up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Unmount and remove module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umount /mnt/ramdisk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sudo rmmod simple_ramdisk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Verify removal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lsmod | grep ramdisk   # Should show nothing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dmesg | tail -5        # Shows cleanup messages</w:t>
      </w:r>
    </w:p>
    <w:p>
      <w:pPr>
        <w:pStyle w:val="Heading1"/>
      </w:pPr>
      <w:r>
        <w:t xml:space="preserve">10. Advanced Features &amp; ARM SoC Considerations</w:t>
      </w:r>
    </w:p>
    <w:p>
      <w:pPr>
        <w:pStyle w:val="Heading2"/>
      </w:pPr>
      <w:r>
        <w:t xml:space="preserve">10.1 Adding DMA Support</w:t>
      </w:r>
    </w:p>
    <w:p>
      <w:pPr>
        <w:pStyle w:val="BodyText"/>
      </w:pPr>
      <w:r>
        <w:t xml:space="preserve">For real hardware block devices on ARM SoCs, replace vmalloc() with DMA-coherent allocation so the CPU and DMA engine see consistent data: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Use dma_alloc_coherent() instead of vmalloc()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dev-&gt;data = dma_alloc_coherent(device, 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&amp;dma_handle,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Free with: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dma_free_coherent(device, size, dev-&gt;data, dma_handle);</w:t>
      </w:r>
    </w:p>
    <w:p>
      <w:pPr>
        <w:pStyle w:val="Heading2"/>
      </w:pPr>
      <w:r>
        <w:t xml:space="preserve">10.2 Partition Support</w:t>
      </w:r>
    </w:p>
    <w:p>
      <w:pPr>
        <w:pStyle w:val="BodyText"/>
      </w:pPr>
      <w:r>
        <w:t xml:space="preserve">To allow the device to be partitioned (like a real disk), increase the minor number count: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Increase RAMDISK_MINORS to allow partitions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RAMDISK_MINORS 16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sramdisk  = whole disk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sramdisk1 = partition 1, sramdisk2 = partition 2, etc. */</w:t>
      </w:r>
    </w:p>
    <w:p>
      <w:pPr>
        <w:pStyle w:val="Heading2"/>
      </w:pPr>
      <w:r>
        <w:t xml:space="preserve">10.3 Multiple Device Instances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Create array of device instances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NUM_DEVICES 4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ramdisk_device *devices[NUM_DEVICES];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for (i = 0; i &lt; NUM_DEVICES; i++)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devices[i] = kzalloc(sizeof(*devices[i]),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ramdisk_setup_device(devices[i], i);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Creates /dev/sramdisk0, /dev/sramdisk1, etc. */</w:t>
      </w:r>
    </w:p>
    <w:p>
      <w:pPr>
        <w:pStyle w:val="Heading2"/>
      </w:pPr>
      <w:r>
        <w:t xml:space="preserve">10.4 Persistent Storage (Save on Exit)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Save RAM disk contents to file on module exit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file *fp = filp_open("/var/ramdisk.img",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O_WRONLY | O_CREAT, 0644);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(!IS_ERR(fp))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kernel_write(fp, dev-&gt;data, dev-&gt;size,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filp_close(fp, NULL);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10.5 TRIM/DISCARD Support</w:t>
      </w:r>
    </w:p>
    <w:p>
      <w:pPr>
        <w:pStyle w:val="BodyText"/>
      </w:pPr>
      <w:r>
        <w:t xml:space="preserve">For SSD-backed or virtual storage devices, TRIM support allows the OS to notify the driver of freed blocks: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Add to blk_mq_ops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blk_mq_ops ramdisk_mq_ops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.queue_rq   = ramdisk_queue_rq,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.commit_rqs = ramdisk_commit_rqs,  /* TRIM support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Enable discard in queue setup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blk_queue_flag_set(QUEUE_FLAG_DISCARD, dev-&gt;queue);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blk_queue_discard_granularity(dev-&gt;queue, SECTOR_SIZE);</w:t>
      </w:r>
    </w:p>
    <w:p>
      <w:pPr>
        <w:pStyle w:val="Heading2"/>
      </w:pPr>
      <w:r>
        <w:t xml:space="preserve">10.6 Qualcomm ARM SoC — Additional Considerations</w:t>
      </w:r>
    </w:p>
    <w:p>
      <w:pPr>
        <w:pStyle w:val="BodyText"/>
      </w:pPr>
      <w:r>
        <w:t xml:space="preserve">For production block drivers on Qualcomm IoT SoCs (as used in embedded device development), the following kernel subsystems must be addressed:</w:t>
      </w:r>
    </w:p>
    <w:p>
      <w:pPr>
        <w:pStyle w:val="ListParagraph"/>
        <w:numPr>
          <w:ilvl w:val="0"/>
          <w:numId w:val="2"/>
        </w:numPr>
      </w:pPr>
      <w:r>
        <w:t xml:space="preserve">DMA Engine Integration: Use Linux DMA engine API (dma_request_channel, dmaengine_prep_slave_sg) for efficient scatter-gather transfers</w:t>
      </w:r>
    </w:p>
    <w:p>
      <w:pPr>
        <w:pStyle w:val="ListParagraph"/>
        <w:numPr>
          <w:ilvl w:val="0"/>
          <w:numId w:val="2"/>
        </w:numPr>
      </w:pPr>
      <w:r>
        <w:t xml:space="preserve">Cache Coherency: Explicitly flush/invalidate caches before DMA transfers on non-coherent ARM systems</w:t>
      </w:r>
    </w:p>
    <w:p>
      <w:pPr>
        <w:pStyle w:val="ListParagraph"/>
        <w:numPr>
          <w:ilvl w:val="0"/>
          <w:numId w:val="2"/>
        </w:numPr>
      </w:pPr>
      <w:r>
        <w:t xml:space="preserve">Interrupt Completion: Use completion_init() / wait_for_completion() for async transfer notification</w:t>
      </w:r>
    </w:p>
    <w:p>
      <w:pPr>
        <w:pStyle w:val="ListParagraph"/>
        <w:numPr>
          <w:ilvl w:val="0"/>
          <w:numId w:val="2"/>
        </w:numPr>
      </w:pPr>
      <w:r>
        <w:t xml:space="preserve">Runtime PM: Implement runtime_pm_get() / runtime_pm_put() to power-gate storage hardware when idle</w:t>
      </w:r>
    </w:p>
    <w:p>
      <w:pPr>
        <w:pStyle w:val="ListParagraph"/>
        <w:numPr>
          <w:ilvl w:val="0"/>
          <w:numId w:val="2"/>
        </w:numPr>
      </w:pPr>
      <w:r>
        <w:t xml:space="preserve">Error Handling: Implement retry logic with exponential backoff for transient I/O errors</w:t>
      </w:r>
    </w:p>
    <w:p>
      <w:pPr>
        <w:pStyle w:val="ListParagraph"/>
        <w:numPr>
          <w:ilvl w:val="0"/>
          <w:numId w:val="2"/>
        </w:numPr>
      </w:pPr>
      <w:r>
        <w:t xml:space="preserve">I/O Scheduling: Choose appropriate I/O scheduler (none/mq-deadline/bfq) in the device tree or via sysfs</w:t>
      </w:r>
    </w:p>
    <w:p>
      <w:pPr>
        <w:pStyle w:val="ListParagraph"/>
        <w:numPr>
          <w:ilvl w:val="0"/>
          <w:numId w:val="2"/>
        </w:numPr>
      </w:pPr>
      <w:r>
        <w:t xml:space="preserve">Power Management: Suspend/resume hooks for system-level sleep states (S2Idle, S2Ram)</w:t>
      </w:r>
    </w:p>
    <w:p>
      <w:pPr>
        <w:pStyle w:val="Heading1"/>
      </w:pPr>
      <w:r>
        <w:t xml:space="preserve">11. Block Driver vs Character Driver — Implementation Summary</w:t>
      </w:r>
    </w:p>
    <w:p>
      <w:pPr>
        <w:pStyle w:val="BodyText"/>
      </w:pPr>
      <w:r>
        <w:t xml:space="preserve">This table summarises the key implementation differences between the custom mmap character driver (Part 1) and the RAM disk block driver (Part 2):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 Driver (mmap)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Driver (RAM Disk)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byte stream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Block-based (512B sectors)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Ops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read(), write(), mmap()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queue handler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register_chrdev()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register_blkdev() + add_disk()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Main 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file_operations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block_device_operations + blk_mq_ops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Buffering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page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mmap / sensor device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Mountable filesystem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Memory Alloc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alloc_page() per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vmalloc() (large virtual block)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Device Node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/dev/custom_mmap (char)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/dev/sramdisk (block)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I/O Interface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VFS direct path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blk-mq multi-queue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Key Block Driver Concepts — Recap</w:t>
      </w:r>
    </w:p>
    <w:p>
      <w:pPr>
        <w:pStyle w:val="Heading2"/>
      </w:pPr>
      <w:r>
        <w:t xml:space="preserve">12.1 Block Layer Architecture</w:t>
      </w:r>
    </w:p>
    <w:p>
      <w:pPr>
        <w:pStyle w:val="ListParagraph"/>
        <w:numPr>
          <w:ilvl w:val="0"/>
          <w:numId w:val="2"/>
        </w:numPr>
      </w:pPr>
      <w:r>
        <w:t xml:space="preserve">Uses modern blk-mq (multi-queue) interface instead of legacy single request queue</w:t>
      </w:r>
    </w:p>
    <w:p>
      <w:pPr>
        <w:pStyle w:val="ListParagraph"/>
        <w:numPr>
          <w:ilvl w:val="0"/>
          <w:numId w:val="2"/>
        </w:numPr>
      </w:pPr>
      <w:r>
        <w:t xml:space="preserve">Implements blk_mq_ops with a queue_rq handler for per-request processing</w:t>
      </w:r>
    </w:p>
    <w:p>
      <w:pPr>
        <w:pStyle w:val="ListParagraph"/>
        <w:numPr>
          <w:ilvl w:val="0"/>
          <w:numId w:val="2"/>
        </w:numPr>
      </w:pPr>
      <w:r>
        <w:t xml:space="preserve">Tag set provides per-hardware-queue request tracking and efficient concurrency</w:t>
      </w:r>
    </w:p>
    <w:p>
      <w:pPr>
        <w:pStyle w:val="ListParagraph"/>
        <w:numPr>
          <w:ilvl w:val="0"/>
          <w:numId w:val="2"/>
        </w:numPr>
      </w:pPr>
      <w:r>
        <w:t xml:space="preserve">Hardware queues (hw_ctx) map to physical I/O queues on the device</w:t>
      </w:r>
    </w:p>
    <w:p>
      <w:pPr>
        <w:pStyle w:val="Heading2"/>
      </w:pPr>
      <w:r>
        <w:t xml:space="preserve">12.2 Request Processing Pipeline</w:t>
      </w:r>
    </w:p>
    <w:p>
      <w:pPr>
        <w:pStyle w:val="ListParagraph"/>
        <w:numPr>
          <w:ilvl w:val="0"/>
          <w:numId w:val="2"/>
        </w:numPr>
      </w:pPr>
      <w:r>
        <w:t xml:space="preserve">ramdisk_queue_rq(): Main entry point — called per request by the block layer</w:t>
      </w:r>
    </w:p>
    <w:p>
      <w:pPr>
        <w:pStyle w:val="ListParagraph"/>
        <w:numPr>
          <w:ilvl w:val="0"/>
          <w:numId w:val="2"/>
        </w:numPr>
      </w:pPr>
      <w:r>
        <w:t xml:space="preserve">Processes bio (block I/O) structures that describe scatter-gather memory maps</w:t>
      </w:r>
    </w:p>
    <w:p>
      <w:pPr>
        <w:pStyle w:val="ListParagraph"/>
        <w:numPr>
          <w:ilvl w:val="0"/>
          <w:numId w:val="2"/>
        </w:numPr>
      </w:pPr>
      <w:r>
        <w:t xml:space="preserve">Iterates through bio segments using bio_for_each_segment() macro</w:t>
      </w:r>
    </w:p>
    <w:p>
      <w:pPr>
        <w:pStyle w:val="ListParagraph"/>
        <w:numPr>
          <w:ilvl w:val="0"/>
          <w:numId w:val="2"/>
        </w:numPr>
      </w:pPr>
      <w:r>
        <w:t xml:space="preserve">Handles both READ (bio_data_dir == READ) and WRITE operations</w:t>
      </w:r>
    </w:p>
    <w:p>
      <w:pPr>
        <w:pStyle w:val="ListParagraph"/>
        <w:numPr>
          <w:ilvl w:val="0"/>
          <w:numId w:val="2"/>
        </w:numPr>
      </w:pPr>
      <w:r>
        <w:t xml:space="preserve">blk_mq_start_request() / blk_mq_end_request() bookend request processing</w:t>
      </w:r>
    </w:p>
    <w:p>
      <w:pPr>
        <w:pStyle w:val="Heading2"/>
      </w:pPr>
      <w:r>
        <w:t xml:space="preserve">12.3 Memory Management</w:t>
      </w:r>
    </w:p>
    <w:p>
      <w:pPr>
        <w:pStyle w:val="ListParagraph"/>
        <w:numPr>
          <w:ilvl w:val="0"/>
          <w:numId w:val="2"/>
        </w:numPr>
      </w:pPr>
      <w:r>
        <w:t xml:space="preserve">Uses vmalloc() for large contiguous virtual memory (16MB)</w:t>
      </w:r>
    </w:p>
    <w:p>
      <w:pPr>
        <w:pStyle w:val="ListParagraph"/>
        <w:numPr>
          <w:ilvl w:val="0"/>
          <w:numId w:val="2"/>
        </w:numPr>
      </w:pPr>
      <w:r>
        <w:t xml:space="preserve">Direct memory copy (memcpy) for data transfer — no DMA in this example</w:t>
      </w:r>
    </w:p>
    <w:p>
      <w:pPr>
        <w:pStyle w:val="ListParagraph"/>
        <w:numPr>
          <w:ilvl w:val="0"/>
          <w:numId w:val="2"/>
        </w:numPr>
      </w:pPr>
      <w:r>
        <w:t xml:space="preserve">kmap_atomic() / kunmap_atomic() for safe access to bio page descriptors</w:t>
      </w:r>
    </w:p>
    <w:p>
      <w:pPr>
        <w:pStyle w:val="ListParagraph"/>
        <w:numPr>
          <w:ilvl w:val="0"/>
          <w:numId w:val="2"/>
        </w:numPr>
      </w:pPr>
      <w:r>
        <w:t xml:space="preserve">Zero-initialise all pages on allocation for data security (memset)</w:t>
      </w:r>
    </w:p>
    <w:p>
      <w:pPr>
        <w:pStyle w:val="Heading2"/>
      </w:pPr>
      <w:r>
        <w:t xml:space="preserve">12.4 Gendisk and Partition Management</w:t>
      </w:r>
    </w:p>
    <w:p>
      <w:pPr>
        <w:pStyle w:val="ListParagraph"/>
        <w:numPr>
          <w:ilvl w:val="0"/>
          <w:numId w:val="2"/>
        </w:numPr>
      </w:pPr>
      <w:r>
        <w:t xml:space="preserve">gendisk structure represents the entire block device to the kernel</w:t>
      </w:r>
    </w:p>
    <w:p>
      <w:pPr>
        <w:pStyle w:val="ListParagraph"/>
        <w:numPr>
          <w:ilvl w:val="0"/>
          <w:numId w:val="2"/>
        </w:numPr>
      </w:pPr>
      <w:r>
        <w:t xml:space="preserve">set_capacity() specifies device size in 512-byte logical sectors</w:t>
      </w:r>
    </w:p>
    <w:p>
      <w:pPr>
        <w:pStyle w:val="ListParagraph"/>
        <w:numPr>
          <w:ilvl w:val="0"/>
          <w:numId w:val="2"/>
        </w:numPr>
      </w:pPr>
      <w:r>
        <w:t xml:space="preserve">add_disk() makes the device visible in /sys/block and /dev</w:t>
      </w:r>
    </w:p>
    <w:p>
      <w:pPr>
        <w:pStyle w:val="ListParagraph"/>
        <w:numPr>
          <w:ilvl w:val="0"/>
          <w:numId w:val="2"/>
        </w:numPr>
      </w:pPr>
      <w:r>
        <w:t xml:space="preserve">RAMDISK_MINORS controls the minor number space available for partitions</w:t>
      </w:r>
    </w:p>
    <w:p>
      <w:r>
        <w:t xml:space="preserve"/>
      </w:r>
    </w:p>
    <w:p>
      <w:pPr>
        <w:spacing w:after="200" w:before="300"/>
        <w:jc w:val="center"/>
      </w:pPr>
      <w:r>
        <w:rPr>
          <w:b/>
          <w:bCs/>
          <w:color w:val="1A3C6B"/>
          <w:sz w:val="22"/>
          <w:szCs w:val="22"/>
        </w:rPr>
        <w:t xml:space="preserve">—  End of Part 2  —</w:t>
      </w:r>
    </w:p>
    <w:p>
      <w:pPr>
        <w:spacing w:after="60" w:before="60"/>
        <w:jc w:val="center"/>
      </w:pPr>
      <w:r>
        <w:rPr>
          <w:i/>
          <w:iCs/>
          <w:color w:val="666666"/>
          <w:sz w:val="20"/>
          <w:szCs w:val="20"/>
        </w:rPr>
        <w:t xml:space="preserve">Linux Kernel Driver Development Series | Part 2 of 2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  |   Linux Kernel Driver Development Series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color w:val="1A3C6B"/>
        <w:sz w:val="18"/>
        <w:szCs w:val="18"/>
      </w:rPr>
      <w:t xml:space="preserve">Linux Block vs Character Drivers &amp; RAM Disk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200" w:before="400"/>
      <w:jc w:val="center"/>
    </w:pPr>
    <w:rPr>
      <w:b/>
      <w:bCs/>
      <w:color w:val="1A3C6B"/>
      <w:sz w:val="52"/>
      <w:szCs w:val="52"/>
    </w:rPr>
  </w:style>
  <w:style w:type="paragraph" w:styleId="SubTitle">
    <w:name w:val="Sub Title"/>
    <w:basedOn w:val="Normal"/>
    <w:qFormat/>
    <w:pPr>
      <w:spacing w:after="400" w:before="100"/>
      <w:jc w:val="center"/>
    </w:pPr>
    <w:rPr>
      <w:i/>
      <w:iCs/>
      <w:color w:val="444444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b/>
      <w:bCs/>
      <w:color w:val="1A3C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2E7DAE"/>
      <w:sz w:val="22"/>
      <w:szCs w:val="22"/>
    </w:rPr>
  </w:style>
  <w:style w:type="paragraph" w:styleId="BodyText">
    <w:name w:val="Body Text"/>
    <w:basedOn w:val="Normal"/>
    <w:pPr>
      <w:spacing w:after="180" w:line="280"/>
    </w:pPr>
  </w:style>
  <w:style w:type="paragraph" w:styleId="CodeBlock">
    <w:name w:val="Code Block"/>
    <w:basedOn w:val="Normal"/>
    <w:pPr>
      <w:shd w:fill="F5F5F5" w:val="clear"/>
      <w:spacing w:after="60" w:before="60" w:line="240"/>
      <w:ind w:left="360"/>
    </w:pPr>
    <w:rPr>
      <w:rFonts w:ascii="Courier New" w:cs="Courier New" w:eastAsia="Courier New" w:hAnsi="Courier New"/>
      <w:color w:val="1E1E1E"/>
      <w:sz w:val="18"/>
      <w:szCs w:val="18"/>
    </w:rPr>
  </w:style>
  <w:style w:type="paragraph" w:styleId="NoteBox">
    <w:name w:val="Note Box"/>
    <w:basedOn w:val="Normal"/>
    <w:pPr>
      <w:spacing w:after="120" w:before="120" w:line="260"/>
      <w:ind w:left="360"/>
    </w:pPr>
    <w:rPr>
      <w:i/>
      <w:iCs/>
      <w:color w:val="2D5F8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48B21C-8BD3-44AE-9474-64CAA1C092F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57e805e0-638f-4431-a5db-9e001e40d3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2026-05-14T20:16:29.957Z</dcterms:created>
  <dcterms:modified xsi:type="dcterms:W3CDTF">2026-05-14T20:16:29.964Z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