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0D51" w14:textId="77777777" w:rsidR="000A4574" w:rsidRDefault="000A4574" w:rsidP="000A4574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ind w:left="709" w:firstLine="0"/>
        <w:jc w:val="center"/>
        <w:rPr>
          <w:szCs w:val="24"/>
        </w:rPr>
      </w:pPr>
      <w:r>
        <w:rPr>
          <w:szCs w:val="24"/>
        </w:rPr>
        <w:t xml:space="preserve">Вопросы для КР по политологии </w:t>
      </w:r>
    </w:p>
    <w:p w14:paraId="0D12B4B2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Анализ показателей научно-технического прогресса.</w:t>
      </w:r>
    </w:p>
    <w:p w14:paraId="21AAC318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Научно-техническая политика как фактор реализации достижений развития науки и техники.</w:t>
      </w:r>
    </w:p>
    <w:p w14:paraId="2F0B2C90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Объективные условия формирования научно-технической политики.</w:t>
      </w:r>
    </w:p>
    <w:p w14:paraId="5AB956AB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Социальные последствия научно-технической революции.</w:t>
      </w:r>
    </w:p>
    <w:p w14:paraId="133ECD78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Оборонные аспекты современной научно-технической политики.</w:t>
      </w:r>
    </w:p>
    <w:p w14:paraId="6B5D24EC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Роль инженерно-технических кадров в реализации научно-технической политики.</w:t>
      </w:r>
    </w:p>
    <w:p w14:paraId="6F5E51A4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Экономико-технологические уклады: общая характеристика, виды.</w:t>
      </w:r>
    </w:p>
    <w:p w14:paraId="106EED9A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Характеристика современного экономико-технологического уклада в России.</w:t>
      </w:r>
    </w:p>
    <w:p w14:paraId="0A9DEB84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Геоинж</w:t>
      </w:r>
      <w:r w:rsidR="00C379BD">
        <w:rPr>
          <w:szCs w:val="24"/>
        </w:rPr>
        <w:t>е</w:t>
      </w:r>
      <w:r w:rsidRPr="000A4574">
        <w:rPr>
          <w:szCs w:val="24"/>
        </w:rPr>
        <w:t>нерия: понятие, место и роль в современном НТП.</w:t>
      </w:r>
    </w:p>
    <w:p w14:paraId="6760CDC4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Интеллектуальные энергетические системы: понятие, место и роль в современном НТП.</w:t>
      </w:r>
    </w:p>
    <w:p w14:paraId="07C2B57E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Радикальные материалы</w:t>
      </w:r>
      <w:r w:rsidR="00C379BD">
        <w:rPr>
          <w:szCs w:val="24"/>
        </w:rPr>
        <w:t xml:space="preserve"> (материалы с улучшенными свойствами, наноматериалы)</w:t>
      </w:r>
      <w:r w:rsidRPr="000A4574">
        <w:rPr>
          <w:szCs w:val="24"/>
        </w:rPr>
        <w:t>: понятие, место и роль в современном НТП.</w:t>
      </w:r>
    </w:p>
    <w:p w14:paraId="53B95BB8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Синтетическая биология: понятие, место и роль в современном НТП.</w:t>
      </w:r>
    </w:p>
    <w:p w14:paraId="09007D7C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Технопарки, технополисы и наукограды: понятие, место и роль в современном НТП.</w:t>
      </w:r>
    </w:p>
    <w:p w14:paraId="72DAB724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Индивидуальная геномика: понятие, место и роль в современном НТП.</w:t>
      </w:r>
    </w:p>
    <w:p w14:paraId="4BB0C9A7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Биологические интерфейсы: понятие, место и роль в современном НТП.</w:t>
      </w:r>
    </w:p>
    <w:p w14:paraId="5834E2F5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Информационные интерфейсы: понятие, место и роль в современном НТП.</w:t>
      </w:r>
    </w:p>
    <w:p w14:paraId="7FF3C24B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Солнечная энергетика: понятие, место и роль в современном НТП.</w:t>
      </w:r>
    </w:p>
    <w:p w14:paraId="4571A9A9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Ноотропные препараты: понятие, место и роль в современном НТП.</w:t>
      </w:r>
    </w:p>
    <w:p w14:paraId="3486A052" w14:textId="77777777"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0A4574">
        <w:rPr>
          <w:szCs w:val="24"/>
        </w:rPr>
        <w:t>Космоцевтика</w:t>
      </w:r>
      <w:proofErr w:type="spellEnd"/>
      <w:r w:rsidRPr="000A4574">
        <w:rPr>
          <w:szCs w:val="24"/>
        </w:rPr>
        <w:t>: понятие, место и роль в современном НТП.</w:t>
      </w:r>
    </w:p>
    <w:p w14:paraId="2BC14128" w14:textId="77777777" w:rsidR="000A4574" w:rsidRPr="000A4574" w:rsidRDefault="000A4574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Глобальная финансово-экономическая система и ее влияние на современный НТП.</w:t>
      </w:r>
    </w:p>
    <w:p w14:paraId="2FED6D6E" w14:textId="77777777" w:rsidR="000A4574" w:rsidRPr="000A4574" w:rsidRDefault="000A4574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Когнитивные технологии: понятие, место и роль в современном НТП.</w:t>
      </w:r>
    </w:p>
    <w:p w14:paraId="428BDCE4" w14:textId="77777777" w:rsidR="000A4574" w:rsidRDefault="000A4574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 xml:space="preserve">Нанотехнологии: понятие, </w:t>
      </w:r>
      <w:r w:rsidR="000F374A">
        <w:rPr>
          <w:szCs w:val="24"/>
        </w:rPr>
        <w:t>место и роль в современном НТП.</w:t>
      </w:r>
    </w:p>
    <w:p w14:paraId="0AA5FF0F" w14:textId="77777777" w:rsidR="000F374A" w:rsidRDefault="000F374A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>Субъекты современного НТП.</w:t>
      </w:r>
    </w:p>
    <w:p w14:paraId="1D3688F7" w14:textId="77777777"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Трехмерная печать: </w:t>
      </w:r>
      <w:r w:rsidRPr="000A4574">
        <w:rPr>
          <w:szCs w:val="24"/>
        </w:rPr>
        <w:t>понятие, место и роль в современном НТП.</w:t>
      </w:r>
    </w:p>
    <w:p w14:paraId="50312D24" w14:textId="77777777"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Биотехнологии (генное редактирование, генная терапия, технологии </w:t>
      </w:r>
      <w:proofErr w:type="spellStart"/>
      <w:r>
        <w:rPr>
          <w:szCs w:val="24"/>
        </w:rPr>
        <w:t>силайсинга</w:t>
      </w:r>
      <w:proofErr w:type="spellEnd"/>
      <w:r>
        <w:rPr>
          <w:szCs w:val="24"/>
        </w:rPr>
        <w:t xml:space="preserve"> ДНК и т.д.): </w:t>
      </w:r>
      <w:r w:rsidRPr="000A4574">
        <w:rPr>
          <w:szCs w:val="24"/>
        </w:rPr>
        <w:t>понятие, место и роль в современном НТП.</w:t>
      </w:r>
    </w:p>
    <w:p w14:paraId="099DADE0" w14:textId="77777777" w:rsidR="000F374A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Искусственный интеллект и робототехника: </w:t>
      </w:r>
      <w:r w:rsidRPr="000A4574">
        <w:rPr>
          <w:szCs w:val="24"/>
        </w:rPr>
        <w:t>понятие, место и роль в современном НТП.</w:t>
      </w:r>
    </w:p>
    <w:p w14:paraId="4DD44F1E" w14:textId="77777777" w:rsidR="00044AF7" w:rsidRPr="007055F4" w:rsidRDefault="00044AF7" w:rsidP="00DA5560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4"/>
        </w:rPr>
      </w:pPr>
      <w:r w:rsidRPr="00044AF7">
        <w:rPr>
          <w:color w:val="333333"/>
          <w:shd w:val="clear" w:color="auto" w:fill="FFFFFF"/>
        </w:rPr>
        <w:lastRenderedPageBreak/>
        <w:t>Интернет вещей (</w:t>
      </w:r>
      <w:r w:rsidRPr="00044AF7">
        <w:rPr>
          <w:color w:val="333333"/>
          <w:shd w:val="clear" w:color="auto" w:fill="FFFFFF"/>
          <w:lang w:val="en-US"/>
        </w:rPr>
        <w:t>Internet</w:t>
      </w:r>
      <w:r w:rsidRPr="00044AF7">
        <w:rPr>
          <w:color w:val="333333"/>
          <w:shd w:val="clear" w:color="auto" w:fill="FFFFFF"/>
        </w:rPr>
        <w:t xml:space="preserve"> </w:t>
      </w:r>
      <w:r w:rsidRPr="00044AF7">
        <w:rPr>
          <w:color w:val="333333"/>
          <w:shd w:val="clear" w:color="auto" w:fill="FFFFFF"/>
          <w:lang w:val="en-US"/>
        </w:rPr>
        <w:t>of</w:t>
      </w:r>
      <w:r w:rsidRPr="00044AF7">
        <w:rPr>
          <w:color w:val="333333"/>
          <w:shd w:val="clear" w:color="auto" w:fill="FFFFFF"/>
        </w:rPr>
        <w:t xml:space="preserve"> </w:t>
      </w:r>
      <w:r w:rsidRPr="00044AF7">
        <w:rPr>
          <w:color w:val="333333"/>
          <w:shd w:val="clear" w:color="auto" w:fill="FFFFFF"/>
          <w:lang w:val="en-US"/>
        </w:rPr>
        <w:t>Things</w:t>
      </w:r>
      <w:r w:rsidRPr="00044AF7">
        <w:rPr>
          <w:color w:val="333333"/>
          <w:shd w:val="clear" w:color="auto" w:fill="FFFFFF"/>
        </w:rPr>
        <w:t xml:space="preserve">, </w:t>
      </w:r>
      <w:r w:rsidRPr="00044AF7">
        <w:rPr>
          <w:color w:val="333333"/>
          <w:shd w:val="clear" w:color="auto" w:fill="FFFFFF"/>
          <w:lang w:val="en-US"/>
        </w:rPr>
        <w:t>IoT</w:t>
      </w:r>
      <w:r w:rsidRPr="00044AF7">
        <w:rPr>
          <w:color w:val="333333"/>
          <w:shd w:val="clear" w:color="auto" w:fill="FFFFFF"/>
        </w:rPr>
        <w:t>):</w:t>
      </w:r>
      <w:r w:rsidRPr="00044AF7">
        <w:t xml:space="preserve"> </w:t>
      </w:r>
      <w:r w:rsidRPr="00044AF7">
        <w:rPr>
          <w:color w:val="333333"/>
          <w:shd w:val="clear" w:color="auto" w:fill="FFFFFF"/>
        </w:rPr>
        <w:t>понятие, место и роль в современном НТП.</w:t>
      </w:r>
    </w:p>
    <w:p w14:paraId="4E0B1E5E" w14:textId="6F4CF5F4" w:rsidR="007055F4" w:rsidRPr="007055F4" w:rsidRDefault="007055F4" w:rsidP="0078550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7055F4">
        <w:rPr>
          <w:color w:val="333333"/>
          <w:shd w:val="clear" w:color="auto" w:fill="FFFFFF"/>
        </w:rPr>
        <w:t>Ме</w:t>
      </w:r>
      <w:r w:rsidR="004950CA">
        <w:rPr>
          <w:color w:val="333333"/>
          <w:shd w:val="clear" w:color="auto" w:fill="FFFFFF"/>
        </w:rPr>
        <w:t>т</w:t>
      </w:r>
      <w:r w:rsidRPr="007055F4">
        <w:rPr>
          <w:color w:val="333333"/>
          <w:shd w:val="clear" w:color="auto" w:fill="FFFFFF"/>
        </w:rPr>
        <w:t>авселенная</w:t>
      </w:r>
      <w:proofErr w:type="spellEnd"/>
      <w:r w:rsidRPr="007055F4">
        <w:rPr>
          <w:color w:val="333333"/>
          <w:shd w:val="clear" w:color="auto" w:fill="FFFFFF"/>
        </w:rPr>
        <w:t>:</w:t>
      </w:r>
      <w:r w:rsidR="004950CA">
        <w:rPr>
          <w:color w:val="333333"/>
          <w:shd w:val="clear" w:color="auto" w:fill="FFFFFF"/>
        </w:rPr>
        <w:t xml:space="preserve"> </w:t>
      </w:r>
      <w:r w:rsidRPr="007055F4">
        <w:rPr>
          <w:color w:val="333333"/>
          <w:shd w:val="clear" w:color="auto" w:fill="FFFFFF"/>
        </w:rPr>
        <w:t>понятие, место и роль в современном НТП.</w:t>
      </w:r>
    </w:p>
    <w:p w14:paraId="01241E28" w14:textId="4B065AC0" w:rsidR="000F374A" w:rsidRPr="00044AF7" w:rsidRDefault="000F374A" w:rsidP="00DA5560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4"/>
        </w:rPr>
      </w:pPr>
      <w:r w:rsidRPr="00044AF7">
        <w:rPr>
          <w:szCs w:val="24"/>
        </w:rPr>
        <w:t>НБИК - конвергенция: понятие, место и роль в современном НТП.</w:t>
      </w:r>
    </w:p>
    <w:p w14:paraId="61A58559" w14:textId="77777777" w:rsidR="000F374A" w:rsidRDefault="000F374A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>Расширение функциональных возможностей человека в условиях современного НТП.</w:t>
      </w:r>
    </w:p>
    <w:p w14:paraId="25F9969B" w14:textId="758BF40F"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Ксенотрансплантация: </w:t>
      </w:r>
      <w:r w:rsidRPr="000A4574">
        <w:rPr>
          <w:szCs w:val="24"/>
        </w:rPr>
        <w:t>понятие, ме</w:t>
      </w:r>
      <w:r w:rsidR="00DB2E20">
        <w:rPr>
          <w:szCs w:val="24"/>
        </w:rPr>
        <w:t>дико</w:t>
      </w:r>
      <w:r w:rsidR="004950CA">
        <w:rPr>
          <w:szCs w:val="24"/>
        </w:rPr>
        <w:t>-</w:t>
      </w:r>
      <w:r w:rsidR="00DB2E20">
        <w:rPr>
          <w:szCs w:val="24"/>
        </w:rPr>
        <w:t>этические проблемы и перспективы</w:t>
      </w:r>
      <w:r w:rsidRPr="000A4574">
        <w:rPr>
          <w:szCs w:val="24"/>
        </w:rPr>
        <w:t xml:space="preserve"> в современном НТП.</w:t>
      </w:r>
    </w:p>
    <w:p w14:paraId="73136D21" w14:textId="77777777" w:rsidR="000F374A" w:rsidRPr="000A4574" w:rsidRDefault="000F374A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>Критерии определения пользы и целесообразности той или иной технологии</w:t>
      </w:r>
      <w:r w:rsidR="00DB2E20">
        <w:rPr>
          <w:szCs w:val="24"/>
        </w:rPr>
        <w:t xml:space="preserve"> в современном НТП</w:t>
      </w:r>
      <w:r>
        <w:rPr>
          <w:szCs w:val="24"/>
        </w:rPr>
        <w:t>.</w:t>
      </w:r>
    </w:p>
    <w:p w14:paraId="4B4E8D5D" w14:textId="77777777" w:rsidR="00FF103F" w:rsidRPr="000A4574" w:rsidRDefault="00FF103F" w:rsidP="000A4574">
      <w:pPr>
        <w:spacing w:line="360" w:lineRule="auto"/>
        <w:contextualSpacing/>
        <w:rPr>
          <w:sz w:val="24"/>
          <w:szCs w:val="24"/>
        </w:rPr>
      </w:pPr>
    </w:p>
    <w:sectPr w:rsidR="00FF103F" w:rsidRPr="000A4574" w:rsidSect="00BC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A4DA6"/>
    <w:multiLevelType w:val="hybridMultilevel"/>
    <w:tmpl w:val="3B8A9B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E3F7F39"/>
    <w:multiLevelType w:val="hybridMultilevel"/>
    <w:tmpl w:val="04F0C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D42C50"/>
    <w:multiLevelType w:val="hybridMultilevel"/>
    <w:tmpl w:val="38628A06"/>
    <w:lvl w:ilvl="0" w:tplc="9050E71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79501151">
    <w:abstractNumId w:val="1"/>
  </w:num>
  <w:num w:numId="2" w16cid:durableId="220098347">
    <w:abstractNumId w:val="2"/>
  </w:num>
  <w:num w:numId="3" w16cid:durableId="859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63D"/>
    <w:rsid w:val="00044AF7"/>
    <w:rsid w:val="000A4574"/>
    <w:rsid w:val="000D5FDB"/>
    <w:rsid w:val="000F374A"/>
    <w:rsid w:val="00187205"/>
    <w:rsid w:val="001D2E13"/>
    <w:rsid w:val="002F6A46"/>
    <w:rsid w:val="00315F72"/>
    <w:rsid w:val="00347D47"/>
    <w:rsid w:val="003C0D95"/>
    <w:rsid w:val="004950CA"/>
    <w:rsid w:val="004B5AB5"/>
    <w:rsid w:val="004E34A5"/>
    <w:rsid w:val="00543E00"/>
    <w:rsid w:val="005C0113"/>
    <w:rsid w:val="00675E94"/>
    <w:rsid w:val="007055F4"/>
    <w:rsid w:val="00734220"/>
    <w:rsid w:val="008F2689"/>
    <w:rsid w:val="009473CC"/>
    <w:rsid w:val="00AE4279"/>
    <w:rsid w:val="00B340CD"/>
    <w:rsid w:val="00BC56A3"/>
    <w:rsid w:val="00BC627A"/>
    <w:rsid w:val="00C379BD"/>
    <w:rsid w:val="00CA25F5"/>
    <w:rsid w:val="00DB2E20"/>
    <w:rsid w:val="00E7091C"/>
    <w:rsid w:val="00F0263D"/>
    <w:rsid w:val="00F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5171"/>
  <w15:docId w15:val="{52BE4ED9-D85B-447F-A714-174CAC7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47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Elena Grishnova</cp:lastModifiedBy>
  <cp:revision>23</cp:revision>
  <dcterms:created xsi:type="dcterms:W3CDTF">2017-09-04T11:27:00Z</dcterms:created>
  <dcterms:modified xsi:type="dcterms:W3CDTF">2024-05-21T09:33:00Z</dcterms:modified>
</cp:coreProperties>
</file>