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F43551">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F43551">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F43551">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F43551">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F43551">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F43551">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F43551">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F43551">
        <w:trPr>
          <w:gridAfter w:val="1"/>
          <w:wAfter w:w="7937" w:type="dxa"/>
          <w:trHeight w:val="850"/>
        </w:trPr>
        <w:tc>
          <w:tcPr>
            <w:tcW w:w="9071" w:type="dxa"/>
            <w:gridSpan w:val="2"/>
          </w:tcPr>
          <w:bookmarkStart w:id="0" w:name="_Toc35853087" w:displacedByCustomXml="next"/>
          <w:bookmarkStart w:id="1" w:name="Betreff" w:colFirst="0" w:colLast="0" w:displacedByCustomXml="next"/>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p w:rsidR="009F0C49"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5874751" w:history="1">
                  <w:r w:rsidR="009F0C49" w:rsidRPr="00216184">
                    <w:rPr>
                      <w:rStyle w:val="Hyperlink"/>
                    </w:rPr>
                    <w:t>1</w:t>
                  </w:r>
                  <w:r w:rsidR="009F0C49">
                    <w:rPr>
                      <w:rFonts w:asciiTheme="minorHAnsi" w:eastAsiaTheme="minorEastAsia" w:hAnsiTheme="minorHAnsi"/>
                      <w:b w:val="0"/>
                      <w:sz w:val="22"/>
                      <w:lang w:eastAsia="de-CH" w:bidi="ar-SA"/>
                    </w:rPr>
                    <w:tab/>
                  </w:r>
                  <w:r w:rsidR="009F0C49" w:rsidRPr="00216184">
                    <w:rPr>
                      <w:rStyle w:val="Hyperlink"/>
                    </w:rPr>
                    <w:t>Arbeitsjournal 23.03.2020</w:t>
                  </w:r>
                  <w:r w:rsidR="009F0C49">
                    <w:rPr>
                      <w:webHidden/>
                    </w:rPr>
                    <w:tab/>
                  </w:r>
                  <w:r w:rsidR="009F0C49">
                    <w:rPr>
                      <w:webHidden/>
                    </w:rPr>
                    <w:fldChar w:fldCharType="begin"/>
                  </w:r>
                  <w:r w:rsidR="009F0C49">
                    <w:rPr>
                      <w:webHidden/>
                    </w:rPr>
                    <w:instrText xml:space="preserve"> PAGEREF _Toc35874751 \h </w:instrText>
                  </w:r>
                  <w:r w:rsidR="009F0C49">
                    <w:rPr>
                      <w:webHidden/>
                    </w:rPr>
                  </w:r>
                  <w:r w:rsidR="009F0C49">
                    <w:rPr>
                      <w:webHidden/>
                    </w:rPr>
                    <w:fldChar w:fldCharType="separate"/>
                  </w:r>
                  <w:r w:rsidR="009F0C49">
                    <w:rPr>
                      <w:webHidden/>
                    </w:rPr>
                    <w:t>2</w:t>
                  </w:r>
                  <w:r w:rsidR="009F0C49">
                    <w:rPr>
                      <w:webHidden/>
                    </w:rPr>
                    <w:fldChar w:fldCharType="end"/>
                  </w:r>
                </w:hyperlink>
              </w:p>
              <w:p w:rsidR="009F0C49" w:rsidRDefault="005A7CAB">
                <w:pPr>
                  <w:pStyle w:val="Verzeichnis2"/>
                  <w:rPr>
                    <w:rFonts w:asciiTheme="minorHAnsi" w:eastAsiaTheme="minorEastAsia" w:hAnsiTheme="minorHAnsi"/>
                    <w:sz w:val="22"/>
                    <w:lang w:eastAsia="de-CH" w:bidi="ar-SA"/>
                  </w:rPr>
                </w:pPr>
                <w:hyperlink w:anchor="_Toc35874752" w:history="1">
                  <w:r w:rsidR="009F0C49" w:rsidRPr="00216184">
                    <w:rPr>
                      <w:rStyle w:val="Hyperlink"/>
                    </w:rPr>
                    <w:t>1.1</w:t>
                  </w:r>
                  <w:r w:rsidR="009F0C49">
                    <w:rPr>
                      <w:rFonts w:asciiTheme="minorHAnsi" w:eastAsiaTheme="minorEastAsia" w:hAnsiTheme="minorHAnsi"/>
                      <w:sz w:val="22"/>
                      <w:lang w:eastAsia="de-CH" w:bidi="ar-SA"/>
                    </w:rPr>
                    <w:tab/>
                  </w:r>
                  <w:r w:rsidR="009F0C49" w:rsidRPr="00216184">
                    <w:rPr>
                      <w:rStyle w:val="Hyperlink"/>
                    </w:rPr>
                    <w:t>Ausgeführte Arbeiten</w:t>
                  </w:r>
                  <w:r w:rsidR="009F0C49">
                    <w:rPr>
                      <w:webHidden/>
                    </w:rPr>
                    <w:tab/>
                  </w:r>
                  <w:r w:rsidR="009F0C49">
                    <w:rPr>
                      <w:webHidden/>
                    </w:rPr>
                    <w:fldChar w:fldCharType="begin"/>
                  </w:r>
                  <w:r w:rsidR="009F0C49">
                    <w:rPr>
                      <w:webHidden/>
                    </w:rPr>
                    <w:instrText xml:space="preserve"> PAGEREF _Toc35874752 \h </w:instrText>
                  </w:r>
                  <w:r w:rsidR="009F0C49">
                    <w:rPr>
                      <w:webHidden/>
                    </w:rPr>
                  </w:r>
                  <w:r w:rsidR="009F0C49">
                    <w:rPr>
                      <w:webHidden/>
                    </w:rPr>
                    <w:fldChar w:fldCharType="separate"/>
                  </w:r>
                  <w:r w:rsidR="009F0C49">
                    <w:rPr>
                      <w:webHidden/>
                    </w:rPr>
                    <w:t>2</w:t>
                  </w:r>
                  <w:r w:rsidR="009F0C49">
                    <w:rPr>
                      <w:webHidden/>
                    </w:rPr>
                    <w:fldChar w:fldCharType="end"/>
                  </w:r>
                </w:hyperlink>
              </w:p>
              <w:p w:rsidR="009F0C49" w:rsidRDefault="005A7CAB">
                <w:pPr>
                  <w:pStyle w:val="Verzeichnis2"/>
                  <w:rPr>
                    <w:rFonts w:asciiTheme="minorHAnsi" w:eastAsiaTheme="minorEastAsia" w:hAnsiTheme="minorHAnsi"/>
                    <w:sz w:val="22"/>
                    <w:lang w:eastAsia="de-CH" w:bidi="ar-SA"/>
                  </w:rPr>
                </w:pPr>
                <w:hyperlink w:anchor="_Toc35874753" w:history="1">
                  <w:r w:rsidR="009F0C49" w:rsidRPr="00216184">
                    <w:rPr>
                      <w:rStyle w:val="Hyperlink"/>
                    </w:rPr>
                    <w:t>1.2</w:t>
                  </w:r>
                  <w:r w:rsidR="009F0C49">
                    <w:rPr>
                      <w:rFonts w:asciiTheme="minorHAnsi" w:eastAsiaTheme="minorEastAsia" w:hAnsiTheme="minorHAnsi"/>
                      <w:sz w:val="22"/>
                      <w:lang w:eastAsia="de-CH" w:bidi="ar-SA"/>
                    </w:rPr>
                    <w:tab/>
                  </w:r>
                  <w:r w:rsidR="009F0C49" w:rsidRPr="00216184">
                    <w:rPr>
                      <w:rStyle w:val="Hyperlink"/>
                    </w:rPr>
                    <w:t>Erreichte Ziele</w:t>
                  </w:r>
                  <w:r w:rsidR="009F0C49">
                    <w:rPr>
                      <w:webHidden/>
                    </w:rPr>
                    <w:tab/>
                  </w:r>
                  <w:r w:rsidR="009F0C49">
                    <w:rPr>
                      <w:webHidden/>
                    </w:rPr>
                    <w:fldChar w:fldCharType="begin"/>
                  </w:r>
                  <w:r w:rsidR="009F0C49">
                    <w:rPr>
                      <w:webHidden/>
                    </w:rPr>
                    <w:instrText xml:space="preserve"> PAGEREF _Toc35874753 \h </w:instrText>
                  </w:r>
                  <w:r w:rsidR="009F0C49">
                    <w:rPr>
                      <w:webHidden/>
                    </w:rPr>
                  </w:r>
                  <w:r w:rsidR="009F0C49">
                    <w:rPr>
                      <w:webHidden/>
                    </w:rPr>
                    <w:fldChar w:fldCharType="separate"/>
                  </w:r>
                  <w:r w:rsidR="009F0C49">
                    <w:rPr>
                      <w:webHidden/>
                    </w:rPr>
                    <w:t>2</w:t>
                  </w:r>
                  <w:r w:rsidR="009F0C49">
                    <w:rPr>
                      <w:webHidden/>
                    </w:rPr>
                    <w:fldChar w:fldCharType="end"/>
                  </w:r>
                </w:hyperlink>
              </w:p>
              <w:p w:rsidR="009F0C49" w:rsidRDefault="005A7CAB">
                <w:pPr>
                  <w:pStyle w:val="Verzeichnis2"/>
                  <w:rPr>
                    <w:rFonts w:asciiTheme="minorHAnsi" w:eastAsiaTheme="minorEastAsia" w:hAnsiTheme="minorHAnsi"/>
                    <w:sz w:val="22"/>
                    <w:lang w:eastAsia="de-CH" w:bidi="ar-SA"/>
                  </w:rPr>
                </w:pPr>
                <w:hyperlink w:anchor="_Toc35874754" w:history="1">
                  <w:r w:rsidR="009F0C49" w:rsidRPr="00216184">
                    <w:rPr>
                      <w:rStyle w:val="Hyperlink"/>
                    </w:rPr>
                    <w:t>1.3</w:t>
                  </w:r>
                  <w:r w:rsidR="009F0C49">
                    <w:rPr>
                      <w:rFonts w:asciiTheme="minorHAnsi" w:eastAsiaTheme="minorEastAsia" w:hAnsiTheme="minorHAnsi"/>
                      <w:sz w:val="22"/>
                      <w:lang w:eastAsia="de-CH" w:bidi="ar-SA"/>
                    </w:rPr>
                    <w:tab/>
                  </w:r>
                  <w:r w:rsidR="009F0C49" w:rsidRPr="00216184">
                    <w:rPr>
                      <w:rStyle w:val="Hyperlink"/>
                    </w:rPr>
                    <w:t>Aufgetretene Probleme</w:t>
                  </w:r>
                  <w:r w:rsidR="009F0C49">
                    <w:rPr>
                      <w:webHidden/>
                    </w:rPr>
                    <w:tab/>
                  </w:r>
                  <w:r w:rsidR="009F0C49">
                    <w:rPr>
                      <w:webHidden/>
                    </w:rPr>
                    <w:fldChar w:fldCharType="begin"/>
                  </w:r>
                  <w:r w:rsidR="009F0C49">
                    <w:rPr>
                      <w:webHidden/>
                    </w:rPr>
                    <w:instrText xml:space="preserve"> PAGEREF _Toc35874754 \h </w:instrText>
                  </w:r>
                  <w:r w:rsidR="009F0C49">
                    <w:rPr>
                      <w:webHidden/>
                    </w:rPr>
                  </w:r>
                  <w:r w:rsidR="009F0C49">
                    <w:rPr>
                      <w:webHidden/>
                    </w:rPr>
                    <w:fldChar w:fldCharType="separate"/>
                  </w:r>
                  <w:r w:rsidR="009F0C49">
                    <w:rPr>
                      <w:webHidden/>
                    </w:rPr>
                    <w:t>2</w:t>
                  </w:r>
                  <w:r w:rsidR="009F0C49">
                    <w:rPr>
                      <w:webHidden/>
                    </w:rPr>
                    <w:fldChar w:fldCharType="end"/>
                  </w:r>
                </w:hyperlink>
              </w:p>
              <w:p w:rsidR="009F0C49" w:rsidRDefault="005A7CAB">
                <w:pPr>
                  <w:pStyle w:val="Verzeichnis2"/>
                  <w:rPr>
                    <w:rFonts w:asciiTheme="minorHAnsi" w:eastAsiaTheme="minorEastAsia" w:hAnsiTheme="minorHAnsi"/>
                    <w:sz w:val="22"/>
                    <w:lang w:eastAsia="de-CH" w:bidi="ar-SA"/>
                  </w:rPr>
                </w:pPr>
                <w:hyperlink w:anchor="_Toc35874755" w:history="1">
                  <w:r w:rsidR="009F0C49" w:rsidRPr="00216184">
                    <w:rPr>
                      <w:rStyle w:val="Hyperlink"/>
                    </w:rPr>
                    <w:t>1.4</w:t>
                  </w:r>
                  <w:r w:rsidR="009F0C49">
                    <w:rPr>
                      <w:rFonts w:asciiTheme="minorHAnsi" w:eastAsiaTheme="minorEastAsia" w:hAnsiTheme="minorHAnsi"/>
                      <w:sz w:val="22"/>
                      <w:lang w:eastAsia="de-CH" w:bidi="ar-SA"/>
                    </w:rPr>
                    <w:tab/>
                  </w:r>
                  <w:r w:rsidR="009F0C49" w:rsidRPr="00216184">
                    <w:rPr>
                      <w:rStyle w:val="Hyperlink"/>
                    </w:rPr>
                    <w:t>Beanspruchte Hilfestellungen</w:t>
                  </w:r>
                  <w:r w:rsidR="009F0C49">
                    <w:rPr>
                      <w:webHidden/>
                    </w:rPr>
                    <w:tab/>
                  </w:r>
                  <w:r w:rsidR="009F0C49">
                    <w:rPr>
                      <w:webHidden/>
                    </w:rPr>
                    <w:fldChar w:fldCharType="begin"/>
                  </w:r>
                  <w:r w:rsidR="009F0C49">
                    <w:rPr>
                      <w:webHidden/>
                    </w:rPr>
                    <w:instrText xml:space="preserve"> PAGEREF _Toc35874755 \h </w:instrText>
                  </w:r>
                  <w:r w:rsidR="009F0C49">
                    <w:rPr>
                      <w:webHidden/>
                    </w:rPr>
                  </w:r>
                  <w:r w:rsidR="009F0C49">
                    <w:rPr>
                      <w:webHidden/>
                    </w:rPr>
                    <w:fldChar w:fldCharType="separate"/>
                  </w:r>
                  <w:r w:rsidR="009F0C49">
                    <w:rPr>
                      <w:webHidden/>
                    </w:rPr>
                    <w:t>3</w:t>
                  </w:r>
                  <w:r w:rsidR="009F0C49">
                    <w:rPr>
                      <w:webHidden/>
                    </w:rPr>
                    <w:fldChar w:fldCharType="end"/>
                  </w:r>
                </w:hyperlink>
              </w:p>
              <w:p w:rsidR="009F0C49" w:rsidRDefault="005A7CAB">
                <w:pPr>
                  <w:pStyle w:val="Verzeichnis2"/>
                  <w:rPr>
                    <w:rFonts w:asciiTheme="minorHAnsi" w:eastAsiaTheme="minorEastAsia" w:hAnsiTheme="minorHAnsi"/>
                    <w:sz w:val="22"/>
                    <w:lang w:eastAsia="de-CH" w:bidi="ar-SA"/>
                  </w:rPr>
                </w:pPr>
                <w:hyperlink w:anchor="_Toc35874756" w:history="1">
                  <w:r w:rsidR="009F0C49" w:rsidRPr="00216184">
                    <w:rPr>
                      <w:rStyle w:val="Hyperlink"/>
                    </w:rPr>
                    <w:t>1.5</w:t>
                  </w:r>
                  <w:r w:rsidR="009F0C49">
                    <w:rPr>
                      <w:rFonts w:asciiTheme="minorHAnsi" w:eastAsiaTheme="minorEastAsia" w:hAnsiTheme="minorHAnsi"/>
                      <w:sz w:val="22"/>
                      <w:lang w:eastAsia="de-CH" w:bidi="ar-SA"/>
                    </w:rPr>
                    <w:tab/>
                  </w:r>
                  <w:r w:rsidR="009F0C49" w:rsidRPr="00216184">
                    <w:rPr>
                      <w:rStyle w:val="Hyperlink"/>
                    </w:rPr>
                    <w:t>Pendenzenliste</w:t>
                  </w:r>
                  <w:r w:rsidR="009F0C49">
                    <w:rPr>
                      <w:webHidden/>
                    </w:rPr>
                    <w:tab/>
                  </w:r>
                  <w:r w:rsidR="009F0C49">
                    <w:rPr>
                      <w:webHidden/>
                    </w:rPr>
                    <w:fldChar w:fldCharType="begin"/>
                  </w:r>
                  <w:r w:rsidR="009F0C49">
                    <w:rPr>
                      <w:webHidden/>
                    </w:rPr>
                    <w:instrText xml:space="preserve"> PAGEREF _Toc35874756 \h </w:instrText>
                  </w:r>
                  <w:r w:rsidR="009F0C49">
                    <w:rPr>
                      <w:webHidden/>
                    </w:rPr>
                  </w:r>
                  <w:r w:rsidR="009F0C49">
                    <w:rPr>
                      <w:webHidden/>
                    </w:rPr>
                    <w:fldChar w:fldCharType="separate"/>
                  </w:r>
                  <w:r w:rsidR="009F0C49">
                    <w:rPr>
                      <w:webHidden/>
                    </w:rPr>
                    <w:t>3</w:t>
                  </w:r>
                  <w:r w:rsidR="009F0C49">
                    <w:rPr>
                      <w:webHidden/>
                    </w:rPr>
                    <w:fldChar w:fldCharType="end"/>
                  </w:r>
                </w:hyperlink>
              </w:p>
              <w:p w:rsidR="009F0C49" w:rsidRDefault="005A7CAB">
                <w:pPr>
                  <w:pStyle w:val="Verzeichnis2"/>
                  <w:rPr>
                    <w:rFonts w:asciiTheme="minorHAnsi" w:eastAsiaTheme="minorEastAsia" w:hAnsiTheme="minorHAnsi"/>
                    <w:sz w:val="22"/>
                    <w:lang w:eastAsia="de-CH" w:bidi="ar-SA"/>
                  </w:rPr>
                </w:pPr>
                <w:hyperlink w:anchor="_Toc35874757" w:history="1">
                  <w:r w:rsidR="009F0C49" w:rsidRPr="00216184">
                    <w:rPr>
                      <w:rStyle w:val="Hyperlink"/>
                    </w:rPr>
                    <w:t>1.6</w:t>
                  </w:r>
                  <w:r w:rsidR="009F0C49">
                    <w:rPr>
                      <w:rFonts w:asciiTheme="minorHAnsi" w:eastAsiaTheme="minorEastAsia" w:hAnsiTheme="minorHAnsi"/>
                      <w:sz w:val="22"/>
                      <w:lang w:eastAsia="de-CH" w:bidi="ar-SA"/>
                    </w:rPr>
                    <w:tab/>
                  </w:r>
                  <w:r w:rsidR="009F0C49" w:rsidRPr="00216184">
                    <w:rPr>
                      <w:rStyle w:val="Hyperlink"/>
                    </w:rPr>
                    <w:t>Reflexion</w:t>
                  </w:r>
                  <w:r w:rsidR="009F0C49">
                    <w:rPr>
                      <w:webHidden/>
                    </w:rPr>
                    <w:tab/>
                  </w:r>
                  <w:r w:rsidR="009F0C49">
                    <w:rPr>
                      <w:webHidden/>
                    </w:rPr>
                    <w:fldChar w:fldCharType="begin"/>
                  </w:r>
                  <w:r w:rsidR="009F0C49">
                    <w:rPr>
                      <w:webHidden/>
                    </w:rPr>
                    <w:instrText xml:space="preserve"> PAGEREF _Toc35874757 \h </w:instrText>
                  </w:r>
                  <w:r w:rsidR="009F0C49">
                    <w:rPr>
                      <w:webHidden/>
                    </w:rPr>
                  </w:r>
                  <w:r w:rsidR="009F0C49">
                    <w:rPr>
                      <w:webHidden/>
                    </w:rPr>
                    <w:fldChar w:fldCharType="separate"/>
                  </w:r>
                  <w:r w:rsidR="009F0C49">
                    <w:rPr>
                      <w:webHidden/>
                    </w:rPr>
                    <w:t>3</w:t>
                  </w:r>
                  <w:r w:rsidR="009F0C49">
                    <w:rPr>
                      <w:webHidden/>
                    </w:rPr>
                    <w:fldChar w:fldCharType="end"/>
                  </w:r>
                </w:hyperlink>
              </w:p>
              <w:p w:rsidR="009F0C49" w:rsidRDefault="005A7CAB">
                <w:pPr>
                  <w:pStyle w:val="Verzeichnis2"/>
                  <w:rPr>
                    <w:rFonts w:asciiTheme="minorHAnsi" w:eastAsiaTheme="minorEastAsia" w:hAnsiTheme="minorHAnsi"/>
                    <w:sz w:val="22"/>
                    <w:lang w:eastAsia="de-CH" w:bidi="ar-SA"/>
                  </w:rPr>
                </w:pPr>
                <w:hyperlink w:anchor="_Toc35874758" w:history="1">
                  <w:r w:rsidR="009F0C49" w:rsidRPr="00216184">
                    <w:rPr>
                      <w:rStyle w:val="Hyperlink"/>
                    </w:rPr>
                    <w:t>1.7</w:t>
                  </w:r>
                  <w:r w:rsidR="009F0C49">
                    <w:rPr>
                      <w:rFonts w:asciiTheme="minorHAnsi" w:eastAsiaTheme="minorEastAsia" w:hAnsiTheme="minorHAnsi"/>
                      <w:sz w:val="22"/>
                      <w:lang w:eastAsia="de-CH" w:bidi="ar-SA"/>
                    </w:rPr>
                    <w:tab/>
                  </w:r>
                  <w:r w:rsidR="009F0C49" w:rsidRPr="00216184">
                    <w:rPr>
                      <w:rStyle w:val="Hyperlink"/>
                    </w:rPr>
                    <w:t>Vergleich mit Zeitplan</w:t>
                  </w:r>
                  <w:r w:rsidR="009F0C49">
                    <w:rPr>
                      <w:webHidden/>
                    </w:rPr>
                    <w:tab/>
                  </w:r>
                  <w:r w:rsidR="009F0C49">
                    <w:rPr>
                      <w:webHidden/>
                    </w:rPr>
                    <w:fldChar w:fldCharType="begin"/>
                  </w:r>
                  <w:r w:rsidR="009F0C49">
                    <w:rPr>
                      <w:webHidden/>
                    </w:rPr>
                    <w:instrText xml:space="preserve"> PAGEREF _Toc35874758 \h </w:instrText>
                  </w:r>
                  <w:r w:rsidR="009F0C49">
                    <w:rPr>
                      <w:webHidden/>
                    </w:rPr>
                  </w:r>
                  <w:r w:rsidR="009F0C49">
                    <w:rPr>
                      <w:webHidden/>
                    </w:rPr>
                    <w:fldChar w:fldCharType="separate"/>
                  </w:r>
                  <w:r w:rsidR="009F0C49">
                    <w:rPr>
                      <w:webHidden/>
                    </w:rPr>
                    <w:t>3</w:t>
                  </w:r>
                  <w:r w:rsidR="009F0C49">
                    <w:rPr>
                      <w:webHidden/>
                    </w:rPr>
                    <w:fldChar w:fldCharType="end"/>
                  </w:r>
                </w:hyperlink>
              </w:p>
              <w:p w:rsidR="00F43551" w:rsidRDefault="00F43551" w:rsidP="00F43551">
                <w:r>
                  <w:rPr>
                    <w:b/>
                    <w:bCs/>
                    <w:lang w:val="de-DE"/>
                  </w:rPr>
                  <w:fldChar w:fldCharType="end"/>
                </w:r>
              </w:p>
            </w:sdtContent>
          </w:sdt>
          <w:p w:rsidR="00F43551" w:rsidRDefault="00F43551" w:rsidP="00F43551">
            <w:pPr>
              <w:pStyle w:val="berschrift1"/>
              <w:outlineLvl w:val="0"/>
            </w:pPr>
            <w:bookmarkStart w:id="2" w:name="_Toc35874751"/>
            <w:r>
              <w:t>Arbeitsjournal 23.03.2020</w:t>
            </w:r>
            <w:bookmarkEnd w:id="0"/>
            <w:bookmarkEnd w:id="2"/>
          </w:p>
          <w:p w:rsidR="00F43551" w:rsidRDefault="00F43551" w:rsidP="00F43551">
            <w:pPr>
              <w:pStyle w:val="berschrift2"/>
              <w:outlineLvl w:val="1"/>
            </w:pPr>
            <w:bookmarkStart w:id="3" w:name="_Toc35874752"/>
            <w:r>
              <w:t>Ausgeführte Arbeiten</w:t>
            </w:r>
            <w:bookmarkEnd w:id="3"/>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Dies dauerte nicht allzu lange und ich konnte schnell mit meinem Zeitplan beginnen. Aus Erfahrung weiss ich, dass ich g</w:t>
            </w:r>
            <w:r w:rsidR="0022720F">
              <w:t>erne Aufgaben kürzer einschätze</w:t>
            </w:r>
            <w:r>
              <w:t xml:space="preserve"> als </w:t>
            </w:r>
            <w:r w:rsidR="00B80822">
              <w:t>diese</w:t>
            </w:r>
            <w:r>
              <w:t xml:space="preserve"> wirklich dauern, daher</w:t>
            </w:r>
            <w:r w:rsidR="00B80822">
              <w:t xml:space="preserve"> habe</w:t>
            </w:r>
            <w:r>
              <w:t xml:space="preserve"> ich immer ein bisschen mehr</w:t>
            </w:r>
            <w:r w:rsidR="0022720F">
              <w:t xml:space="preserve"> Zeit</w:t>
            </w:r>
            <w:r>
              <w:t xml:space="preserve"> als ich </w:t>
            </w:r>
            <w:r w:rsidR="0022720F">
              <w:t xml:space="preserve">wirklich </w:t>
            </w:r>
            <w:r>
              <w:t xml:space="preserve">schätze eingeplant. </w:t>
            </w:r>
          </w:p>
          <w:p w:rsidR="0022720F" w:rsidRDefault="008F354C" w:rsidP="00F43551">
            <w:r>
              <w:t>Vom Morgen kann ich ein gutes Fazit ziehen. Ich kam</w:t>
            </w:r>
            <w:r w:rsidR="00F43551">
              <w:t xml:space="preserve"> sehr gut voran und war um 11 Uhr bereits eine Stunde dem Zeitplan voraus. Danach konnte ich mit dem Informieren von IPERKA beginnen. Das einzige was </w:t>
            </w:r>
            <w:r>
              <w:t>mir noch ein bisschen fremd stand</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Daher liess ich diese aus. </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4" w:name="_Toc35874753"/>
            <w:r>
              <w:t>Erreichte Ziele</w:t>
            </w:r>
            <w:bookmarkEnd w:id="4"/>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5" w:name="_Toc35874754"/>
            <w:r>
              <w:t>Aufgetretene Probleme</w:t>
            </w:r>
            <w:bookmarkEnd w:id="5"/>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lastRenderedPageBreak/>
              <w:t>Anpassen der Diagramm Grösse von Chart.js</w:t>
            </w:r>
          </w:p>
          <w:p w:rsidR="00F43551" w:rsidRDefault="00F43551" w:rsidP="00F43551">
            <w:pPr>
              <w:pStyle w:val="berschrift2"/>
              <w:outlineLvl w:val="1"/>
            </w:pPr>
            <w:bookmarkStart w:id="6" w:name="_Toc35874755"/>
            <w:r>
              <w:t>Beanspruchte Hilfestellungen</w:t>
            </w:r>
            <w:bookmarkEnd w:id="6"/>
          </w:p>
          <w:p w:rsidR="00F43551" w:rsidRPr="00825A2D" w:rsidRDefault="00F43551" w:rsidP="00F43551">
            <w:r>
              <w:t>Bisher habe ich keine Hilfestellungen beansprucht.</w:t>
            </w:r>
          </w:p>
          <w:p w:rsidR="00F43551" w:rsidRDefault="00F43551" w:rsidP="00F43551">
            <w:pPr>
              <w:pStyle w:val="berschrift2"/>
              <w:outlineLvl w:val="1"/>
            </w:pPr>
            <w:bookmarkStart w:id="7" w:name="_Toc35874756"/>
            <w:r>
              <w:t>Pendenzenliste</w:t>
            </w:r>
            <w:bookmarkEnd w:id="7"/>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8" w:name="_Toc35874757"/>
            <w:r>
              <w:t>Reflexion</w:t>
            </w:r>
            <w:bookmarkEnd w:id="8"/>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Das Dokumentieren fällt mir noch schwer und ich hoffe diese Hürde löst sich in den nächsten Tagen.</w:t>
            </w:r>
            <w:r w:rsidR="009E312A">
              <w:t xml:space="preserve"> Ich bin jedoch Stolz über meine UML Diagramme und habe weiterhin vor diese zu erstellen.</w:t>
            </w:r>
          </w:p>
          <w:p w:rsidR="00F43551" w:rsidRDefault="00F43551" w:rsidP="00F43551">
            <w:pPr>
              <w:pStyle w:val="berschrift2"/>
              <w:outlineLvl w:val="1"/>
            </w:pPr>
            <w:bookmarkStart w:id="9" w:name="_Toc35874758"/>
            <w:r>
              <w:t>Vergleich mit Zeitplan</w:t>
            </w:r>
            <w:bookmarkEnd w:id="9"/>
          </w:p>
          <w:p w:rsidR="00F43551" w:rsidRPr="00825A2D" w:rsidRDefault="00F43551" w:rsidP="00373AD0">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FE1128">
              <w:t>gleich viel</w:t>
            </w:r>
            <w:r w:rsidR="00373AD0">
              <w:t xml:space="preserve"> Abstand</w:t>
            </w:r>
            <w:r w:rsidR="00FE1128">
              <w:t xml:space="preserve"> wie am Morgen noch. Meine Überschätzung des Aufwandes zahlt sich </w:t>
            </w:r>
            <w:r w:rsidR="00373AD0">
              <w:t xml:space="preserve">hierbei </w:t>
            </w:r>
            <w:r w:rsidR="00FE1128">
              <w:t xml:space="preserve">bereits aus. Meinen ersten Meilenstein konnte ich </w:t>
            </w:r>
            <w:r w:rsidR="00373AD0">
              <w:t xml:space="preserve">daher ohne Zeitdruck </w:t>
            </w:r>
            <w:r w:rsidR="00FE1128">
              <w:t>einhalten.</w:t>
            </w:r>
          </w:p>
        </w:tc>
      </w:tr>
    </w:tbl>
    <w:bookmarkEnd w:id="1"/>
    <w:p w:rsidR="00FE2D24" w:rsidRDefault="009138DA" w:rsidP="009138DA">
      <w:pPr>
        <w:pStyle w:val="berschrift1"/>
      </w:pPr>
      <w:r>
        <w:lastRenderedPageBreak/>
        <w:t>Arbeitsjournal 24.03.2020</w:t>
      </w:r>
    </w:p>
    <w:p w:rsidR="009138DA" w:rsidRDefault="009138DA" w:rsidP="009138DA">
      <w:pPr>
        <w:pStyle w:val="berschrift2"/>
      </w:pPr>
      <w:r>
        <w:t>Ausgeführte Arbeiten</w:t>
      </w:r>
    </w:p>
    <w:p w:rsidR="006D563E" w:rsidRPr="00AC0013" w:rsidRDefault="00AC0013" w:rsidP="00AC0013">
      <w:r w:rsidRPr="00AC0013">
        <w:t>Am Morgen plante ich als erstes das System und erstellte eine Visuelle Grafik dazu. Danach überarbeitete ich kurz meinen Text von gestern und merkte schnell, dass ich vergessen habe mich über den Tabs Sensor zu informieren. Damit meine ich nur, dass ich wissen muss wie man die Bytes in Werte verwandelt. Zum Glück war dies gut beschrieben im Datenblatt und ich glaube ich werde dies einfach umsetzen können.</w:t>
      </w:r>
      <w:r>
        <w:t xml:space="preserve"> Ich fing an die Planen Phase zu dokumentieren mit den Arbeiten welche ich bereits wie ich diese lösen möchte. Später konnte ich mir auch die ungeklärten Fragen klären, wie ich zum Beispiel auf die verschiedenen Werte eines Sensors hören sollte und auch Meldungen dazu auslösen kann. Ich war der Meinung, dass dies für mich noch Probleme geben würde, jedoch bin ich Recht zufrieden mit meiner geplanten Lösung für die Wert Beobachter und bin zuversichtlich, dass diese funktionieren wird. </w:t>
      </w:r>
      <w:r w:rsidR="007B1564">
        <w:t>Das Erstellen der Testfallspezifikation ging ein bisschen länger als ich erhoffte. Ich lag jedoch immer noch im Zeitplan, hatte jedoch gegen den Mittag das Gefühl, dass ich heute dem Zeitplan hinterher falle.</w:t>
      </w:r>
      <w:r w:rsidR="006D563E">
        <w:t xml:space="preserve"> Später fügte ich das konzeptionelle und logische Modell in die Dokumentation. Leider fehlten ein paar Komponenten der Applikation und ich musste diese Verbessern.</w:t>
      </w:r>
      <w:bookmarkStart w:id="10" w:name="_GoBack"/>
      <w:bookmarkEnd w:id="10"/>
    </w:p>
    <w:p w:rsidR="009138DA" w:rsidRDefault="009138DA" w:rsidP="009138DA">
      <w:pPr>
        <w:pStyle w:val="berschrift2"/>
      </w:pPr>
      <w:r>
        <w:t>Erreichte Ziele</w:t>
      </w:r>
    </w:p>
    <w:p w:rsidR="00AC0013" w:rsidRDefault="00AC0013" w:rsidP="00AC0013">
      <w:pPr>
        <w:pStyle w:val="Listenabsatz"/>
        <w:numPr>
          <w:ilvl w:val="0"/>
          <w:numId w:val="33"/>
        </w:numPr>
      </w:pPr>
      <w:r>
        <w:t>Ich weiss nun wie ich Sensor Wert Meldungen auslösen soll</w:t>
      </w:r>
    </w:p>
    <w:p w:rsidR="00AC0013" w:rsidRDefault="00AC0013" w:rsidP="00AC0013">
      <w:pPr>
        <w:pStyle w:val="Listenabsatz"/>
        <w:numPr>
          <w:ilvl w:val="0"/>
          <w:numId w:val="33"/>
        </w:numPr>
      </w:pPr>
      <w:r>
        <w:t>Dekodierung des Tabs Sensors geplant</w:t>
      </w:r>
    </w:p>
    <w:p w:rsidR="006D563E" w:rsidRPr="00AC0013" w:rsidRDefault="006D563E" w:rsidP="00AC0013">
      <w:pPr>
        <w:pStyle w:val="Listenabsatz"/>
        <w:numPr>
          <w:ilvl w:val="0"/>
          <w:numId w:val="33"/>
        </w:numPr>
      </w:pPr>
      <w:r>
        <w:t>Testfallspezifikationen erstellt</w:t>
      </w:r>
    </w:p>
    <w:p w:rsidR="009138DA" w:rsidRDefault="009138DA" w:rsidP="009138DA">
      <w:pPr>
        <w:pStyle w:val="berschrift2"/>
      </w:pPr>
      <w:r>
        <w:t>Aufgetretene Probleme</w:t>
      </w:r>
    </w:p>
    <w:p w:rsidR="009138DA" w:rsidRDefault="007A25ED" w:rsidP="009138DA">
      <w:pPr>
        <w:pStyle w:val="Listenabsatz"/>
        <w:numPr>
          <w:ilvl w:val="0"/>
          <w:numId w:val="32"/>
        </w:numPr>
      </w:pPr>
      <w:r>
        <w:t>Ich habe g</w:t>
      </w:r>
      <w:r w:rsidR="00F72EAC">
        <w:t>estern v</w:t>
      </w:r>
      <w:r w:rsidR="009138DA">
        <w:t>ergessen mich über</w:t>
      </w:r>
      <w:r>
        <w:t xml:space="preserve"> den Tabs Sensor zu informieren.</w:t>
      </w:r>
    </w:p>
    <w:p w:rsidR="006D563E" w:rsidRPr="009138DA" w:rsidRDefault="006D563E" w:rsidP="009138DA">
      <w:pPr>
        <w:pStyle w:val="Listenabsatz"/>
        <w:numPr>
          <w:ilvl w:val="0"/>
          <w:numId w:val="32"/>
        </w:numPr>
      </w:pPr>
      <w:r>
        <w:t>Vorbereitetes konzeptionelles und logisches Modell mussten verbessert werden.</w:t>
      </w:r>
    </w:p>
    <w:p w:rsidR="009138DA" w:rsidRDefault="009138DA" w:rsidP="009138DA">
      <w:pPr>
        <w:pStyle w:val="berschrift2"/>
      </w:pPr>
      <w:r>
        <w:lastRenderedPageBreak/>
        <w:t>Beanspruchte Hilfestellungen</w:t>
      </w:r>
    </w:p>
    <w:p w:rsidR="006D563E" w:rsidRPr="006D563E" w:rsidRDefault="006D563E" w:rsidP="006D563E">
      <w:r>
        <w:t>Ich habe keine Hilfestellungen beansprucht.</w:t>
      </w:r>
    </w:p>
    <w:p w:rsidR="009138DA" w:rsidRDefault="009138DA" w:rsidP="009138DA">
      <w:pPr>
        <w:pStyle w:val="berschrift2"/>
      </w:pPr>
      <w:r>
        <w:t>Pendenzenliste</w:t>
      </w:r>
    </w:p>
    <w:p w:rsidR="009138DA" w:rsidRDefault="009138DA" w:rsidP="009138DA">
      <w:pPr>
        <w:pStyle w:val="berschrift2"/>
      </w:pPr>
      <w:r>
        <w:t>Reflexion</w:t>
      </w:r>
    </w:p>
    <w:p w:rsidR="006D563E" w:rsidRPr="006D563E" w:rsidRDefault="006D563E" w:rsidP="006D563E">
      <w:r>
        <w:t>Ich kam auch heute wieder gut voran. Es fällt mir nun einfacher zu dokumentieren und konnte auch den Text des letzten Tages verbessern.</w:t>
      </w:r>
    </w:p>
    <w:p w:rsidR="009138DA" w:rsidRDefault="009138DA" w:rsidP="009138DA">
      <w:pPr>
        <w:pStyle w:val="berschrift2"/>
      </w:pPr>
      <w:r>
        <w:t>Vergleich mit Zeitplan</w:t>
      </w:r>
    </w:p>
    <w:p w:rsidR="009138DA" w:rsidRPr="009138DA" w:rsidRDefault="009138DA" w:rsidP="009138DA">
      <w:pPr>
        <w:pStyle w:val="berschrift2"/>
        <w:numPr>
          <w:ilvl w:val="0"/>
          <w:numId w:val="0"/>
        </w:numPr>
      </w:pPr>
    </w:p>
    <w:sectPr w:rsidR="009138DA" w:rsidRPr="009138DA"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CAB" w:rsidRDefault="005A7CAB" w:rsidP="00E42095">
      <w:pPr>
        <w:spacing w:line="240" w:lineRule="auto"/>
      </w:pPr>
      <w:r>
        <w:separator/>
      </w:r>
    </w:p>
  </w:endnote>
  <w:endnote w:type="continuationSeparator" w:id="0">
    <w:p w:rsidR="005A7CAB" w:rsidRDefault="005A7CAB"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000000000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4E6DF8" w:rsidTr="004E6DF8">
      <w:trPr>
        <w:trHeight w:val="1984"/>
      </w:trPr>
      <w:tc>
        <w:tcPr>
          <w:tcW w:w="4545" w:type="dxa"/>
          <w:vAlign w:val="bottom"/>
        </w:tcPr>
        <w:p w:rsidR="004E6DF8" w:rsidRPr="004E6DF8" w:rsidRDefault="004E6DF8" w:rsidP="004E6DF8">
          <w:pPr>
            <w:pStyle w:val="AbsenderFusszeile"/>
          </w:pPr>
          <w:r w:rsidRPr="004E6DF8">
            <w:t>Avectris AG</w:t>
          </w:r>
        </w:p>
        <w:p w:rsidR="004E6DF8" w:rsidRPr="004E6DF8" w:rsidRDefault="004E6DF8" w:rsidP="004E6DF8">
          <w:pPr>
            <w:pStyle w:val="AbsenderFusszeile"/>
            <w:rPr>
              <w:rFonts w:ascii="Verdana" w:hAnsi="Verdana"/>
            </w:rPr>
          </w:pPr>
          <w:r w:rsidRPr="004E6DF8">
            <w:t>Bruggerstrasse 68</w:t>
          </w:r>
        </w:p>
        <w:p w:rsidR="004E6DF8" w:rsidRPr="004E6DF8" w:rsidRDefault="004E6DF8" w:rsidP="004E6DF8">
          <w:pPr>
            <w:pStyle w:val="AbsenderFusszeile"/>
          </w:pPr>
          <w:r w:rsidRPr="004E6DF8">
            <w:t>Postfach</w:t>
          </w:r>
        </w:p>
        <w:p w:rsidR="004E6DF8" w:rsidRPr="004E6DF8" w:rsidRDefault="004E6DF8" w:rsidP="004E6DF8">
          <w:pPr>
            <w:pStyle w:val="AbsenderFusszeile"/>
          </w:pPr>
          <w:r w:rsidRPr="004E6DF8">
            <w:t>CH-5401 Baden</w:t>
          </w:r>
        </w:p>
        <w:p w:rsidR="004E6DF8" w:rsidRPr="004E6DF8" w:rsidRDefault="004E6DF8" w:rsidP="004E6DF8">
          <w:pPr>
            <w:pStyle w:val="AbsenderFusszeile"/>
          </w:pPr>
          <w:r w:rsidRPr="004E6DF8">
            <w:t>T +41 58 411 77 77</w:t>
          </w:r>
        </w:p>
        <w:p w:rsidR="004E6DF8" w:rsidRPr="004E6DF8" w:rsidRDefault="005A7CAB" w:rsidP="004E6DF8">
          <w:pPr>
            <w:pStyle w:val="AbsenderFusszeile"/>
            <w:spacing w:line="360" w:lineRule="auto"/>
          </w:pPr>
          <w:hyperlink r:id="rId1" w:history="1">
            <w:r w:rsidR="004E6DF8" w:rsidRPr="004E6DF8">
              <w:rPr>
                <w:rStyle w:val="Hyperlink"/>
              </w:rPr>
              <w:t>www.avectris.ch</w:t>
            </w:r>
          </w:hyperlink>
        </w:p>
        <w:p w:rsidR="004E6DF8" w:rsidRPr="004E6DF8" w:rsidRDefault="004E6DF8" w:rsidP="004E6DF8">
          <w:pPr>
            <w:pStyle w:val="AbsenderFusszeile"/>
            <w:spacing w:line="360" w:lineRule="auto"/>
          </w:pPr>
          <w:r w:rsidRPr="004E6DF8">
            <w:t>Standorte: Baden, Wallisellen, Wangen</w:t>
          </w:r>
        </w:p>
        <w:p w:rsidR="004E6DF8" w:rsidRPr="004E6DF8" w:rsidRDefault="004E6DF8" w:rsidP="004E6DF8">
          <w:pPr>
            <w:pStyle w:val="AbsenderFusszeile"/>
            <w:spacing w:line="20" w:lineRule="exact"/>
            <w:rPr>
              <w:sz w:val="2"/>
              <w:szCs w:val="2"/>
            </w:rPr>
          </w:pPr>
        </w:p>
      </w:tc>
      <w:tc>
        <w:tcPr>
          <w:tcW w:w="4526" w:type="dxa"/>
          <w:vAlign w:val="bottom"/>
          <w:hideMark/>
        </w:tcPr>
        <w:p w:rsidR="004E6DF8" w:rsidRDefault="004E6DF8"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4E6DF8" w:rsidRDefault="004E6DF8" w:rsidP="004E6DF8">
    <w:pPr>
      <w:pStyle w:val="Fuzeile"/>
      <w:rPr>
        <w:szCs w:val="2"/>
      </w:rPr>
    </w:pPr>
  </w:p>
  <w:p w:rsidR="004E6DF8" w:rsidRDefault="004E6DF8" w:rsidP="004E6DF8">
    <w:pPr>
      <w:pStyle w:val="Fuzeile"/>
      <w:rPr>
        <w:rFonts w:ascii="Verdana" w:hAnsi="Verdana"/>
      </w:rPr>
    </w:pPr>
  </w:p>
  <w:p w:rsidR="004E6DF8" w:rsidRDefault="004E6DF8" w:rsidP="004E6DF8">
    <w:pPr>
      <w:pStyle w:val="Fuzeile"/>
    </w:pPr>
  </w:p>
  <w:p w:rsidR="004E6DF8" w:rsidRDefault="004E6DF8" w:rsidP="004E6DF8">
    <w:pPr>
      <w:pStyle w:val="Fuzeile"/>
    </w:pPr>
  </w:p>
  <w:p w:rsidR="007479FA" w:rsidRPr="004E6DF8" w:rsidRDefault="007479FA"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CAB" w:rsidRDefault="005A7CAB" w:rsidP="00E42095">
      <w:pPr>
        <w:spacing w:line="240" w:lineRule="auto"/>
      </w:pPr>
      <w:r>
        <w:separator/>
      </w:r>
    </w:p>
  </w:footnote>
  <w:footnote w:type="continuationSeparator" w:id="0">
    <w:p w:rsidR="005A7CAB" w:rsidRDefault="005A7CAB"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0B182B" w:rsidTr="000B182B">
      <w:trPr>
        <w:trHeight w:val="794"/>
      </w:trPr>
      <w:tc>
        <w:tcPr>
          <w:tcW w:w="9071" w:type="dxa"/>
          <w:gridSpan w:val="2"/>
        </w:tcPr>
        <w:p w:rsidR="000B182B" w:rsidRPr="007479FA" w:rsidRDefault="000B182B" w:rsidP="000B182B">
          <w:pPr>
            <w:pStyle w:val="AbsenderFusszeile"/>
          </w:pPr>
          <w:r w:rsidRPr="007479FA">
            <w:t>Avectris AG</w:t>
          </w:r>
        </w:p>
        <w:p w:rsidR="000B182B" w:rsidRPr="004C1088" w:rsidRDefault="000B182B" w:rsidP="000B182B">
          <w:pPr>
            <w:pStyle w:val="AbsenderFusszeile"/>
          </w:pPr>
          <w:r w:rsidRPr="007479FA">
            <w:t>CH-5401 Baden</w:t>
          </w:r>
        </w:p>
      </w:tc>
    </w:tr>
    <w:tr w:rsidR="000B182B" w:rsidTr="00E058FC">
      <w:trPr>
        <w:trHeight w:val="227"/>
      </w:trPr>
      <w:tc>
        <w:tcPr>
          <w:tcW w:w="1134" w:type="dxa"/>
        </w:tcPr>
        <w:p w:rsidR="000B182B" w:rsidRPr="007479FA" w:rsidRDefault="000B182B" w:rsidP="000B182B">
          <w:pPr>
            <w:pStyle w:val="InfoBlocklinks"/>
          </w:pPr>
        </w:p>
      </w:tc>
      <w:tc>
        <w:tcPr>
          <w:tcW w:w="7937" w:type="dxa"/>
        </w:tcPr>
        <w:p w:rsidR="000B182B" w:rsidRPr="004C1088" w:rsidRDefault="000B182B" w:rsidP="004F6368">
          <w:pPr>
            <w:pStyle w:val="TabellenText"/>
          </w:pPr>
        </w:p>
      </w:tc>
    </w:tr>
    <w:tr w:rsidR="000B182B" w:rsidTr="000B182B">
      <w:trPr>
        <w:trHeight w:val="794"/>
      </w:trPr>
      <w:tc>
        <w:tcPr>
          <w:tcW w:w="1134" w:type="dxa"/>
        </w:tcPr>
        <w:p w:rsidR="000B182B" w:rsidRPr="007479FA" w:rsidRDefault="000B182B" w:rsidP="000B182B">
          <w:pPr>
            <w:pStyle w:val="InfoBlocklinks"/>
          </w:pPr>
          <w:r>
            <w:t>Seite</w:t>
          </w:r>
        </w:p>
      </w:tc>
      <w:tc>
        <w:tcPr>
          <w:tcW w:w="7937" w:type="dxa"/>
        </w:tcPr>
        <w:p w:rsidR="000B182B" w:rsidRPr="004C1088" w:rsidRDefault="000B182B" w:rsidP="004F6368">
          <w:pPr>
            <w:pStyle w:val="TabellenText"/>
          </w:pPr>
          <w:r>
            <w:fldChar w:fldCharType="begin"/>
          </w:r>
          <w:r>
            <w:instrText xml:space="preserve"> PAGE   \* MERGEFORMAT </w:instrText>
          </w:r>
          <w:r>
            <w:fldChar w:fldCharType="separate"/>
          </w:r>
          <w:r w:rsidR="006D563E">
            <w:rPr>
              <w:noProof/>
            </w:rPr>
            <w:t>3</w:t>
          </w:r>
          <w:r>
            <w:fldChar w:fldCharType="end"/>
          </w:r>
          <w:r>
            <w:t>/</w:t>
          </w:r>
          <w:r w:rsidR="00EE350C">
            <w:rPr>
              <w:noProof/>
            </w:rPr>
            <w:fldChar w:fldCharType="begin"/>
          </w:r>
          <w:r w:rsidR="00EE350C">
            <w:rPr>
              <w:noProof/>
            </w:rPr>
            <w:instrText xml:space="preserve"> NUMPAGES   \* MERGEFORMAT </w:instrText>
          </w:r>
          <w:r w:rsidR="00EE350C">
            <w:rPr>
              <w:noProof/>
            </w:rPr>
            <w:fldChar w:fldCharType="separate"/>
          </w:r>
          <w:r w:rsidR="006D563E">
            <w:rPr>
              <w:noProof/>
            </w:rPr>
            <w:t>4</w:t>
          </w:r>
          <w:r w:rsidR="00EE350C">
            <w:rPr>
              <w:noProof/>
            </w:rPr>
            <w:fldChar w:fldCharType="end"/>
          </w:r>
        </w:p>
      </w:tc>
    </w:tr>
  </w:tbl>
  <w:p w:rsidR="007479FA" w:rsidRPr="00E058FC" w:rsidRDefault="007479FA"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A5CCF108"/>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824B02"/>
    <w:multiLevelType w:val="hybridMultilevel"/>
    <w:tmpl w:val="B69E4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F861D01"/>
    <w:multiLevelType w:val="hybridMultilevel"/>
    <w:tmpl w:val="B5EA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9"/>
  </w:num>
  <w:num w:numId="31">
    <w:abstractNumId w:val="6"/>
  </w:num>
  <w:num w:numId="32">
    <w:abstractNumId w:val="7"/>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20C8"/>
    <w:rsid w:val="00005886"/>
    <w:rsid w:val="00007F35"/>
    <w:rsid w:val="00014FA6"/>
    <w:rsid w:val="00093B33"/>
    <w:rsid w:val="000A4219"/>
    <w:rsid w:val="000B182B"/>
    <w:rsid w:val="000B77A4"/>
    <w:rsid w:val="000F3A11"/>
    <w:rsid w:val="00126D77"/>
    <w:rsid w:val="00152B36"/>
    <w:rsid w:val="0016195B"/>
    <w:rsid w:val="0017086D"/>
    <w:rsid w:val="001E1867"/>
    <w:rsid w:val="001F3269"/>
    <w:rsid w:val="0020690A"/>
    <w:rsid w:val="002077B5"/>
    <w:rsid w:val="0022720F"/>
    <w:rsid w:val="00246987"/>
    <w:rsid w:val="0024717D"/>
    <w:rsid w:val="00281171"/>
    <w:rsid w:val="002E1345"/>
    <w:rsid w:val="002E14EF"/>
    <w:rsid w:val="002E429C"/>
    <w:rsid w:val="00300CEE"/>
    <w:rsid w:val="00304399"/>
    <w:rsid w:val="00307F0A"/>
    <w:rsid w:val="00316826"/>
    <w:rsid w:val="003273AE"/>
    <w:rsid w:val="00373AD0"/>
    <w:rsid w:val="003A6AC6"/>
    <w:rsid w:val="003A6BB2"/>
    <w:rsid w:val="003A7CEA"/>
    <w:rsid w:val="003C698F"/>
    <w:rsid w:val="003F7938"/>
    <w:rsid w:val="003F7B46"/>
    <w:rsid w:val="00431022"/>
    <w:rsid w:val="00436CB4"/>
    <w:rsid w:val="00470065"/>
    <w:rsid w:val="00473229"/>
    <w:rsid w:val="004777B3"/>
    <w:rsid w:val="004C1088"/>
    <w:rsid w:val="004D5A54"/>
    <w:rsid w:val="004E2977"/>
    <w:rsid w:val="004E6DF8"/>
    <w:rsid w:val="004F3827"/>
    <w:rsid w:val="004F47E2"/>
    <w:rsid w:val="004F6368"/>
    <w:rsid w:val="00521BD5"/>
    <w:rsid w:val="0052450E"/>
    <w:rsid w:val="00526CC2"/>
    <w:rsid w:val="005400BA"/>
    <w:rsid w:val="005571ED"/>
    <w:rsid w:val="00585840"/>
    <w:rsid w:val="005972CF"/>
    <w:rsid w:val="005A7CAB"/>
    <w:rsid w:val="005B0513"/>
    <w:rsid w:val="005C2B24"/>
    <w:rsid w:val="005F6A75"/>
    <w:rsid w:val="0066557C"/>
    <w:rsid w:val="00697378"/>
    <w:rsid w:val="006C0F51"/>
    <w:rsid w:val="006C636A"/>
    <w:rsid w:val="006C6DE2"/>
    <w:rsid w:val="006D563E"/>
    <w:rsid w:val="006F662E"/>
    <w:rsid w:val="007050AE"/>
    <w:rsid w:val="007479FA"/>
    <w:rsid w:val="007677F6"/>
    <w:rsid w:val="007A0ACC"/>
    <w:rsid w:val="007A25ED"/>
    <w:rsid w:val="007A4E09"/>
    <w:rsid w:val="007B0374"/>
    <w:rsid w:val="007B1564"/>
    <w:rsid w:val="007D1374"/>
    <w:rsid w:val="00800CC9"/>
    <w:rsid w:val="00806989"/>
    <w:rsid w:val="00815180"/>
    <w:rsid w:val="00825A2D"/>
    <w:rsid w:val="00841FD2"/>
    <w:rsid w:val="0085029D"/>
    <w:rsid w:val="00850FED"/>
    <w:rsid w:val="008D0D15"/>
    <w:rsid w:val="008D1DCB"/>
    <w:rsid w:val="008F354C"/>
    <w:rsid w:val="00902ACE"/>
    <w:rsid w:val="009138DA"/>
    <w:rsid w:val="0099023E"/>
    <w:rsid w:val="009A6BA8"/>
    <w:rsid w:val="009E312A"/>
    <w:rsid w:val="009F0C49"/>
    <w:rsid w:val="00A01024"/>
    <w:rsid w:val="00A114A0"/>
    <w:rsid w:val="00A44CA4"/>
    <w:rsid w:val="00A478BB"/>
    <w:rsid w:val="00A505B2"/>
    <w:rsid w:val="00A84A67"/>
    <w:rsid w:val="00AC0013"/>
    <w:rsid w:val="00AC1CED"/>
    <w:rsid w:val="00B107D2"/>
    <w:rsid w:val="00B80822"/>
    <w:rsid w:val="00B8687D"/>
    <w:rsid w:val="00BA6CAF"/>
    <w:rsid w:val="00C06B14"/>
    <w:rsid w:val="00C07916"/>
    <w:rsid w:val="00C334D3"/>
    <w:rsid w:val="00C928BB"/>
    <w:rsid w:val="00CA1CA2"/>
    <w:rsid w:val="00CB702E"/>
    <w:rsid w:val="00CC5C97"/>
    <w:rsid w:val="00CD3462"/>
    <w:rsid w:val="00CF4938"/>
    <w:rsid w:val="00CF52BA"/>
    <w:rsid w:val="00CF7289"/>
    <w:rsid w:val="00D15960"/>
    <w:rsid w:val="00D302C1"/>
    <w:rsid w:val="00D3164A"/>
    <w:rsid w:val="00D53E92"/>
    <w:rsid w:val="00D62509"/>
    <w:rsid w:val="00D76A9D"/>
    <w:rsid w:val="00D83705"/>
    <w:rsid w:val="00D97016"/>
    <w:rsid w:val="00DA18C5"/>
    <w:rsid w:val="00DA6D5B"/>
    <w:rsid w:val="00DC2AF8"/>
    <w:rsid w:val="00DC7B8C"/>
    <w:rsid w:val="00E058FC"/>
    <w:rsid w:val="00E416D3"/>
    <w:rsid w:val="00E42095"/>
    <w:rsid w:val="00EA3DA0"/>
    <w:rsid w:val="00ED47CC"/>
    <w:rsid w:val="00ED48B2"/>
    <w:rsid w:val="00EE350C"/>
    <w:rsid w:val="00F02CC6"/>
    <w:rsid w:val="00F121F9"/>
    <w:rsid w:val="00F40FE8"/>
    <w:rsid w:val="00F43551"/>
    <w:rsid w:val="00F7148F"/>
    <w:rsid w:val="00F72EAC"/>
    <w:rsid w:val="00F745A9"/>
    <w:rsid w:val="00F846B4"/>
    <w:rsid w:val="00FA1B14"/>
    <w:rsid w:val="00FA4564"/>
    <w:rsid w:val="00FC3AB1"/>
    <w:rsid w:val="00FE1128"/>
    <w:rsid w:val="00FE2D24"/>
    <w:rsid w:val="00FE4FC8"/>
    <w:rsid w:val="00FE5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D3FF6"/>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98F98630-39A8-4EE6-80F8-DCF365D23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4</Pages>
  <Words>743</Words>
  <Characters>4687</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32</cp:revision>
  <cp:lastPrinted>2020-03-23T15:52:00Z</cp:lastPrinted>
  <dcterms:created xsi:type="dcterms:W3CDTF">2020-03-23T09:49:00Z</dcterms:created>
  <dcterms:modified xsi:type="dcterms:W3CDTF">2020-03-24T11:28:00Z</dcterms:modified>
</cp:coreProperties>
</file>