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5D280" w14:textId="77777777" w:rsidR="00663D7C" w:rsidRDefault="00663D7C" w:rsidP="00663D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 w:cs="Segoe UI"/>
        </w:rPr>
      </w:pPr>
    </w:p>
    <w:p w14:paraId="3D480DEA" w14:textId="77777777" w:rsidR="00663D7C" w:rsidRDefault="00663D7C" w:rsidP="00663D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 w:cs="Segoe UI"/>
        </w:rPr>
      </w:pPr>
      <w:r>
        <w:rPr>
          <w:rStyle w:val="normaltextrun"/>
          <w:rFonts w:ascii="Aptos" w:eastAsiaTheme="majorEastAsia" w:hAnsi="Aptos" w:cs="Segoe UI"/>
        </w:rPr>
        <w:t>·</w:t>
      </w:r>
      <w:r>
        <w:rPr>
          <w:rStyle w:val="normaltextrun"/>
          <w:rFonts w:ascii="Arial" w:eastAsiaTheme="majorEastAsia" w:hAnsi="Arial" w:cs="Arial"/>
        </w:rPr>
        <w:t> </w:t>
      </w:r>
      <w:r>
        <w:rPr>
          <w:rStyle w:val="normaltextrun"/>
          <w:rFonts w:ascii="Aptos" w:eastAsiaTheme="majorEastAsia" w:hAnsi="Aptos" w:cs="Segoe UI"/>
        </w:rPr>
        <w:t>Anforderungsdefinition (inkl. Lasten- und Pflichtenheft)</w:t>
      </w:r>
    </w:p>
    <w:p w14:paraId="77508AC3" w14:textId="104A9251" w:rsidR="00663D7C" w:rsidRPr="00663D7C" w:rsidRDefault="00663D7C" w:rsidP="00663D7C">
      <w:pPr>
        <w:pStyle w:val="paragraph"/>
        <w:spacing w:before="0" w:beforeAutospacing="0" w:after="0" w:afterAutospacing="0"/>
        <w:textAlignment w:val="baseline"/>
        <w:rPr>
          <w:rFonts w:ascii="Aptos" w:eastAsiaTheme="majorEastAsia" w:hAnsi="Aptos" w:cs="Segoe UI"/>
        </w:rPr>
      </w:pPr>
      <w:r>
        <w:rPr>
          <w:rStyle w:val="normaltextrun"/>
          <w:rFonts w:ascii="Aptos" w:eastAsiaTheme="majorEastAsia" w:hAnsi="Aptos" w:cs="Segoe UI"/>
        </w:rPr>
        <w:t>Projektantrag</w:t>
      </w:r>
      <w:r>
        <w:rPr>
          <w:rStyle w:val="eop"/>
          <w:rFonts w:ascii="Aptos" w:eastAsiaTheme="majorEastAsia" w:hAnsi="Aptos" w:cs="Segoe UI"/>
        </w:rPr>
        <w:t> </w:t>
      </w:r>
    </w:p>
    <w:p w14:paraId="001ECE4C" w14:textId="77777777" w:rsidR="00842A4E" w:rsidRDefault="00842A4E" w:rsidP="00663D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 w:cs="Segoe UI"/>
        </w:rPr>
      </w:pPr>
    </w:p>
    <w:p w14:paraId="7914FDB0" w14:textId="4129EABB" w:rsidR="00663D7C" w:rsidRDefault="00663D7C" w:rsidP="00663D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</w:rPr>
        <w:t>·</w:t>
      </w:r>
      <w:r>
        <w:rPr>
          <w:rStyle w:val="normaltextrun"/>
          <w:rFonts w:ascii="Arial" w:eastAsiaTheme="majorEastAsia" w:hAnsi="Arial" w:cs="Arial"/>
        </w:rPr>
        <w:t> </w:t>
      </w:r>
      <w:r>
        <w:rPr>
          <w:rStyle w:val="normaltextrun"/>
          <w:rFonts w:ascii="Aptos" w:eastAsiaTheme="majorEastAsia" w:hAnsi="Aptos" w:cs="Segoe UI"/>
        </w:rPr>
        <w:t>Projektstrukturplan</w:t>
      </w:r>
      <w:r>
        <w:rPr>
          <w:rStyle w:val="eop"/>
          <w:rFonts w:ascii="Aptos" w:eastAsiaTheme="majorEastAsia" w:hAnsi="Aptos" w:cs="Segoe UI"/>
        </w:rPr>
        <w:t> </w:t>
      </w:r>
    </w:p>
    <w:p w14:paraId="355554D4" w14:textId="77777777" w:rsidR="00663D7C" w:rsidRDefault="00663D7C" w:rsidP="00663D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</w:rPr>
        <w:t>·</w:t>
      </w:r>
      <w:r>
        <w:rPr>
          <w:rStyle w:val="normaltextrun"/>
          <w:rFonts w:ascii="Arial" w:eastAsiaTheme="majorEastAsia" w:hAnsi="Arial" w:cs="Arial"/>
        </w:rPr>
        <w:t> </w:t>
      </w:r>
      <w:r>
        <w:rPr>
          <w:rStyle w:val="normaltextrun"/>
          <w:rFonts w:ascii="Aptos" w:eastAsiaTheme="majorEastAsia" w:hAnsi="Aptos" w:cs="Segoe UI"/>
        </w:rPr>
        <w:t>Zeitplan</w:t>
      </w:r>
      <w:r>
        <w:rPr>
          <w:rStyle w:val="eop"/>
          <w:rFonts w:ascii="Aptos" w:eastAsiaTheme="majorEastAsia" w:hAnsi="Aptos" w:cs="Segoe UI"/>
        </w:rPr>
        <w:t> </w:t>
      </w:r>
    </w:p>
    <w:p w14:paraId="25A427A7" w14:textId="77777777" w:rsidR="00663D7C" w:rsidRDefault="00663D7C" w:rsidP="00663D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</w:rPr>
        <w:t>·</w:t>
      </w:r>
      <w:r>
        <w:rPr>
          <w:rStyle w:val="normaltextrun"/>
          <w:rFonts w:ascii="Arial" w:eastAsiaTheme="majorEastAsia" w:hAnsi="Arial" w:cs="Arial"/>
        </w:rPr>
        <w:t> </w:t>
      </w:r>
      <w:r>
        <w:rPr>
          <w:rStyle w:val="normaltextrun"/>
          <w:rFonts w:ascii="Aptos" w:eastAsiaTheme="majorEastAsia" w:hAnsi="Aptos" w:cs="Segoe UI"/>
        </w:rPr>
        <w:t>Nutzwertanalyse (Technologieauswahl)</w:t>
      </w:r>
      <w:r>
        <w:rPr>
          <w:rStyle w:val="eop"/>
          <w:rFonts w:ascii="Aptos" w:eastAsiaTheme="majorEastAsia" w:hAnsi="Aptos" w:cs="Segoe UI"/>
        </w:rPr>
        <w:t> </w:t>
      </w:r>
    </w:p>
    <w:p w14:paraId="2591F4F5" w14:textId="77777777" w:rsidR="00663D7C" w:rsidRDefault="00663D7C" w:rsidP="00663D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</w:rPr>
        <w:t>·</w:t>
      </w:r>
      <w:r>
        <w:rPr>
          <w:rStyle w:val="normaltextrun"/>
          <w:rFonts w:ascii="Arial" w:eastAsiaTheme="majorEastAsia" w:hAnsi="Arial" w:cs="Arial"/>
        </w:rPr>
        <w:t> </w:t>
      </w:r>
      <w:r>
        <w:rPr>
          <w:rStyle w:val="normaltextrun"/>
          <w:rFonts w:ascii="Aptos" w:eastAsiaTheme="majorEastAsia" w:hAnsi="Aptos" w:cs="Segoe UI"/>
        </w:rPr>
        <w:t>Aktivitätsdiagramm </w:t>
      </w:r>
      <w:r>
        <w:rPr>
          <w:rStyle w:val="eop"/>
          <w:rFonts w:ascii="Aptos" w:eastAsiaTheme="majorEastAsia" w:hAnsi="Aptos" w:cs="Segoe UI"/>
        </w:rPr>
        <w:t> </w:t>
      </w:r>
    </w:p>
    <w:p w14:paraId="74E2F04F" w14:textId="77777777" w:rsidR="00842A4E" w:rsidRDefault="00842A4E" w:rsidP="00663D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 w:cs="Segoe UI"/>
        </w:rPr>
      </w:pPr>
    </w:p>
    <w:p w14:paraId="6B6F12D3" w14:textId="19E4AD8E" w:rsidR="00663D7C" w:rsidRDefault="00663D7C" w:rsidP="00663D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</w:rPr>
        <w:t>·</w:t>
      </w:r>
      <w:r>
        <w:rPr>
          <w:rStyle w:val="normaltextrun"/>
          <w:rFonts w:ascii="Arial" w:eastAsiaTheme="majorEastAsia" w:hAnsi="Arial" w:cs="Arial"/>
        </w:rPr>
        <w:t> </w:t>
      </w:r>
      <w:r>
        <w:rPr>
          <w:rStyle w:val="normaltextrun"/>
          <w:rFonts w:ascii="Aptos" w:eastAsiaTheme="majorEastAsia" w:hAnsi="Aptos" w:cs="Segoe UI"/>
        </w:rPr>
        <w:t>Testkonzept und Testfälle</w:t>
      </w:r>
      <w:r>
        <w:rPr>
          <w:rStyle w:val="eop"/>
          <w:rFonts w:ascii="Aptos" w:eastAsiaTheme="majorEastAsia" w:hAnsi="Aptos" w:cs="Segoe UI"/>
        </w:rPr>
        <w:t> </w:t>
      </w:r>
    </w:p>
    <w:p w14:paraId="1F320EDB" w14:textId="77777777" w:rsidR="00663D7C" w:rsidRDefault="00663D7C" w:rsidP="00663D7C">
      <w:pPr>
        <w:pStyle w:val="paragraph"/>
        <w:spacing w:before="0" w:beforeAutospacing="0" w:after="0" w:afterAutospacing="0"/>
        <w:textAlignment w:val="baseline"/>
        <w:rPr>
          <w:rStyle w:val="eop"/>
          <w:rFonts w:ascii="Aptos" w:eastAsiaTheme="majorEastAsia" w:hAnsi="Aptos" w:cs="Segoe UI"/>
        </w:rPr>
      </w:pPr>
      <w:r>
        <w:rPr>
          <w:rStyle w:val="normaltextrun"/>
          <w:rFonts w:ascii="Aptos" w:eastAsiaTheme="majorEastAsia" w:hAnsi="Aptos" w:cs="Segoe UI"/>
        </w:rPr>
        <w:t>·</w:t>
      </w:r>
      <w:r>
        <w:rPr>
          <w:rStyle w:val="normaltextrun"/>
          <w:rFonts w:ascii="Arial" w:eastAsiaTheme="majorEastAsia" w:hAnsi="Arial" w:cs="Arial"/>
        </w:rPr>
        <w:t> </w:t>
      </w:r>
      <w:r>
        <w:rPr>
          <w:rStyle w:val="normaltextrun"/>
          <w:rFonts w:ascii="Aptos" w:eastAsiaTheme="majorEastAsia" w:hAnsi="Aptos" w:cs="Segoe UI"/>
        </w:rPr>
        <w:t>Testprotokolle</w:t>
      </w:r>
      <w:r>
        <w:rPr>
          <w:rStyle w:val="eop"/>
          <w:rFonts w:ascii="Aptos" w:eastAsiaTheme="majorEastAsia" w:hAnsi="Aptos" w:cs="Segoe UI"/>
        </w:rPr>
        <w:t> </w:t>
      </w:r>
    </w:p>
    <w:p w14:paraId="22A65605" w14:textId="77777777" w:rsidR="00842A4E" w:rsidRDefault="00842A4E" w:rsidP="00663D7C">
      <w:pPr>
        <w:pStyle w:val="paragraph"/>
        <w:spacing w:before="0" w:beforeAutospacing="0" w:after="0" w:afterAutospacing="0"/>
        <w:textAlignment w:val="baseline"/>
        <w:rPr>
          <w:rStyle w:val="eop"/>
          <w:rFonts w:ascii="Aptos" w:eastAsiaTheme="majorEastAsia" w:hAnsi="Aptos" w:cs="Segoe UI"/>
        </w:rPr>
      </w:pPr>
    </w:p>
    <w:p w14:paraId="1A103CD3" w14:textId="77777777" w:rsidR="00842A4E" w:rsidRDefault="00842A4E" w:rsidP="00663D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5E70B81B" w14:textId="77777777" w:rsidR="00663D7C" w:rsidRDefault="00663D7C" w:rsidP="00663D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</w:rPr>
        <w:t>·</w:t>
      </w:r>
      <w:r>
        <w:rPr>
          <w:rStyle w:val="normaltextrun"/>
          <w:rFonts w:ascii="Arial" w:eastAsiaTheme="majorEastAsia" w:hAnsi="Arial" w:cs="Arial"/>
        </w:rPr>
        <w:t> </w:t>
      </w:r>
      <w:r>
        <w:rPr>
          <w:rStyle w:val="normaltextrun"/>
          <w:rFonts w:ascii="Aptos" w:eastAsiaTheme="majorEastAsia" w:hAnsi="Aptos" w:cs="Segoe UI"/>
        </w:rPr>
        <w:t>Benutzer- und Entwicklerdokumentation</w:t>
      </w:r>
      <w:r>
        <w:rPr>
          <w:rStyle w:val="eop"/>
          <w:rFonts w:ascii="Aptos" w:eastAsiaTheme="majorEastAsia" w:hAnsi="Aptos" w:cs="Segoe UI"/>
        </w:rPr>
        <w:t> </w:t>
      </w:r>
    </w:p>
    <w:p w14:paraId="2553C7C4" w14:textId="77777777" w:rsidR="00663D7C" w:rsidRDefault="00663D7C" w:rsidP="00663D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</w:rPr>
        <w:t>·</w:t>
      </w:r>
      <w:r>
        <w:rPr>
          <w:rStyle w:val="normaltextrun"/>
          <w:rFonts w:ascii="Arial" w:eastAsiaTheme="majorEastAsia" w:hAnsi="Arial" w:cs="Arial"/>
        </w:rPr>
        <w:t> </w:t>
      </w:r>
      <w:r>
        <w:rPr>
          <w:rStyle w:val="normaltextrun"/>
          <w:rFonts w:ascii="Aptos" w:eastAsiaTheme="majorEastAsia" w:hAnsi="Aptos" w:cs="Segoe UI"/>
        </w:rPr>
        <w:t>Abnahmeprotokoll</w:t>
      </w:r>
      <w:r>
        <w:rPr>
          <w:rStyle w:val="eop"/>
          <w:rFonts w:ascii="Aptos" w:eastAsiaTheme="majorEastAsia" w:hAnsi="Aptos" w:cs="Segoe UI"/>
        </w:rPr>
        <w:t> </w:t>
      </w:r>
    </w:p>
    <w:p w14:paraId="1A236985" w14:textId="77777777" w:rsidR="00663D7C" w:rsidRDefault="00663D7C" w:rsidP="00663D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</w:rPr>
        <w:t>·</w:t>
      </w:r>
      <w:r>
        <w:rPr>
          <w:rStyle w:val="normaltextrun"/>
          <w:rFonts w:ascii="Arial" w:eastAsiaTheme="majorEastAsia" w:hAnsi="Arial" w:cs="Arial"/>
        </w:rPr>
        <w:t> </w:t>
      </w:r>
      <w:r>
        <w:rPr>
          <w:rStyle w:val="normaltextrun"/>
          <w:rFonts w:ascii="Aptos" w:eastAsiaTheme="majorEastAsia" w:hAnsi="Aptos" w:cs="Segoe UI"/>
        </w:rPr>
        <w:t>Soll-Ist-Vergleich (Zeit)</w:t>
      </w:r>
      <w:r>
        <w:rPr>
          <w:rStyle w:val="eop"/>
          <w:rFonts w:ascii="Aptos" w:eastAsiaTheme="majorEastAsia" w:hAnsi="Aptos" w:cs="Segoe UI"/>
        </w:rPr>
        <w:t> </w:t>
      </w:r>
    </w:p>
    <w:p w14:paraId="5B93D973" w14:textId="77777777" w:rsidR="00663D7C" w:rsidRDefault="00663D7C" w:rsidP="00663D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</w:rPr>
        <w:t>·</w:t>
      </w:r>
      <w:r>
        <w:rPr>
          <w:rStyle w:val="normaltextrun"/>
          <w:rFonts w:ascii="Arial" w:eastAsiaTheme="majorEastAsia" w:hAnsi="Arial" w:cs="Arial"/>
        </w:rPr>
        <w:t> </w:t>
      </w:r>
      <w:r>
        <w:rPr>
          <w:rStyle w:val="normaltextrun"/>
          <w:rFonts w:ascii="Aptos" w:eastAsiaTheme="majorEastAsia" w:hAnsi="Aptos" w:cs="Segoe UI"/>
        </w:rPr>
        <w:t>Prozessorientierter Projektbericht</w:t>
      </w:r>
      <w:r>
        <w:rPr>
          <w:rStyle w:val="eop"/>
          <w:rFonts w:ascii="Aptos" w:eastAsiaTheme="majorEastAsia" w:hAnsi="Aptos" w:cs="Segoe UI"/>
        </w:rPr>
        <w:t> </w:t>
      </w:r>
    </w:p>
    <w:p w14:paraId="488A6F8F" w14:textId="77777777" w:rsidR="00AF5DBB" w:rsidRDefault="00AF5DBB"/>
    <w:sectPr w:rsidR="00AF5DB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444F0"/>
    <w:multiLevelType w:val="hybridMultilevel"/>
    <w:tmpl w:val="F72C08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604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D7C"/>
    <w:rsid w:val="006224F7"/>
    <w:rsid w:val="00625A13"/>
    <w:rsid w:val="00663D7C"/>
    <w:rsid w:val="00796647"/>
    <w:rsid w:val="00842A4E"/>
    <w:rsid w:val="008F231D"/>
    <w:rsid w:val="00AF5DBB"/>
    <w:rsid w:val="00F80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DBDD2B"/>
  <w15:chartTrackingRefBased/>
  <w15:docId w15:val="{3423A118-06A6-3744-A824-5609F08C5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63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63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63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63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63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63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63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63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63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63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63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63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63D7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63D7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63D7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63D7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63D7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63D7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63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63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63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63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63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63D7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63D7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63D7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63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63D7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63D7C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Standard"/>
    <w:rsid w:val="00663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normaltextrun">
    <w:name w:val="normaltextrun"/>
    <w:basedOn w:val="Absatz-Standardschriftart"/>
    <w:rsid w:val="00663D7C"/>
  </w:style>
  <w:style w:type="character" w:customStyle="1" w:styleId="eop">
    <w:name w:val="eop"/>
    <w:basedOn w:val="Absatz-Standardschriftart"/>
    <w:rsid w:val="00663D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090e626-f741-48b1-b5cf-6dbc28ecdb52}" enabled="1" method="Standard" siteId="{453fd660-02d5-4abb-9653-e86f1dc115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 Gronowski</dc:creator>
  <cp:keywords/>
  <dc:description/>
  <cp:lastModifiedBy>Nils Gronowski</cp:lastModifiedBy>
  <cp:revision>2</cp:revision>
  <dcterms:created xsi:type="dcterms:W3CDTF">2026-03-18T07:37:00Z</dcterms:created>
  <dcterms:modified xsi:type="dcterms:W3CDTF">2026-03-23T14:24:00Z</dcterms:modified>
</cp:coreProperties>
</file>