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5DA28" w14:textId="08815DE1" w:rsidR="003F2C2B" w:rsidRPr="003F2C2B" w:rsidRDefault="003F2C2B" w:rsidP="003F2C2B">
      <w:pPr>
        <w:pStyle w:val="berschrift1"/>
        <w:rPr>
          <w:lang w:val="en-GB"/>
        </w:rPr>
      </w:pPr>
      <w:r w:rsidRPr="003F2C2B">
        <w:rPr>
          <w:lang w:val="en-GB"/>
        </w:rPr>
        <w:t>Pag</w:t>
      </w:r>
      <w:r>
        <w:rPr>
          <w:lang w:val="en-GB"/>
        </w:rPr>
        <w:t>e 1 – Basic structure</w:t>
      </w:r>
    </w:p>
    <w:p w14:paraId="1DE512E1" w14:textId="0CEC3765" w:rsidR="003F2C2B" w:rsidRPr="003F2C2B" w:rsidRDefault="003F2C2B" w:rsidP="003F2C2B">
      <w:pPr>
        <w:pStyle w:val="Titel"/>
        <w:rPr>
          <w:lang w:val="en-GB"/>
        </w:rPr>
      </w:pPr>
      <w:r w:rsidRPr="003F2C2B">
        <w:rPr>
          <w:lang w:val="en-GB"/>
        </w:rPr>
        <w:t>Titel</w:t>
      </w:r>
    </w:p>
    <w:p w14:paraId="77830439" w14:textId="65BE2DA6" w:rsidR="003F2C2B" w:rsidRPr="003F2C2B" w:rsidRDefault="003F2C2B" w:rsidP="003F2C2B">
      <w:pPr>
        <w:pStyle w:val="Untertitel"/>
        <w:rPr>
          <w:lang w:val="en-GB"/>
        </w:rPr>
      </w:pPr>
      <w:r w:rsidRPr="003F2C2B">
        <w:rPr>
          <w:lang w:val="en-GB"/>
        </w:rPr>
        <w:t>Subtitle</w:t>
      </w:r>
    </w:p>
    <w:p w14:paraId="4EB49558" w14:textId="6977397B" w:rsidR="009D0F4C" w:rsidRPr="003F2C2B" w:rsidRDefault="003F2C2B" w:rsidP="003F2C2B">
      <w:pPr>
        <w:pStyle w:val="berschrift1"/>
        <w:rPr>
          <w:lang w:val="en-GB"/>
        </w:rPr>
      </w:pPr>
      <w:r w:rsidRPr="003F2C2B">
        <w:rPr>
          <w:lang w:val="en-GB"/>
        </w:rPr>
        <w:t>Heading</w:t>
      </w:r>
    </w:p>
    <w:p w14:paraId="33205A36" w14:textId="1F8CDA56" w:rsidR="003F2C2B" w:rsidRPr="003F2C2B" w:rsidRDefault="003F2C2B" w:rsidP="003F2C2B">
      <w:pPr>
        <w:pStyle w:val="berschrift2"/>
        <w:rPr>
          <w:lang w:val="en-GB"/>
        </w:rPr>
      </w:pPr>
      <w:r w:rsidRPr="003F2C2B">
        <w:rPr>
          <w:lang w:val="en-GB"/>
        </w:rPr>
        <w:t>Subheading</w:t>
      </w:r>
    </w:p>
    <w:p w14:paraId="0380CB73" w14:textId="6D31ED82" w:rsidR="003F2C2B" w:rsidRDefault="003F2C2B" w:rsidP="003F2C2B">
      <w:pPr>
        <w:pStyle w:val="berschrift3"/>
        <w:rPr>
          <w:lang w:val="en-GB"/>
        </w:rPr>
      </w:pPr>
      <w:r w:rsidRPr="003F2C2B">
        <w:rPr>
          <w:lang w:val="en-GB"/>
        </w:rPr>
        <w:t>Subs</w:t>
      </w:r>
      <w:r>
        <w:rPr>
          <w:lang w:val="en-GB"/>
        </w:rPr>
        <w:t>ubheading</w:t>
      </w:r>
    </w:p>
    <w:p w14:paraId="54184B04" w14:textId="6520D6EE" w:rsidR="003F2C2B" w:rsidRPr="003F2C2B" w:rsidRDefault="003F2C2B" w:rsidP="003F2C2B">
      <w:pPr>
        <w:pStyle w:val="berschrift4"/>
        <w:rPr>
          <w:lang w:val="en-GB"/>
        </w:rPr>
      </w:pPr>
      <w:r>
        <w:rPr>
          <w:lang w:val="en-GB"/>
        </w:rPr>
        <w:t>Subsubsubheading</w:t>
      </w:r>
    </w:p>
    <w:p w14:paraId="289468C4" w14:textId="6286FCDE" w:rsidR="003F2C2B" w:rsidRDefault="003F2C2B" w:rsidP="003F2C2B">
      <w:pPr>
        <w:rPr>
          <w:lang w:val="en-GB"/>
        </w:rPr>
      </w:pPr>
      <w:r w:rsidRPr="003F2C2B">
        <w:rPr>
          <w:lang w:val="en-GB"/>
        </w:rPr>
        <w:t xml:space="preserve">A normal paragraph with </w:t>
      </w:r>
      <w:r w:rsidRPr="003F2C2B">
        <w:rPr>
          <w:b/>
          <w:bCs/>
          <w:lang w:val="en-GB"/>
        </w:rPr>
        <w:t>bold</w:t>
      </w:r>
      <w:r w:rsidRPr="003F2C2B">
        <w:rPr>
          <w:lang w:val="en-GB"/>
        </w:rPr>
        <w:t xml:space="preserve">, </w:t>
      </w:r>
      <w:r w:rsidRPr="003F2C2B">
        <w:rPr>
          <w:i/>
          <w:iCs/>
          <w:lang w:val="en-GB"/>
        </w:rPr>
        <w:t>italic</w:t>
      </w:r>
      <w:r w:rsidRPr="003F2C2B">
        <w:rPr>
          <w:lang w:val="en-GB"/>
        </w:rPr>
        <w:t>,</w:t>
      </w:r>
      <w:r>
        <w:rPr>
          <w:lang w:val="en-GB"/>
        </w:rPr>
        <w:t xml:space="preserve"> </w:t>
      </w:r>
      <w:r w:rsidRPr="003F2C2B">
        <w:rPr>
          <w:b/>
          <w:bCs/>
          <w:i/>
          <w:iCs/>
          <w:lang w:val="en-GB"/>
        </w:rPr>
        <w:t>bold and italic</w:t>
      </w:r>
      <w:r>
        <w:rPr>
          <w:lang w:val="en-GB"/>
        </w:rPr>
        <w:t>,</w:t>
      </w:r>
      <w:r w:rsidRPr="003F2C2B">
        <w:rPr>
          <w:lang w:val="en-GB"/>
        </w:rPr>
        <w:t xml:space="preserve"> </w:t>
      </w:r>
      <w:r w:rsidRPr="003F2C2B">
        <w:rPr>
          <w:u w:val="single"/>
          <w:lang w:val="en-GB"/>
        </w:rPr>
        <w:t>underlined</w:t>
      </w:r>
      <w:r w:rsidRPr="003F2C2B">
        <w:rPr>
          <w:lang w:val="en-GB"/>
        </w:rPr>
        <w:t xml:space="preserve">, </w:t>
      </w:r>
      <w:r w:rsidRPr="003F2C2B">
        <w:rPr>
          <w:strike/>
          <w:lang w:val="en-GB"/>
        </w:rPr>
        <w:t>strikethrough</w:t>
      </w:r>
      <w:r w:rsidRPr="003F2C2B">
        <w:rPr>
          <w:lang w:val="en-GB"/>
        </w:rPr>
        <w:t>,</w:t>
      </w:r>
      <w:r>
        <w:rPr>
          <w:lang w:val="en-GB"/>
        </w:rPr>
        <w:t xml:space="preserve"> </w:t>
      </w:r>
      <w:r w:rsidRPr="003F2C2B">
        <w:rPr>
          <w:vertAlign w:val="superscript"/>
          <w:lang w:val="en-GB"/>
        </w:rPr>
        <w:t>s</w:t>
      </w:r>
      <w:r w:rsidRPr="003F2C2B">
        <w:rPr>
          <w:vertAlign w:val="superscript"/>
          <w:lang w:val="en-GB"/>
        </w:rPr>
        <w:t>uperscript</w:t>
      </w:r>
      <w:r w:rsidRPr="003F2C2B">
        <w:rPr>
          <w:lang w:val="en-GB"/>
        </w:rPr>
        <w:t xml:space="preserve">, and </w:t>
      </w:r>
      <w:r w:rsidRPr="003F2C2B">
        <w:rPr>
          <w:vertAlign w:val="subscript"/>
          <w:lang w:val="en-GB"/>
        </w:rPr>
        <w:t>subscript</w:t>
      </w:r>
      <w:r>
        <w:rPr>
          <w:lang w:val="en-GB"/>
        </w:rPr>
        <w:t xml:space="preserve"> </w:t>
      </w:r>
      <w:r w:rsidRPr="003F2C2B">
        <w:rPr>
          <w:lang w:val="en-GB"/>
        </w:rPr>
        <w:t xml:space="preserve"> text.</w:t>
      </w:r>
    </w:p>
    <w:p w14:paraId="7FBCCDC3" w14:textId="0FDBE877" w:rsidR="003F2C2B" w:rsidRDefault="003F2C2B" w:rsidP="003F2C2B">
      <w:pPr>
        <w:pStyle w:val="Zitat"/>
        <w:rPr>
          <w:lang w:val="en-GB"/>
        </w:rPr>
      </w:pPr>
      <w:r>
        <w:rPr>
          <w:lang w:val="en-GB"/>
        </w:rPr>
        <w:t>A quote</w:t>
      </w:r>
    </w:p>
    <w:p w14:paraId="6DF4AAA7" w14:textId="709E76EB" w:rsidR="003F2C2B" w:rsidRDefault="003F2C2B" w:rsidP="003F2C2B">
      <w:pPr>
        <w:pStyle w:val="IntensivesZitat"/>
        <w:rPr>
          <w:lang w:val="en-GB"/>
        </w:rPr>
      </w:pPr>
      <w:r>
        <w:rPr>
          <w:lang w:val="en-GB"/>
        </w:rPr>
        <w:t>A very important quote</w:t>
      </w:r>
    </w:p>
    <w:p w14:paraId="0D7FDA21" w14:textId="747D17B1" w:rsidR="003F2C2B" w:rsidRDefault="003F2C2B" w:rsidP="003F2C2B">
      <w:pPr>
        <w:rPr>
          <w:lang w:val="en-GB"/>
        </w:rPr>
      </w:pPr>
      <w:r w:rsidRPr="003F2C2B">
        <w:rPr>
          <w:lang w:val="en-GB"/>
        </w:rPr>
        <w:t>A paragraph containing a hyperlink to</w:t>
      </w:r>
      <w:r>
        <w:rPr>
          <w:lang w:val="en-GB"/>
        </w:rPr>
        <w:t xml:space="preserve"> </w:t>
      </w:r>
      <w:hyperlink r:id="rId8" w:history="1">
        <w:r w:rsidRPr="003F2C2B">
          <w:rPr>
            <w:rStyle w:val="Hyperlink"/>
            <w:lang w:val="en-GB"/>
          </w:rPr>
          <w:t>GitHub</w:t>
        </w:r>
      </w:hyperlink>
      <w:r w:rsidRPr="003F2C2B">
        <w:rPr>
          <w:lang w:val="en-GB"/>
        </w:rPr>
        <w:t>.</w:t>
      </w:r>
    </w:p>
    <w:p w14:paraId="7C528775" w14:textId="77777777" w:rsidR="003F2C2B" w:rsidRPr="003F2C2B" w:rsidRDefault="003F2C2B" w:rsidP="003F2C2B">
      <w:pPr>
        <w:rPr>
          <w:lang w:val="en-GB"/>
        </w:rPr>
      </w:pPr>
      <w:r w:rsidRPr="003F2C2B">
        <w:rPr>
          <w:lang w:val="en-GB"/>
        </w:rPr>
        <w:t>A paragraph with a manual line break</w:t>
      </w:r>
    </w:p>
    <w:p w14:paraId="4EA62E37" w14:textId="052391E9" w:rsidR="003F2C2B" w:rsidRDefault="003F2C2B" w:rsidP="003F2C2B">
      <w:pPr>
        <w:rPr>
          <w:lang w:val="en-GB"/>
        </w:rPr>
      </w:pPr>
      <w:r w:rsidRPr="003F2C2B">
        <w:rPr>
          <w:lang w:val="en-GB"/>
        </w:rPr>
        <w:t xml:space="preserve">  within the same paragraph.</w:t>
      </w:r>
    </w:p>
    <w:p w14:paraId="0944197C" w14:textId="098CB042" w:rsidR="003F2C2B" w:rsidRDefault="003F2C2B" w:rsidP="003F2C2B">
      <w:pPr>
        <w:rPr>
          <w:lang w:val="en-GB"/>
        </w:rPr>
      </w:pPr>
    </w:p>
    <w:p w14:paraId="4BCCC41F" w14:textId="7979A671" w:rsidR="003F2C2B" w:rsidRDefault="003F2C2B" w:rsidP="003F2C2B">
      <w:pPr>
        <w:rPr>
          <w:lang w:val="en-GB"/>
        </w:rPr>
      </w:pPr>
      <w:r>
        <w:rPr>
          <w:lang w:val="en-GB"/>
        </w:rPr>
        <w:br w:type="page"/>
      </w:r>
    </w:p>
    <w:p w14:paraId="6CA4E4D9" w14:textId="7CC0CA53" w:rsidR="003F2C2B" w:rsidRDefault="003F2C2B" w:rsidP="003F2C2B">
      <w:pPr>
        <w:pStyle w:val="berschrift1"/>
        <w:rPr>
          <w:lang w:val="en-GB"/>
        </w:rPr>
      </w:pPr>
      <w:r>
        <w:rPr>
          <w:lang w:val="en-GB"/>
        </w:rPr>
        <w:lastRenderedPageBreak/>
        <w:t>Page 2 – Lists and table</w:t>
      </w:r>
    </w:p>
    <w:p w14:paraId="529D3567" w14:textId="77777777" w:rsidR="003F2C2B" w:rsidRDefault="003F2C2B" w:rsidP="003F2C2B">
      <w:pPr>
        <w:rPr>
          <w:lang w:val="en-GB"/>
        </w:rPr>
      </w:pPr>
    </w:p>
    <w:p w14:paraId="55CFAF7F" w14:textId="4AE9FE3B" w:rsidR="003F2C2B" w:rsidRDefault="003F2C2B" w:rsidP="003F2C2B">
      <w:pPr>
        <w:pStyle w:val="berschrift2"/>
        <w:rPr>
          <w:lang w:val="en-GB"/>
        </w:rPr>
      </w:pPr>
      <w:r>
        <w:rPr>
          <w:lang w:val="en-GB"/>
        </w:rPr>
        <w:t>Unordered list</w:t>
      </w:r>
    </w:p>
    <w:p w14:paraId="201BF3A4" w14:textId="4F73C792" w:rsidR="003F2C2B" w:rsidRDefault="003F2C2B" w:rsidP="003F2C2B">
      <w:pPr>
        <w:pStyle w:val="Listenabsatz"/>
        <w:numPr>
          <w:ilvl w:val="0"/>
          <w:numId w:val="1"/>
        </w:numPr>
        <w:rPr>
          <w:lang w:val="en-GB"/>
        </w:rPr>
      </w:pPr>
      <w:r>
        <w:rPr>
          <w:lang w:val="en-GB"/>
        </w:rPr>
        <w:t>First item</w:t>
      </w:r>
    </w:p>
    <w:p w14:paraId="720C87FD" w14:textId="5C5F0E28" w:rsidR="003F2C2B" w:rsidRDefault="003F2C2B" w:rsidP="003F2C2B">
      <w:pPr>
        <w:pStyle w:val="Listenabsatz"/>
        <w:numPr>
          <w:ilvl w:val="0"/>
          <w:numId w:val="1"/>
        </w:numPr>
        <w:rPr>
          <w:lang w:val="en-GB"/>
        </w:rPr>
      </w:pPr>
      <w:r>
        <w:rPr>
          <w:lang w:val="en-GB"/>
        </w:rPr>
        <w:t>second item</w:t>
      </w:r>
    </w:p>
    <w:p w14:paraId="62DEC57A" w14:textId="47C60FF6" w:rsidR="003F2C2B" w:rsidRDefault="003F2C2B" w:rsidP="003F2C2B">
      <w:pPr>
        <w:pStyle w:val="Listenabsatz"/>
        <w:numPr>
          <w:ilvl w:val="1"/>
          <w:numId w:val="1"/>
        </w:numPr>
        <w:rPr>
          <w:lang w:val="en-GB"/>
        </w:rPr>
      </w:pPr>
      <w:r>
        <w:rPr>
          <w:lang w:val="en-GB"/>
        </w:rPr>
        <w:t>nested item</w:t>
      </w:r>
    </w:p>
    <w:p w14:paraId="204DB72A" w14:textId="0E987B79" w:rsidR="003F2C2B" w:rsidRPr="003F2C2B" w:rsidRDefault="003F2C2B" w:rsidP="003F2C2B">
      <w:pPr>
        <w:pStyle w:val="Listenabsatz"/>
        <w:numPr>
          <w:ilvl w:val="1"/>
          <w:numId w:val="1"/>
        </w:numPr>
        <w:rPr>
          <w:lang w:val="en-GB"/>
        </w:rPr>
      </w:pPr>
      <w:r>
        <w:rPr>
          <w:lang w:val="en-GB"/>
        </w:rPr>
        <w:t>another nested item</w:t>
      </w:r>
    </w:p>
    <w:p w14:paraId="5025D7D0" w14:textId="77777777" w:rsidR="003F2C2B" w:rsidRDefault="003F2C2B" w:rsidP="003F2C2B">
      <w:pPr>
        <w:rPr>
          <w:lang w:val="en-GB"/>
        </w:rPr>
      </w:pPr>
    </w:p>
    <w:p w14:paraId="34DA8553" w14:textId="22A2BCF9" w:rsidR="003F2C2B" w:rsidRDefault="003F2C2B" w:rsidP="003F2C2B">
      <w:pPr>
        <w:pStyle w:val="berschrift2"/>
        <w:rPr>
          <w:lang w:val="en-GB"/>
        </w:rPr>
      </w:pPr>
      <w:r>
        <w:rPr>
          <w:lang w:val="en-GB"/>
        </w:rPr>
        <w:t>Ordered list</w:t>
      </w:r>
    </w:p>
    <w:p w14:paraId="3A0F52C6" w14:textId="78EEB0ED" w:rsidR="003F2C2B" w:rsidRDefault="003F2C2B" w:rsidP="003F2C2B">
      <w:pPr>
        <w:pStyle w:val="Listenabsatz"/>
        <w:numPr>
          <w:ilvl w:val="0"/>
          <w:numId w:val="2"/>
        </w:numPr>
        <w:rPr>
          <w:lang w:val="en-GB"/>
        </w:rPr>
      </w:pPr>
      <w:r>
        <w:rPr>
          <w:lang w:val="en-GB"/>
        </w:rPr>
        <w:t>first number</w:t>
      </w:r>
    </w:p>
    <w:p w14:paraId="274A2685" w14:textId="4B9A93F5" w:rsidR="003F2C2B" w:rsidRDefault="003F2C2B" w:rsidP="003F2C2B">
      <w:pPr>
        <w:pStyle w:val="Listenabsatz"/>
        <w:numPr>
          <w:ilvl w:val="0"/>
          <w:numId w:val="2"/>
        </w:numPr>
        <w:rPr>
          <w:lang w:val="en-GB"/>
        </w:rPr>
      </w:pPr>
      <w:r>
        <w:rPr>
          <w:lang w:val="en-GB"/>
        </w:rPr>
        <w:t>second number</w:t>
      </w:r>
    </w:p>
    <w:p w14:paraId="7DA9DFB3" w14:textId="3C120E05" w:rsidR="003F2C2B" w:rsidRDefault="003F2C2B" w:rsidP="003F2C2B">
      <w:pPr>
        <w:pStyle w:val="Listenabsatz"/>
        <w:numPr>
          <w:ilvl w:val="1"/>
          <w:numId w:val="2"/>
        </w:numPr>
        <w:rPr>
          <w:lang w:val="en-GB"/>
        </w:rPr>
      </w:pPr>
      <w:r>
        <w:rPr>
          <w:lang w:val="en-GB"/>
        </w:rPr>
        <w:t>nested number</w:t>
      </w:r>
    </w:p>
    <w:p w14:paraId="6626FC7E" w14:textId="501E78DA" w:rsidR="003F2C2B" w:rsidRDefault="003F2C2B" w:rsidP="003F2C2B">
      <w:pPr>
        <w:pStyle w:val="Listenabsatz"/>
        <w:numPr>
          <w:ilvl w:val="2"/>
          <w:numId w:val="2"/>
        </w:numPr>
        <w:rPr>
          <w:lang w:val="en-GB"/>
        </w:rPr>
      </w:pPr>
      <w:r>
        <w:rPr>
          <w:lang w:val="en-GB"/>
        </w:rPr>
        <w:t>nested nested number</w:t>
      </w:r>
    </w:p>
    <w:p w14:paraId="2A77F857" w14:textId="77777777" w:rsidR="003F2C2B" w:rsidRDefault="003F2C2B" w:rsidP="003F2C2B">
      <w:pPr>
        <w:rPr>
          <w:lang w:val="en-GB"/>
        </w:rPr>
      </w:pPr>
    </w:p>
    <w:p w14:paraId="1BD264A6" w14:textId="1BE19145" w:rsidR="003F2C2B" w:rsidRDefault="003F2C2B" w:rsidP="003F2C2B">
      <w:pPr>
        <w:pStyle w:val="berschrift2"/>
        <w:rPr>
          <w:lang w:val="en-GB"/>
        </w:rPr>
      </w:pPr>
      <w:r>
        <w:rPr>
          <w:lang w:val="en-GB"/>
        </w:rPr>
        <w:t>Tables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3F2C2B" w14:paraId="1CAE2D8F" w14:textId="77777777" w:rsidTr="003F2C2B">
        <w:tc>
          <w:tcPr>
            <w:tcW w:w="3020" w:type="dxa"/>
          </w:tcPr>
          <w:p w14:paraId="1EEF4858" w14:textId="5DF59D90" w:rsidR="003F2C2B" w:rsidRDefault="003F2C2B" w:rsidP="003F2C2B">
            <w:pPr>
              <w:rPr>
                <w:lang w:val="en-GB"/>
              </w:rPr>
            </w:pPr>
            <w:r>
              <w:rPr>
                <w:lang w:val="en-GB"/>
              </w:rPr>
              <w:t>Heading A</w:t>
            </w:r>
          </w:p>
        </w:tc>
        <w:tc>
          <w:tcPr>
            <w:tcW w:w="3021" w:type="dxa"/>
          </w:tcPr>
          <w:p w14:paraId="5CB70E11" w14:textId="36B1B075" w:rsidR="003F2C2B" w:rsidRDefault="003F2C2B" w:rsidP="003F2C2B">
            <w:pPr>
              <w:rPr>
                <w:lang w:val="en-GB"/>
              </w:rPr>
            </w:pPr>
            <w:r>
              <w:rPr>
                <w:lang w:val="en-GB"/>
              </w:rPr>
              <w:t>Heading B</w:t>
            </w:r>
          </w:p>
        </w:tc>
        <w:tc>
          <w:tcPr>
            <w:tcW w:w="3021" w:type="dxa"/>
          </w:tcPr>
          <w:p w14:paraId="75A3818E" w14:textId="633C5291" w:rsidR="003F2C2B" w:rsidRDefault="003F2C2B" w:rsidP="003F2C2B">
            <w:pPr>
              <w:rPr>
                <w:lang w:val="en-GB"/>
              </w:rPr>
            </w:pPr>
            <w:r>
              <w:rPr>
                <w:lang w:val="en-GB"/>
              </w:rPr>
              <w:t>Heading C</w:t>
            </w:r>
          </w:p>
        </w:tc>
      </w:tr>
      <w:tr w:rsidR="003F2C2B" w14:paraId="11100BCA" w14:textId="77777777" w:rsidTr="003F2C2B">
        <w:tc>
          <w:tcPr>
            <w:tcW w:w="3020" w:type="dxa"/>
          </w:tcPr>
          <w:p w14:paraId="61167BEC" w14:textId="3ED0031A" w:rsidR="003F2C2B" w:rsidRDefault="003F2C2B" w:rsidP="003F2C2B">
            <w:pPr>
              <w:rPr>
                <w:lang w:val="en-GB"/>
              </w:rPr>
            </w:pPr>
            <w:r>
              <w:rPr>
                <w:lang w:val="en-GB"/>
              </w:rPr>
              <w:t>A1</w:t>
            </w:r>
          </w:p>
        </w:tc>
        <w:tc>
          <w:tcPr>
            <w:tcW w:w="3021" w:type="dxa"/>
          </w:tcPr>
          <w:p w14:paraId="369CF6AF" w14:textId="73DF9F04" w:rsidR="003F2C2B" w:rsidRDefault="003F2C2B" w:rsidP="003F2C2B">
            <w:pPr>
              <w:rPr>
                <w:lang w:val="en-GB"/>
              </w:rPr>
            </w:pPr>
          </w:p>
        </w:tc>
        <w:tc>
          <w:tcPr>
            <w:tcW w:w="3021" w:type="dxa"/>
          </w:tcPr>
          <w:p w14:paraId="3EB06B45" w14:textId="7F9EB56B" w:rsidR="003F2C2B" w:rsidRPr="003F2C2B" w:rsidRDefault="003F2C2B" w:rsidP="003F2C2B">
            <w:pPr>
              <w:rPr>
                <w:i/>
                <w:iCs/>
                <w:lang w:val="en-GB"/>
              </w:rPr>
            </w:pPr>
            <w:r w:rsidRPr="003F2C2B">
              <w:rPr>
                <w:i/>
                <w:iCs/>
                <w:lang w:val="en-GB"/>
              </w:rPr>
              <w:t>C1</w:t>
            </w:r>
          </w:p>
        </w:tc>
      </w:tr>
      <w:tr w:rsidR="003F2C2B" w14:paraId="49495DCF" w14:textId="77777777" w:rsidTr="003F2C2B">
        <w:tc>
          <w:tcPr>
            <w:tcW w:w="3020" w:type="dxa"/>
          </w:tcPr>
          <w:p w14:paraId="2FA0F011" w14:textId="2E62CA53" w:rsidR="003F2C2B" w:rsidRDefault="003F2C2B" w:rsidP="003F2C2B">
            <w:pPr>
              <w:rPr>
                <w:lang w:val="en-GB"/>
              </w:rPr>
            </w:pPr>
            <w:r>
              <w:rPr>
                <w:lang w:val="en-GB"/>
              </w:rPr>
              <w:t>A2</w:t>
            </w:r>
          </w:p>
        </w:tc>
        <w:tc>
          <w:tcPr>
            <w:tcW w:w="3021" w:type="dxa"/>
          </w:tcPr>
          <w:p w14:paraId="4C26920B" w14:textId="40871383" w:rsidR="003F2C2B" w:rsidRPr="003F2C2B" w:rsidRDefault="003F2C2B" w:rsidP="003F2C2B">
            <w:pPr>
              <w:rPr>
                <w:b/>
                <w:bCs/>
                <w:lang w:val="en-GB"/>
              </w:rPr>
            </w:pPr>
            <w:r w:rsidRPr="003F2C2B">
              <w:rPr>
                <w:b/>
                <w:bCs/>
                <w:lang w:val="en-GB"/>
              </w:rPr>
              <w:t>B2</w:t>
            </w:r>
          </w:p>
        </w:tc>
        <w:tc>
          <w:tcPr>
            <w:tcW w:w="3021" w:type="dxa"/>
          </w:tcPr>
          <w:p w14:paraId="7EBD8FFA" w14:textId="10FE03F6" w:rsidR="003F2C2B" w:rsidRDefault="003F2C2B" w:rsidP="003F2C2B">
            <w:pPr>
              <w:rPr>
                <w:lang w:val="en-GB"/>
              </w:rPr>
            </w:pPr>
            <w:hyperlink r:id="rId9" w:history="1">
              <w:r w:rsidRPr="003F2C2B">
                <w:rPr>
                  <w:rStyle w:val="Hyperlink"/>
                  <w:lang w:val="en-GB"/>
                </w:rPr>
                <w:t>C2</w:t>
              </w:r>
            </w:hyperlink>
          </w:p>
        </w:tc>
      </w:tr>
    </w:tbl>
    <w:p w14:paraId="441C5134" w14:textId="1498E0D8" w:rsidR="003F2C2B" w:rsidRDefault="003F2C2B" w:rsidP="003F2C2B">
      <w:pPr>
        <w:rPr>
          <w:lang w:val="en-GB"/>
        </w:rPr>
      </w:pPr>
    </w:p>
    <w:p w14:paraId="47F68AAC" w14:textId="77777777" w:rsidR="003F2C2B" w:rsidRDefault="003F2C2B">
      <w:pPr>
        <w:rPr>
          <w:lang w:val="en-GB"/>
        </w:rPr>
      </w:pPr>
      <w:r>
        <w:rPr>
          <w:lang w:val="en-GB"/>
        </w:rPr>
        <w:br w:type="page"/>
      </w:r>
    </w:p>
    <w:p w14:paraId="28F9DCD0" w14:textId="63047B77" w:rsidR="003F2C2B" w:rsidRDefault="003F2C2B" w:rsidP="00505C00">
      <w:pPr>
        <w:pStyle w:val="berschrift2"/>
        <w:rPr>
          <w:lang w:val="fr-FR"/>
        </w:rPr>
      </w:pPr>
      <w:r w:rsidRPr="00505C00">
        <w:rPr>
          <w:lang w:val="fr-FR"/>
        </w:rPr>
        <w:lastRenderedPageBreak/>
        <w:t>Page 3 – Images</w:t>
      </w:r>
      <w:r w:rsidR="00505C00" w:rsidRPr="00505C00">
        <w:rPr>
          <w:lang w:val="fr-FR"/>
        </w:rPr>
        <w:t xml:space="preserve"> and docx exclusive </w:t>
      </w:r>
      <w:commentRangeStart w:id="0"/>
      <w:r w:rsidR="00505C00" w:rsidRPr="00505C00">
        <w:rPr>
          <w:lang w:val="fr-FR"/>
        </w:rPr>
        <w:t>c</w:t>
      </w:r>
      <w:r w:rsidR="00505C00">
        <w:rPr>
          <w:lang w:val="fr-FR"/>
        </w:rPr>
        <w:t>ontent</w:t>
      </w:r>
      <w:commentRangeEnd w:id="0"/>
      <w:r w:rsidR="00505C00">
        <w:rPr>
          <w:rStyle w:val="Kommentarzeichen"/>
          <w:sz w:val="32"/>
          <w:szCs w:val="32"/>
          <w:lang w:val="fr-FR"/>
        </w:rPr>
        <w:commentReference w:id="0"/>
      </w:r>
    </w:p>
    <w:p w14:paraId="49046069" w14:textId="5E11504C" w:rsidR="00505C00" w:rsidRDefault="00505C00" w:rsidP="00505C00">
      <w:pPr>
        <w:rPr>
          <w:noProof/>
        </w:rPr>
      </w:pPr>
      <w:r>
        <w:rPr>
          <w:noProof/>
        </w:rPr>
        <w:drawing>
          <wp:inline distT="0" distB="0" distL="0" distR="0" wp14:anchorId="1E5302B0" wp14:editId="6E556BB1">
            <wp:extent cx="3943350" cy="5000625"/>
            <wp:effectExtent l="0" t="0" r="0" b="9525"/>
            <wp:docPr id="194978686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3350" cy="500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79CF87" w14:textId="77777777" w:rsidR="00505C00" w:rsidRPr="00505C00" w:rsidRDefault="00505C00" w:rsidP="00505C00">
      <w:pPr>
        <w:rPr>
          <w:lang w:val="fr-FR"/>
        </w:rPr>
      </w:pPr>
    </w:p>
    <w:p w14:paraId="00230078" w14:textId="77777777" w:rsidR="00505C00" w:rsidRDefault="00505C00" w:rsidP="00505C00">
      <w:pPr>
        <w:rPr>
          <w:noProof/>
        </w:rPr>
      </w:pPr>
    </w:p>
    <w:p w14:paraId="74066A17" w14:textId="0691D7FB" w:rsidR="00505C00" w:rsidRDefault="00505C00" w:rsidP="00505C00">
      <w:pPr>
        <w:rPr>
          <w:lang w:val="en-GB"/>
        </w:rPr>
      </w:pPr>
      <w:r w:rsidRPr="00505C00">
        <w:rPr>
          <w:lang w:val="en-GB"/>
        </w:rPr>
        <w:t>This text is referenced in t</w:t>
      </w:r>
      <w:r>
        <w:rPr>
          <w:lang w:val="en-GB"/>
        </w:rPr>
        <w:t>his footnote</w:t>
      </w:r>
      <w:r>
        <w:rPr>
          <w:rStyle w:val="Funotenzeichen"/>
          <w:lang w:val="en-GB"/>
        </w:rPr>
        <w:footnoteReference w:id="1"/>
      </w:r>
    </w:p>
    <w:p w14:paraId="207BEB1E" w14:textId="334B014F" w:rsidR="00505C00" w:rsidRPr="00505C00" w:rsidRDefault="00505C00" w:rsidP="00505C00">
      <w:pPr>
        <w:rPr>
          <w:lang w:val="en-GB"/>
        </w:rPr>
      </w:pPr>
      <w:r>
        <w:rPr>
          <w:lang w:val="en-GB"/>
        </w:rPr>
        <w:t>This text is referenced in this endnote</w:t>
      </w:r>
      <w:r>
        <w:rPr>
          <w:rStyle w:val="Endnotenzeichen"/>
          <w:lang w:val="en-GB"/>
        </w:rPr>
        <w:endnoteReference w:id="1"/>
      </w:r>
    </w:p>
    <w:sectPr w:rsidR="00505C00" w:rsidRPr="00505C00">
      <w:headerReference w:type="default" r:id="rId15"/>
      <w:footerReference w:type="default" r:id="rId16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Kruthoff, Nils" w:date="2026-07-16T00:16:00Z" w:initials="NK">
    <w:p w14:paraId="67FBCD8E" w14:textId="77777777" w:rsidR="00505C00" w:rsidRDefault="00505C00" w:rsidP="00505C00">
      <w:pPr>
        <w:pStyle w:val="Kommentartext"/>
      </w:pPr>
      <w:r>
        <w:rPr>
          <w:rStyle w:val="Kommentarzeichen"/>
        </w:rPr>
        <w:annotationRef/>
      </w:r>
      <w:r>
        <w:t>Comment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7FBCD8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84AC909" w16cex:dateUtc="2026-07-15T22:1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7FBCD8E" w16cid:durableId="284AC90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D35743" w14:textId="77777777" w:rsidR="002B6494" w:rsidRDefault="002B6494" w:rsidP="003F2C2B">
      <w:pPr>
        <w:spacing w:after="0" w:line="240" w:lineRule="auto"/>
      </w:pPr>
      <w:r>
        <w:separator/>
      </w:r>
    </w:p>
  </w:endnote>
  <w:endnote w:type="continuationSeparator" w:id="0">
    <w:p w14:paraId="50E601BB" w14:textId="77777777" w:rsidR="002B6494" w:rsidRDefault="002B6494" w:rsidP="003F2C2B">
      <w:pPr>
        <w:spacing w:after="0" w:line="240" w:lineRule="auto"/>
      </w:pPr>
      <w:r>
        <w:continuationSeparator/>
      </w:r>
    </w:p>
  </w:endnote>
  <w:endnote w:id="1">
    <w:p w14:paraId="5F7E07B1" w14:textId="60BDAF52" w:rsidR="00505C00" w:rsidRDefault="00505C00">
      <w:pPr>
        <w:pStyle w:val="Endnotentext"/>
      </w:pPr>
      <w:r>
        <w:rPr>
          <w:rStyle w:val="Endnotenzeichen"/>
        </w:rPr>
        <w:endnoteRef/>
      </w:r>
      <w:r>
        <w:t xml:space="preserve"> Endnote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1415438"/>
      <w:docPartObj>
        <w:docPartGallery w:val="Page Numbers (Bottom of Page)"/>
        <w:docPartUnique/>
      </w:docPartObj>
    </w:sdtPr>
    <w:sdtContent>
      <w:p w14:paraId="11A41824" w14:textId="4736BF19" w:rsidR="00505C00" w:rsidRDefault="00505C00">
        <w:pPr>
          <w:pStyle w:val="Fuzeile"/>
        </w:pPr>
        <w:r>
          <w:t xml:space="preserve">Footer on Page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19A8B89" w14:textId="07A9A177" w:rsidR="00505C00" w:rsidRDefault="00505C00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F5E0EC" w14:textId="77777777" w:rsidR="002B6494" w:rsidRDefault="002B6494" w:rsidP="003F2C2B">
      <w:pPr>
        <w:spacing w:after="0" w:line="240" w:lineRule="auto"/>
      </w:pPr>
      <w:r>
        <w:separator/>
      </w:r>
    </w:p>
  </w:footnote>
  <w:footnote w:type="continuationSeparator" w:id="0">
    <w:p w14:paraId="49012B48" w14:textId="77777777" w:rsidR="002B6494" w:rsidRDefault="002B6494" w:rsidP="003F2C2B">
      <w:pPr>
        <w:spacing w:after="0" w:line="240" w:lineRule="auto"/>
      </w:pPr>
      <w:r>
        <w:continuationSeparator/>
      </w:r>
    </w:p>
  </w:footnote>
  <w:footnote w:id="1">
    <w:p w14:paraId="24176FA2" w14:textId="21A7BA3F" w:rsidR="00505C00" w:rsidRDefault="00505C00">
      <w:pPr>
        <w:pStyle w:val="Funotentext"/>
      </w:pPr>
      <w:r>
        <w:rPr>
          <w:rStyle w:val="Funotenzeichen"/>
        </w:rPr>
        <w:footnoteRef/>
      </w:r>
      <w:r>
        <w:t xml:space="preserve"> Footnote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AD71A1" w14:textId="44ECDEB7" w:rsidR="00505C00" w:rsidRDefault="00505C00">
    <w:pPr>
      <w:pStyle w:val="Kopfzeile"/>
    </w:pPr>
    <w:r>
      <w:t>Header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B556A6"/>
    <w:multiLevelType w:val="hybridMultilevel"/>
    <w:tmpl w:val="C8AAA524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BE25AF5"/>
    <w:multiLevelType w:val="hybridMultilevel"/>
    <w:tmpl w:val="3FD4396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5041338">
    <w:abstractNumId w:val="1"/>
  </w:num>
  <w:num w:numId="2" w16cid:durableId="158276316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Kruthoff, Nils">
    <w15:presenceInfo w15:providerId="AD" w15:userId="S::nils.kruthoff@iu-study.org::9b9b4e9a-bbb3-4541-943b-c53e532aa73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C2B"/>
    <w:rsid w:val="002564D9"/>
    <w:rsid w:val="002A72DE"/>
    <w:rsid w:val="002B6494"/>
    <w:rsid w:val="003F2C2B"/>
    <w:rsid w:val="00505C00"/>
    <w:rsid w:val="009D0F4C"/>
    <w:rsid w:val="00F66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7AA637"/>
  <w15:chartTrackingRefBased/>
  <w15:docId w15:val="{308906F1-02C5-4701-B0F0-872AA9DD0F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3F2C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3F2C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3F2C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3F2C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F2C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F2C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F2C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F2C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F2C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F2C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3F2C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3F2C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3F2C2B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F2C2B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F2C2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F2C2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F2C2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F2C2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F2C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F2C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F2C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F2C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F2C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F2C2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F2C2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F2C2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F2C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F2C2B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F2C2B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3F2C2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3F2C2B"/>
  </w:style>
  <w:style w:type="paragraph" w:styleId="Fuzeile">
    <w:name w:val="footer"/>
    <w:basedOn w:val="Standard"/>
    <w:link w:val="FuzeileZchn"/>
    <w:uiPriority w:val="99"/>
    <w:unhideWhenUsed/>
    <w:rsid w:val="003F2C2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3F2C2B"/>
  </w:style>
  <w:style w:type="character" w:styleId="Hyperlink">
    <w:name w:val="Hyperlink"/>
    <w:basedOn w:val="Absatz-Standardschriftart"/>
    <w:uiPriority w:val="99"/>
    <w:unhideWhenUsed/>
    <w:rsid w:val="003F2C2B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3F2C2B"/>
    <w:rPr>
      <w:color w:val="605E5C"/>
      <w:shd w:val="clear" w:color="auto" w:fill="E1DFDD"/>
    </w:rPr>
  </w:style>
  <w:style w:type="table" w:styleId="Tabellenraster">
    <w:name w:val="Table Grid"/>
    <w:basedOn w:val="NormaleTabelle"/>
    <w:uiPriority w:val="39"/>
    <w:rsid w:val="003F2C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unotentext">
    <w:name w:val="footnote text"/>
    <w:basedOn w:val="Standard"/>
    <w:link w:val="FunotentextZchn"/>
    <w:uiPriority w:val="99"/>
    <w:semiHidden/>
    <w:unhideWhenUsed/>
    <w:rsid w:val="00505C00"/>
    <w:pPr>
      <w:spacing w:after="0" w:line="240" w:lineRule="auto"/>
    </w:pPr>
    <w:rPr>
      <w:sz w:val="20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505C00"/>
    <w:rPr>
      <w:sz w:val="20"/>
      <w:szCs w:val="20"/>
    </w:rPr>
  </w:style>
  <w:style w:type="character" w:styleId="Funotenzeichen">
    <w:name w:val="footnote reference"/>
    <w:basedOn w:val="Absatz-Standardschriftart"/>
    <w:uiPriority w:val="99"/>
    <w:semiHidden/>
    <w:unhideWhenUsed/>
    <w:rsid w:val="00505C00"/>
    <w:rPr>
      <w:vertAlign w:val="superscript"/>
    </w:rPr>
  </w:style>
  <w:style w:type="paragraph" w:styleId="Endnotentext">
    <w:name w:val="endnote text"/>
    <w:basedOn w:val="Standard"/>
    <w:link w:val="EndnotentextZchn"/>
    <w:uiPriority w:val="99"/>
    <w:semiHidden/>
    <w:unhideWhenUsed/>
    <w:rsid w:val="00505C00"/>
    <w:pPr>
      <w:spacing w:after="0" w:line="240" w:lineRule="auto"/>
    </w:pPr>
    <w:rPr>
      <w:sz w:val="20"/>
      <w:szCs w:val="20"/>
    </w:rPr>
  </w:style>
  <w:style w:type="character" w:customStyle="1" w:styleId="EndnotentextZchn">
    <w:name w:val="Endnotentext Zchn"/>
    <w:basedOn w:val="Absatz-Standardschriftart"/>
    <w:link w:val="Endnotentext"/>
    <w:uiPriority w:val="99"/>
    <w:semiHidden/>
    <w:rsid w:val="00505C00"/>
    <w:rPr>
      <w:sz w:val="20"/>
      <w:szCs w:val="20"/>
    </w:rPr>
  </w:style>
  <w:style w:type="character" w:styleId="Endnotenzeichen">
    <w:name w:val="endnote reference"/>
    <w:basedOn w:val="Absatz-Standardschriftart"/>
    <w:uiPriority w:val="99"/>
    <w:semiHidden/>
    <w:unhideWhenUsed/>
    <w:rsid w:val="00505C00"/>
    <w:rPr>
      <w:vertAlign w:val="superscript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505C00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505C00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505C00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505C00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505C0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nilskruthoff/docx-parser" TargetMode="External"/><Relationship Id="rId13" Type="http://schemas.microsoft.com/office/2018/08/relationships/commentsExtensible" Target="commentsExtensible.xml"/><Relationship Id="rId18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6/09/relationships/commentsIds" Target="commentsIds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1/relationships/commentsExtended" Target="commentsExtended.xm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comments" Target="comments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github.com/nilskruthoff/docx-parser" TargetMode="External"/><Relationship Id="rId1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E67A4F-A542-49B5-AFB2-B88E845620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114</Words>
  <Characters>719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Feature Fixture</vt:lpstr>
    </vt:vector>
  </TitlesOfParts>
  <Company/>
  <LinksUpToDate>false</LinksUpToDate>
  <CharactersWithSpaces>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Feature Fixture</dc:title>
  <dc:subject>Integration test document</dc:subject>
  <dc:creator>Doe, John</dc:creator>
  <cp:keywords>fixture, docx, odt</cp:keywords>
  <dc:description/>
  <cp:lastModifiedBy>Kruthoff, Nils</cp:lastModifiedBy>
  <cp:revision>1</cp:revision>
  <dcterms:created xsi:type="dcterms:W3CDTF">2026-07-15T22:02:00Z</dcterms:created>
  <dcterms:modified xsi:type="dcterms:W3CDTF">2026-07-15T22:20:00Z</dcterms:modified>
  <cp:category>test</cp:category>
</cp:coreProperties>
</file>