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Pilot Study 2</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een"/>
        <w:ind w:firstLine="400" w:left="0"/>
      </w:pPr>
      <w:r>
        <w:t>SAMPLEValue will be set from Panel or URL.</w:t>
      </w:r>
    </w:p>
  </w:body>
  <w:body>
    <w:p>
      <w:pPr>
        <w:keepNext/>
        <w:pStyle w:val="SFGray"/>
        <w:ind w:left="0"/>
      </w:pPr>
      <w:r>
        <w:t>Standard: Consent (1 Question)</w:t>
      </w:r>
    </w:p>
  </w:body>
  <w:body>
    <w:p>
      <w:pPr>
        <w:keepNext/>
        <w:pStyle w:val="SFGray"/>
        <w:ind w:left="0"/>
      </w:pPr>
      <w:r>
        <w:t>Standard: Instructions (2 Questions)</w:t>
      </w:r>
    </w:p>
  </w:body>
  <w:body>
    <w:p>
      <w:pPr>
        <w:keepNext/>
        <w:pStyle w:val="SFGray"/>
        <w:ind w:left="0"/>
      </w:pPr>
      <w:r>
        <w:t>Standard: Ratings (4 Questions)</w:t>
      </w:r>
    </w:p>
  </w:body>
  <w:body>
    <w:p>
      <w:pPr>
        <w:keepNext/>
        <w:pStyle w:val="SFGray"/>
        <w:ind w:left="0"/>
      </w:pPr>
      <w:r>
        <w:t>Standard: Demographics (8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IN1 Dear participant,
Thank you for your interest in participating in this study! 
In this study, you will be asked asked to evaluate actions that groups of people use to advance a certain cause or promote the interests of their group. You will also be asked some brief questions about yourself (for example, your gender). We anticipate that your involvement will take around </w:t>
      </w:r>
      <w:r>
        <w:rPr>
          <w:b w:val="on"/>
        </w:rPr>
        <w:t xml:space="preserve">10 to 15 minutes</w:t>
      </w:r>
      <w:r>
        <w:rPr/>
        <w:t xml:space="preserve">. You will receive </w:t>
      </w:r>
      <w:r>
        <w:rPr>
          <w:b w:val="on"/>
        </w:rPr>
        <w:t xml:space="preserve">£1.75 </w:t>
      </w:r>
      <w:r>
        <w:rPr/>
        <w:t xml:space="preserve">as compensation for participating.
</w:t>
      </w:r>
      <w:r>
        <w:rPr>
          <w:b w:val="on"/>
        </w:rPr>
        <w:t xml:space="preserve">Risks and Benefits:</w:t>
      </w:r>
      <w:r>
        <w:rPr/>
        <w:t xml:space="preserve">
There are no physical risks to participating in this study. However, some questions may make you uncomfortable. Every effort will be made to keep your information confidential. Although this study may not necessarily benefit you personally, we hope that our results will add to current knowledge about social psychological processes and provide an engaging experience.
</w:t>
      </w:r>
      <w:r>
        <w:rPr>
          <w:b w:val="on"/>
        </w:rPr>
        <w:t xml:space="preserve">Confidentiality:</w:t>
      </w:r>
      <w:r>
        <w:rPr/>
        <w:t xml:space="preserve">
</w:t>
      </w:r>
      <w:r>
        <w:rPr>
          <w:i w:val="on"/>
        </w:rPr>
        <w:t xml:space="preserve">The researchers will not know your name, and will not ask for, or have access, to any uniquely identifying information about you.</w:t>
      </w:r>
      <w:r>
        <w:rPr/>
        <w:t xml:space="preserve"> The researchers will have access to your Prolific ID for the purposes of payment and participant management. Prolific will not disclose any of the personal data linked to your account to the researchers. 
 </w:t>
      </w:r>
      <w:r>
        <w:rPr/>
        <w:br/>
      </w:r>
      <w:r>
        <w:rPr/>
        <w:t xml:space="preserve">
Results from this study may be published in professional journals of psychological research or presented at professional meetings. We may also share the data with other researchers so they can check the accuracy of our conclusions but will only do so if we are confident that your confidentiality is protected.
</w:t>
      </w:r>
      <w:r>
        <w:rPr>
          <w:b w:val="on"/>
        </w:rPr>
        <w:t xml:space="preserve">Voluntary Participation: </w:t>
      </w:r>
      <w:r>
        <w:rPr/>
        <w:t xml:space="preserve">
Participation in this study is completely voluntary. You are free to decline to participate, to end participation at any time for any reason, or to refuse to answer any individual question without penalty. 
</w:t>
      </w:r>
      <w:r>
        <w:rPr>
          <w:b w:val="on"/>
        </w:rPr>
        <w:t xml:space="preserve">Questions:</w:t>
      </w:r>
      <w:r>
        <w:rPr/>
        <w:t xml:space="preserve">
If you have any questions about this study, and/or if you want to obtain copies of the results of this research upon its completion, you may contact the researchers via </w:t>
      </w:r>
      <w:r>
        <w:rPr>
          <w:u w:val="single"/>
        </w:rPr>
        <w:t xml:space="preserve">jenny.veldman@kuleuven.be</w:t>
      </w:r>
      <w:r>
        <w:rPr/>
        <w:t xml:space="preserve"> or </w:t>
      </w:r>
      <w:r>
        <w:rPr>
          <w:u w:val="single"/>
        </w:rPr>
        <w:t xml:space="preserve">colette.vanlaar@kuleuven.be</w:t>
      </w:r>
      <w:r>
        <w:rPr/>
        <w:t xml:space="preserve">.
This study is approved by the Social and Societal Ethics Committee of the University of Leuven in Belgium. In case of questions or comments regarding the ethical aspects of this study, you can contact the ethics committee via </w:t>
      </w:r>
      <w:r>
        <w:rPr>
          <w:u w:val="single"/>
        </w:rPr>
        <w:t xml:space="preserve">SMEC@kuleuven.be</w:t>
      </w:r>
      <w:r>
        <w:rPr/>
        <w:t xml:space="preserve">.</w:t>
      </w:r>
      <w:r>
        <w:rPr/>
        <w:br/>
      </w:r>
      <w:r>
        <w:rPr/>
        <w:t xml:space="preserve">
</w:t>
      </w:r>
      <w:r>
        <w:rPr>
          <w:b w:val="on"/>
        </w:rPr>
        <w:t xml:space="preserve">If you agree to participate in this study, then you can proceed to the next screen.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IN2 </w:t>
      </w:r>
      <w:r>
        <w:rPr/>
        <w:br/>
      </w:r>
      <w:r>
        <w:rPr/>
        <w:t xml:space="preserve">
</w:t>
      </w:r>
      <w:r>
        <w:rPr/>
        <w:br/>
      </w:r>
      <w:r>
        <w:rPr/>
        <w:t xml:space="preserve">It is very important for this study that you read the description below.</w:t>
      </w:r>
      <w:r>
        <w:rPr/>
        <w:t xml:space="preserve"/>
      </w:r>
      <w:r>
        <w:rPr/>
        <w:t xml:space="preserve">
</w:t>
      </w:r>
      <w:r>
        <w:rPr/>
        <w:br/>
      </w:r>
      <w:r>
        <w:rPr/>
        <w:t xml:space="preserve"> </w:t>
      </w:r>
      <w:r>
        <w:rPr/>
        <w:t xml:space="preserve"/>
      </w:r>
      <w:r>
        <w:rPr/>
        <w:t xml:space="preserve">
</w:t>
      </w:r>
      <w:r>
        <w:rPr/>
        <w:br/>
      </w:r>
      <w:r>
        <w:rPr/>
        <w:t xml:space="preserve">Society is not only made up of individuals, but consists of 'social groups' to which these individuals belong. Each person lives in a place, has a job (or not) at a firm or organisation, has a religion (or not), is part of a political party, or belongs to any number of other groups like these. </w:t>
      </w:r>
      <w:r>
        <w:rPr/>
        <w:t xml:space="preserve"/>
      </w:r>
      <w:r>
        <w:rPr/>
        <w:t xml:space="preserve">
</w:t>
      </w:r>
      <w:r>
        <w:rPr/>
        <w:br/>
      </w:r>
      <w:r>
        <w:rPr/>
        <w:t xml:space="preserve"> </w:t>
      </w:r>
      <w:r>
        <w:rPr/>
        <w:t xml:space="preserve"/>
      </w:r>
      <w:r>
        <w:rPr/>
        <w:t xml:space="preserve">
</w:t>
      </w:r>
      <w:r>
        <w:rPr/>
        <w:br/>
      </w:r>
      <w:r>
        <w:rPr/>
        <w:t xml:space="preserve">Individuals often act in ways to promote their group's interest. For example, individuals might want people like them to get paid more. Members of a group might take various kinds of actions (for example, go on a strike). In the box below, name one action that members of a group might take to advance a cause in their group's interests (like getting paid more). </w:t>
      </w:r>
      <w:r>
        <w:rPr/>
        <w:t xml:space="preserve"/>
      </w:r>
      <w:r>
        <w:rPr/>
        <w:t xml:space="preserve">
</w:t>
      </w:r>
      <w:r>
        <w:rPr/>
        <w:br/>
      </w:r>
      <w:r>
        <w:rPr/>
        <w:t xml:space="preserve"> </w:t>
      </w:r>
      <w:r>
        <w:rPr/>
        <w:t xml:space="preserve"/>
      </w:r>
      <w:r>
        <w:rPr/>
        <w:t xml:space="preserve">
</w:t>
      </w:r>
      <w:r>
        <w:rPr/>
        <w:br/>
      </w:r>
      <w:r>
        <w:rPr>
          <w:b w:val="on"/>
        </w:rPr>
        <w:t xml:space="preserve">In the next few pages, you will read about various actions that members of a group might take to advance such a cause. For each, we will ask what you think about that action.</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  Read the instructions, and fill in the box below.</w:t>
      </w:r>
    </w:p>
  </w:body>
  <w:body>
    <w:p>
      <w:pPr>
        <w:pStyle w:val="TextEntryLine"/>
        <w:ind w:firstLine="400"/>
      </w:pPr>
      <w:r>
        <w:t>________________________________________________________________</w:t>
      </w:r>
    </w:p>
  </w:body>
  <w:body>
    <w:p>
      <w:pPr/>
    </w:p>
  </w:body>
  <w:body>
    <w:p>
      <w:pPr>
        <w:pStyle w:val="BlockEndLabel"/>
      </w:pPr>
      <w:r>
        <w:t>End of Block: Instructions</w:t>
      </w:r>
    </w:p>
  </w:body>
  <w:body>
    <w:p>
      <w:pPr>
        <w:pStyle w:val="BlockSeparator"/>
      </w:pPr>
    </w:p>
  </w:body>
  <w:body>
    <w:p>
      <w:pPr>
        <w:pStyle w:val="BlockStartLabel"/>
      </w:pPr>
      <w:r>
        <w:t>Start of Block: Ratings</w:t>
      </w:r>
    </w:p>
  </w:body>
  <w:body>
    <w:tbl>
      <w:tblPr>
        <w:tblStyle w:val="QQuestionIconTable"/>
        <w:tblW w:w="0" w:type="auto"/>
        <w:tblLook w:firstRow="true" w:lastRow="true" w:firstCol="true" w:lastCol="true"/>
      </w:tblPr>
      <w:tblGrid/>
    </w:tbl>
    <w:p/>
  </w:body>
  <w:body>
    <w:p>
      <w:pPr>
        <w:keepNext/>
      </w:pPr>
      <w:r>
        <w:rPr/>
        <w:t xml:space="preserve">ACTION </w:t>
      </w:r>
      <w:r>
        <w:rPr/>
        <w:br/>
      </w:r>
      <w:r>
        <w:rPr>
          <w:color w:val="426092"/>
        </w:rPr>
        <w:t xml:space="preserve">${lm://CurrentLoopNumber}</w:t>
      </w:r>
      <w:r>
        <w:rPr/>
        <w:t xml:space="preserve"> / </w:t>
      </w:r>
      <w:r>
        <w:rPr>
          <w:color w:val="426092"/>
        </w:rPr>
        <w:t xml:space="preserve">${lm://TotalLoops}</w:t>
      </w:r>
      <w:r>
        <w:rPr/>
        <w:t xml:space="preserve"/>
      </w:r>
      <w:r>
        <w:rPr/>
        <w:t xml:space="preserve">
</w:t>
      </w:r>
      <w:r>
        <w:rPr/>
        <w:br/>
      </w:r>
      <w:r>
        <w:rPr/>
        <w:t xml:space="preserve"> </w:t>
      </w:r>
      <w:r>
        <w:rPr/>
        <w:t xml:space="preserve"/>
      </w:r>
      <w:r>
        <w:rPr/>
        <w:t xml:space="preserve">
</w:t>
      </w:r>
      <w:r>
        <w:rPr/>
        <w:br/>
      </w:r>
      <w:r>
        <w:rPr/>
        <w:t xml:space="preserve">Suppose that one or more members of a group took the following action to advance a cause in their group's interest:</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br/>
      </w:r>
      <w:r>
        <w:rPr>
          <w:b w:val="on"/>
          <w:color w:val="426092"/>
        </w:rPr>
        <w:t xml:space="preserve">${lm://Field/2}</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How ... do you consider this action to be?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(1)</w:t>
            </w:r>
          </w:p>
        </w:tc>
        <w:tc>
          <w:tcPr>
            <w:tcW w:w="1915" w:type="dxa"/>
          </w:tcPr>
          <w:p>
            <w:pPr>
              <w:pStyle w:val="Normal"/>
            </w:pPr>
            <w:r>
              <w:rPr/>
              <w:t xml:space="preserve">A little (2)</w:t>
            </w:r>
          </w:p>
        </w:tc>
        <w:tc>
          <w:tcPr>
            <w:tcW w:w="1915" w:type="dxa"/>
          </w:tcPr>
          <w:p>
            <w:pPr>
              <w:pStyle w:val="Normal"/>
            </w:pPr>
            <w:r>
              <w:rPr/>
              <w:t xml:space="preserve">Somewhat (3)</w:t>
            </w:r>
          </w:p>
        </w:tc>
        <w:tc>
          <w:tcPr>
            <w:tcW w:w="1915" w:type="dxa"/>
          </w:tcPr>
          <w:p>
            <w:pPr>
              <w:pStyle w:val="Normal"/>
            </w:pPr>
            <w:r>
              <w:rPr/>
              <w:t xml:space="preserve">Very (4)</w:t>
            </w:r>
          </w:p>
        </w:tc>
      </w:tr>
      <w:tr>
        <w:tc>
          <w:tcPr>
            <w:tcW w:w="1915" w:type="dxa"/>
          </w:tcPr>
          <w:p>
            <w:pPr>
              <w:keepNext/>
              <w:pStyle w:val="Normal"/>
            </w:pPr>
            <w:r>
              <w:rPr/>
              <w:t xml:space="preserve">disruptive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violent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extreme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In your opinion, is this action an </w:t>
      </w:r>
      <w:r>
        <w:rPr>
          <w:i w:val="on"/>
        </w:rPr>
        <w:t xml:space="preserve">acceptable</w:t>
      </w:r>
      <w:r>
        <w:rPr/>
        <w:t xml:space="preserve"> means to advance the group's cause? Think of a range of different causes and circumstances, and consider how often this action would be an acceptable means to advance one of these causes.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Seldom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In general, how </w:t>
      </w:r>
      <w:r>
        <w:rPr>
          <w:i w:val="on"/>
        </w:rPr>
        <w:t xml:space="preserve">positive </w:t>
      </w:r>
      <w:r>
        <w:rPr/>
        <w:t xml:space="preserve">or </w:t>
      </w:r>
      <w:r>
        <w:rPr>
          <w:i w:val="on"/>
        </w:rPr>
        <w:t xml:space="preserve">negative </w:t>
      </w:r>
      <w:r>
        <w:rPr/>
        <w:t xml:space="preserve">do you feel about this action?</w:t>
      </w:r>
    </w:p>
  </w:body>
  <w:body>
    <w:p>
      <w:pPr>
        <w:keepNext/>
        <w:pStyle w:val="ListParagraph"/>
        <w:numPr>
          <w:ilvl w:val="0"/>
          <w:numId w:val="4"/>
        </w:numPr>
      </w:pPr>
      <w:r>
        <w:rPr/>
        <w:t xml:space="preserve">Very positive  (1) </w:t>
      </w:r>
    </w:p>
  </w:body>
  <w:body>
    <w:p>
      <w:pPr>
        <w:keepNext/>
        <w:pStyle w:val="ListParagraph"/>
        <w:numPr>
          <w:ilvl w:val="0"/>
          <w:numId w:val="4"/>
        </w:numPr>
      </w:pPr>
      <w:r>
        <w:rPr/>
        <w:t xml:space="preserve">Somewhat positive  (2) </w:t>
      </w:r>
    </w:p>
  </w:body>
  <w:body>
    <w:p>
      <w:pPr>
        <w:keepNext/>
        <w:pStyle w:val="ListParagraph"/>
        <w:numPr>
          <w:ilvl w:val="0"/>
          <w:numId w:val="4"/>
        </w:numPr>
      </w:pPr>
      <w:r>
        <w:rPr/>
        <w:t xml:space="preserve">Neither positive nor negative  (3) </w:t>
      </w:r>
    </w:p>
  </w:body>
  <w:body>
    <w:p>
      <w:pPr>
        <w:keepNext/>
        <w:pStyle w:val="ListParagraph"/>
        <w:numPr>
          <w:ilvl w:val="0"/>
          <w:numId w:val="4"/>
        </w:numPr>
      </w:pPr>
      <w:r>
        <w:rPr/>
        <w:t xml:space="preserve">Somewhat negative  (4) </w:t>
      </w:r>
    </w:p>
  </w:body>
  <w:body>
    <w:p>
      <w:pPr>
        <w:keepNext/>
        <w:pStyle w:val="ListParagraph"/>
        <w:numPr>
          <w:ilvl w:val="0"/>
          <w:numId w:val="4"/>
        </w:numPr>
      </w:pPr>
      <w:r>
        <w:rPr/>
        <w:t xml:space="preserve">Very negative  (5) </w:t>
      </w:r>
    </w:p>
  </w:body>
  <w:body>
    <w:p>
      <w:pPr/>
    </w:p>
  </w:body>
  <w:body>
    <w:p>
      <w:pPr>
        <w:pStyle w:val="BlockEndLabel"/>
      </w:pPr>
      <w:r>
        <w:t>End of Block: Ratings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IN3 </w:t>
      </w:r>
      <w:r>
        <w:rPr>
          <w:b w:val="on"/>
        </w:rPr>
        <w:t xml:space="preserve">You are almost done. Please answer a few questions about yourself.</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How often, if at all, have you participated in collective actions? Consider actions like the ones you have read about in this study.</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Q6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is your nationality?</w:t>
      </w:r>
    </w:p>
  </w:body>
  <w:body>
    <w:p>
      <w:pPr>
        <w:keepNext/>
        <w:pStyle w:val="ListParagraph"/>
        <w:numPr>
          <w:ilvl w:val="0"/>
          <w:numId w:val="4"/>
        </w:numPr>
      </w:pPr>
      <w:r>
        <w:rPr/>
        <w:t xml:space="preserve">United Kingdom  (1) </w:t>
      </w:r>
    </w:p>
  </w:body>
  <w:body>
    <w:p>
      <w:pPr>
        <w:keepNext/>
        <w:pStyle w:val="ListParagraph"/>
        <w:numPr>
          <w:ilvl w:val="0"/>
          <w:numId w:val="4"/>
        </w:numPr>
      </w:pPr>
      <w:r>
        <w:rPr/>
        <w:t xml:space="preserve">United States  (2) </w:t>
      </w:r>
    </w:p>
  </w:body>
  <w:body>
    <w:p>
      <w:pPr>
        <w:keepNext/>
        <w:pStyle w:val="ListParagraph"/>
        <w:numPr>
          <w:ilvl w:val="0"/>
          <w:numId w:val="4"/>
        </w:numPr>
      </w:pPr>
      <w:r>
        <w:rPr/>
        <w:t xml:space="preserve">Other  (3) </w:t>
      </w:r>
    </w:p>
  </w:body>
  <w:body>
    <w:p>
      <w:pPr/>
    </w:p>
  </w:body>
  <w:body>
    <w:p>
      <w:pPr>
        <w:pStyle w:val="QuestionSeparator"/>
      </w:pPr>
    </w:p>
  </w:body>
  <w:body>
    <w:p>
      <w:pPr>
        <w:keepNext/>
        <w:pStyle w:val="QDisplayLogic"/>
      </w:pPr>
      <w:r>
        <w:t>Display This Question:</w:t>
      </w:r>
    </w:p>
  </w:body>
  <w:body>
    <w:p>
      <w:pPr>
        <w:keepNext/>
        <w:pStyle w:val="QDisplayLogic"/>
        <w:ind w:firstLine="400"/>
      </w:pPr>
      <w:r>
        <w:t>If Q7 = 1</w:t>
      </w:r>
    </w:p>
  </w:body>
  <w:body>
    <w:tbl>
      <w:tblPr>
        <w:tblStyle w:val="QQuestionIconTable"/>
        <w:tblW w:w="0" w:type="auto"/>
        <w:tblLook w:firstRow="true" w:lastRow="true" w:firstCol="true" w:lastCol="true"/>
      </w:tblPr>
      <w:tblGrid/>
    </w:tbl>
    <w:p/>
  </w:body>
  <w:body>
    <w:p>
      <w:pPr>
        <w:keepNext/>
      </w:pPr>
      <w:r>
        <w:rPr/>
        <w:t xml:space="preserve">Q8_1 What ethnic group do you belong to?</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Mixed  (4) </w:t>
      </w:r>
    </w:p>
  </w:body>
  <w:body>
    <w:p>
      <w:pPr>
        <w:keepNext/>
        <w:pStyle w:val="ListParagraph"/>
        <w:numPr>
          <w:ilvl w:val="0"/>
          <w:numId w:val="4"/>
        </w:numPr>
      </w:pPr>
      <w:r>
        <w:rPr/>
        <w:t xml:space="preserve">Other  (5) </w:t>
      </w:r>
    </w:p>
  </w:body>
  <w:body>
    <w:p>
      <w:pPr/>
    </w:p>
  </w:body>
  <w:body>
    <w:p>
      <w:pPr>
        <w:pStyle w:val="QuestionSeparator"/>
      </w:pPr>
    </w:p>
  </w:body>
  <w:body>
    <w:p>
      <w:pPr>
        <w:keepNext/>
        <w:pStyle w:val="QDisplayLogic"/>
      </w:pPr>
      <w:r>
        <w:t>Display This Question:</w:t>
      </w:r>
    </w:p>
  </w:body>
  <w:body>
    <w:p>
      <w:pPr>
        <w:keepNext/>
        <w:pStyle w:val="QDisplayLogic"/>
        <w:ind w:firstLine="400"/>
      </w:pPr>
      <w:r>
        <w:t>If Q7 = 2</w:t>
      </w:r>
    </w:p>
  </w:body>
  <w:body>
    <w:tbl>
      <w:tblPr>
        <w:tblStyle w:val="QQuestionIconTable"/>
        <w:tblW w:w="0" w:type="auto"/>
        <w:tblLook w:firstRow="true" w:lastRow="true" w:firstCol="true" w:lastCol="true"/>
      </w:tblPr>
      <w:tblGrid/>
    </w:tbl>
    <w:p/>
  </w:body>
  <w:body>
    <w:p>
      <w:pPr>
        <w:keepNext/>
      </w:pPr>
      <w:r>
        <w:rPr/>
        <w:t xml:space="preserve">Q8_2 What is your race or origin? Select one or more options.</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Hispanic, Latino, or Spanish origin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(5) </w:t>
      </w:r>
    </w:p>
  </w:body>
  <w:body>
    <w:p>
      <w:pPr>
        <w:keepNext/>
        <w:pStyle w:val="ListParagraph"/>
        <w:numPr>
          <w:ilvl w:val="0"/>
          <w:numId w:val="2"/>
        </w:numPr>
      </w:pPr>
      <w:r>
        <w:rPr/>
        <w:t xml:space="preserve">Native Hawaiian or Other Pacific Islander  (6) </w:t>
      </w:r>
    </w:p>
  </w:body>
  <w:body>
    <w:p>
      <w:pPr>
        <w:keepNext/>
        <w:pStyle w:val="ListParagraph"/>
        <w:numPr>
          <w:ilvl w:val="0"/>
          <w:numId w:val="2"/>
        </w:numPr>
      </w:pPr>
      <w:r>
        <w:rPr/>
        <w:t xml:space="preserve">Some other race or origin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Think of a ladder with 10 steps representing where people stand in the country you live in. At step 10 are people who are the best off – those who have the most money, the most education, and the most respected jobs. At step 1 are the people who are worst off – those who have the least money, least education, and the least respected jobs or no job. Where would you place yourself on this ladder?</w:t>
      </w:r>
    </w:p>
  </w:body>
  <w:body>
    <w:p>
      <w:pPr>
        <w:keepNext/>
        <w:pStyle w:val="ListParagraph"/>
        <w:numPr>
          <w:ilvl w:val="0"/>
          <w:numId w:val="4"/>
        </w:numPr>
      </w:pPr>
      <w:r>
        <w:rPr/>
        <w:t xml:space="preserve">Lowest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Highest 10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2</dc:title>
  <dc:subject/>
  <dc:creator>Qualtrics</dc:creator>
  <cp:keywords/>
  <dc:description/>
  <cp:lastModifiedBy>Qualtrics</cp:lastModifiedBy>
  <cp:revision>1</cp:revision>
  <dcterms:created xsi:type="dcterms:W3CDTF">2021-05-31T20:26:03Z</dcterms:created>
  <dcterms:modified xsi:type="dcterms:W3CDTF">2021-05-31T20:26:03Z</dcterms:modified>
</cp:coreProperties>
</file>