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xcygwehr4kl" w:id="0"/>
      <w:bookmarkEnd w:id="0"/>
      <w:r w:rsidDel="00000000" w:rsidR="00000000" w:rsidRPr="00000000">
        <w:rPr>
          <w:rtl w:val="0"/>
        </w:rPr>
        <w:t xml:space="preserve">Dokumentasjon av MySql for team1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80bqeluoquk" w:id="1"/>
      <w:bookmarkEnd w:id="1"/>
      <w:r w:rsidDel="00000000" w:rsidR="00000000" w:rsidRPr="00000000">
        <w:rPr>
          <w:rtl w:val="0"/>
        </w:rPr>
        <w:t xml:space="preserve">Generelt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Tjener: </w:t>
      </w: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mysql-ait.stud.idi.ntnu.no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Bruker: </w:t>
      </w:r>
      <w:r w:rsidDel="00000000" w:rsidR="00000000" w:rsidRPr="00000000">
        <w:rPr>
          <w:rtl w:val="0"/>
        </w:rPr>
        <w:tab/>
        <w:tab/>
        <w:t xml:space="preserve">nilsrle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Passord: </w:t>
      </w:r>
      <w:r w:rsidDel="00000000" w:rsidR="00000000" w:rsidRPr="00000000">
        <w:rPr>
          <w:rtl w:val="0"/>
        </w:rPr>
        <w:tab/>
        <w:tab/>
        <w:t xml:space="preserve">TnAzsu4O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Databasenavn: </w:t>
      </w:r>
      <w:r w:rsidDel="00000000" w:rsidR="00000000" w:rsidRPr="00000000">
        <w:rPr>
          <w:rtl w:val="0"/>
        </w:rPr>
        <w:tab/>
        <w:t xml:space="preserve">nilsrle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phpMyAdmin lenke:</w:t>
      </w: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https://mysql-ait.stud.idi.ntnu.no/phpmyadmin/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v7euzisy3f" w:id="2"/>
      <w:bookmarkEnd w:id="2"/>
      <w:r w:rsidDel="00000000" w:rsidR="00000000" w:rsidRPr="00000000">
        <w:rPr>
          <w:rtl w:val="0"/>
        </w:rPr>
        <w:t xml:space="preserve">SQL kommandoer: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yl4drqd8kifc" w:id="3"/>
      <w:bookmarkEnd w:id="3"/>
      <w:r w:rsidDel="00000000" w:rsidR="00000000" w:rsidRPr="00000000">
        <w:rPr>
          <w:rtl w:val="0"/>
        </w:rPr>
        <w:t xml:space="preserve">Opprette tabeller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Location(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TelephoneNumber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PRIMARY KEY (Name)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AccountType(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varchar(25),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PRIMARY KEY (Name)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UserAccount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Username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Password varchar(255),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Salt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AccountType varchar(25),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Location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FirstName varchar(255),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Surname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 varchar(255),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TelephoneNumber varchar(50),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PRIMARY KEY (Username),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FOREIGN KEY (Location) REFERENCES Location(Name),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FOREIGN KEY (AccountType) REFERENCES AccountType(Name)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BicycleType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Description varchar(100),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GearSystem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WheelSize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FrameSize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RateHour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RateDay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 (Name)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EquipmentType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 varchar(100),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RateHour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RateDay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PRIMARY KEY (Name)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Status(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PRIMARY KEY (Name)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Bicycle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BicycleID int NOT NULL AUTO_INCREMENT,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BicycleType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DefaultLocation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CurrentLocation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Status varchar(30),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PRIMARY KEY (BicycleID),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FOREIGN KEY (BicycleType) REFERENCES BicycleType(Name),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(DefaultLocation) REFERENCES Location(Name),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(CurrentLocation) REFERENCES Location(Name),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(Status) REFERENCES Status(Name)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Equipment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EquipmentID int NOT NULL AUTO_INCREMENT,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EquipmentType varchar(50),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DefaultLocation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CurrentLocation varchar(50),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Status varchar(30),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KEY (EquipmentID),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FOREIGN KEY (EquipmentType) REFERENCES EquipmentType(Name),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FOREIGN KEY (DefaultLocation) REFERENCES Location(Name),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FOREIGN KEY (CurrentLocation) REFERENCES Location(Name),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FOREIGN KEY (Status) REFERENCES Status(Name)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CustomerID int NOT NULL AUTO_INCREMENT,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FirstName varchar(255),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Surname varchar(255),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Email varchar(255),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TelephoneNumber varchar(50),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PRIMARY KEY(CustomerID)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Rentals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RentalID int NOT NULL AUTO_INCREMENT,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CustomerID int,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Username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PickupLocation varchar(50),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DeliveryLocation varchar(50),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PickupTime DATETIME,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DeliveryTime DATETIME,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Utleie_Type varchar(20),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Utleie_Type_Antall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Total_Pris int,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Comment varchar(255),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PRIMARY KEY (RentalID),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FOREIGN KEY (CustomerID) REFERENCES Customer(CustomerID),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FOREIGN KEY (Username) REFERENCES UserAccount(Username),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FOREIGN KEY (PickupLocation) REFERENCES Location(Name),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FOREIGN KEY (DeliveryLocation) REFERENCES Location(Name)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RentedBicycles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BicycleID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RentalID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DateFrom DATETIME,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DateTo DATETIME,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PRIMARY KEY(BicycleID, RentalID),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FOREIGN KEY (BicycleID) REFERENCES Bicycle(BicycleID),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FOREIGN KEY (RentalID) REFERENCES Rentals(RentalID)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RentedEquipment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EquipmentID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RentalID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DateFrom DATETIME,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DateTo DATETIME,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PRIMARY KEY(EquipmentID, RentalID),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FOREIGN KEY (EquipmentID) REFERENCES Equipment(EquipmentID),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FOREIGN KEY (RentalID) REFERENCES Rentals(RentalID)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TABLE Invoice(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InvoiceNumber int NOT NULL AUTO_INCREMENT,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CustomerID int,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RentalID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InvoiceDate DATETIME,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DueDate DATETIME,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KIDnumber int,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Amount int,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RentalSummary text,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PRIMARY KEY(InvoiceNumber),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FOREIGN KEY (CustomerID) REFERENCES Customer(CustomerID),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FOREIGN KEY (RentalID) REFERENCES Rentals(RentalID)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gsihi86ksfsm" w:id="4"/>
      <w:bookmarkEnd w:id="4"/>
      <w:r w:rsidDel="00000000" w:rsidR="00000000" w:rsidRPr="00000000">
        <w:rPr>
          <w:rtl w:val="0"/>
        </w:rPr>
        <w:t xml:space="preserve">Generere standard innhold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Location(Name, Address, TelephoneNumber)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Values('Haugastøl', 'Haugastølvegen 8', '12345678'),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('Finse', 'Rallarvegen 26', '87654321'),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('Flåm', 'Flåmdalsvegen 34', '11111111'),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('Myrdal', 'Rallarvegen 1', '22222222'),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('Voss', 'Uttrågata 5', '33333333');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Status(Name)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('Ledig'),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('Service'),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('Utleid');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AccountType(Name)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 ('Administrator'),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('Selger'),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('Lagermedarbeider');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UserAccount (Username, Password, Salt, AccountType, Location, FirstName, Surname, Email, TelephoneNumber)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Values('Admin', 'kHka8QntjBU/Fe0NQ/rHvW5URVtRz2nZLMYDEGmGnHw=', 'MOJukjgAv77Iah45eZUu/Czsi3KQxlnilSyi2GHuQ2A=', 'Administrator', 'Haugastøl', 'Admin', 'istrator', 'administrator@assykkelutleie.no','12345678') ;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kw5hvs5pekr1" w:id="5"/>
      <w:bookmarkEnd w:id="5"/>
      <w:r w:rsidDel="00000000" w:rsidR="00000000" w:rsidRPr="00000000">
        <w:rPr>
          <w:rtl w:val="0"/>
        </w:rPr>
        <w:t xml:space="preserve">Slette tabeller og innhold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DROP TABLE Invoice;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DROP TABLE RentedEquipment;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DROP TABLE RentedBicycles;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DROP TABLE Rentals;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DROP TABLE Equipment;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DROP TABLE Bicycle;</w:t>
        <w:br w:type="textWrapping"/>
        <w:t xml:space="preserve">DROP TABLE Status;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DROP TABLE EquipmentType;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DROP TABLE BicycleType;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DROP TABLE UserAccount;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TABLE AccountType;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DROP TABLE Location;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sql-ait.stud.idi.ntnu.no/phpmyadmin/" TargetMode="External"/><Relationship Id="rId7" Type="http://schemas.openxmlformats.org/officeDocument/2006/relationships/hyperlink" Target="https://mysql-ait.stud.idi.ntnu.no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